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D1290C6" w14:textId="77777777" w:rsidR="00904206" w:rsidRDefault="00904206" w:rsidP="00904206">
      <w:pPr>
        <w:pStyle w:val="Encabezado"/>
        <w:jc w:val="center"/>
        <w:rPr>
          <w:rFonts w:ascii="Montserrat" w:hAnsi="Montserrat" w:cs="Arial"/>
          <w:b/>
          <w:sz w:val="36"/>
          <w:szCs w:val="36"/>
          <w:u w:val="single"/>
        </w:rPr>
      </w:pPr>
      <w:bookmarkStart w:id="0" w:name="_Hlk17038137"/>
      <w:bookmarkStart w:id="1" w:name="_Hlk17036137"/>
      <w:r w:rsidRPr="00640449">
        <w:rPr>
          <w:rFonts w:ascii="Montserrat" w:hAnsi="Montserrat" w:cs="Arial"/>
          <w:b/>
          <w:sz w:val="36"/>
          <w:szCs w:val="36"/>
          <w:u w:val="single"/>
        </w:rPr>
        <w:t>TERMINOS DE REFERENCIA</w:t>
      </w:r>
    </w:p>
    <w:p w14:paraId="561274AA" w14:textId="77777777" w:rsidR="00904206" w:rsidRDefault="00904206" w:rsidP="00A90C0F">
      <w:pPr>
        <w:pStyle w:val="Encabezado"/>
        <w:jc w:val="center"/>
        <w:rPr>
          <w:rFonts w:ascii="Montserrat" w:hAnsi="Montserrat" w:cs="Arial"/>
          <w:b/>
          <w:sz w:val="26"/>
          <w:u w:val="single"/>
        </w:rPr>
      </w:pPr>
    </w:p>
    <w:p w14:paraId="766452DE" w14:textId="6ABA4139" w:rsidR="005505C0" w:rsidRPr="008B5A92" w:rsidRDefault="00904206" w:rsidP="00A90C0F">
      <w:pPr>
        <w:pStyle w:val="Encabezado"/>
        <w:jc w:val="center"/>
        <w:rPr>
          <w:rFonts w:ascii="Montserrat" w:hAnsi="Montserrat" w:cs="Arial"/>
          <w:b/>
          <w:color w:val="FFFFFF" w:themeColor="background1"/>
          <w:sz w:val="36"/>
          <w:szCs w:val="36"/>
          <w:u w:val="single"/>
        </w:rPr>
      </w:pPr>
      <w:r w:rsidRPr="008B5A92">
        <w:rPr>
          <w:rFonts w:ascii="Montserrat" w:hAnsi="Montserrat" w:cs="Arial"/>
          <w:b/>
          <w:color w:val="FFFFFF" w:themeColor="background1"/>
          <w:sz w:val="36"/>
          <w:szCs w:val="36"/>
          <w:highlight w:val="black"/>
          <w:u w:val="single"/>
        </w:rPr>
        <w:t>ACTUALIZACION DE DISTRIBUIDOR VIAL EN LA ZONA DEL ALTIPLANO Y VIA RAPIDA PORTEZUELOS - ZIMAPAN</w:t>
      </w:r>
      <w:r w:rsidRPr="008B5A92">
        <w:rPr>
          <w:rFonts w:ascii="Montserrat" w:hAnsi="Montserrat" w:cs="Arial"/>
          <w:b/>
          <w:color w:val="FFFFFF" w:themeColor="background1"/>
          <w:sz w:val="32"/>
          <w:szCs w:val="36"/>
          <w:highlight w:val="black"/>
          <w:u w:val="single"/>
        </w:rPr>
        <w:t>.</w:t>
      </w:r>
    </w:p>
    <w:p w14:paraId="72D2FB63" w14:textId="77777777" w:rsidR="009167B6" w:rsidRDefault="009167B6" w:rsidP="00A90C0F">
      <w:pPr>
        <w:pStyle w:val="Encabezado"/>
        <w:jc w:val="center"/>
        <w:rPr>
          <w:rFonts w:ascii="Montserrat" w:hAnsi="Montserrat" w:cs="Arial"/>
          <w:b/>
          <w:sz w:val="36"/>
          <w:szCs w:val="36"/>
          <w:u w:val="single"/>
        </w:rPr>
      </w:pPr>
    </w:p>
    <w:p w14:paraId="2302E985" w14:textId="115C369B" w:rsidR="009167B6" w:rsidRPr="00904206" w:rsidRDefault="00904206" w:rsidP="00904206">
      <w:pPr>
        <w:pStyle w:val="Encabezado"/>
        <w:rPr>
          <w:rFonts w:ascii="Montserrat" w:hAnsi="Montserrat" w:cs="Arial"/>
          <w:b/>
          <w:sz w:val="28"/>
          <w:szCs w:val="36"/>
          <w:u w:val="single"/>
        </w:rPr>
      </w:pPr>
      <w:r>
        <w:rPr>
          <w:rFonts w:ascii="Montserrat" w:hAnsi="Montserrat" w:cs="Arial"/>
          <w:b/>
          <w:sz w:val="28"/>
          <w:szCs w:val="36"/>
          <w:u w:val="single"/>
        </w:rPr>
        <w:t xml:space="preserve">1.- </w:t>
      </w:r>
      <w:r w:rsidR="009167B6" w:rsidRPr="00904206">
        <w:rPr>
          <w:rFonts w:ascii="Montserrat" w:hAnsi="Montserrat" w:cs="Arial"/>
          <w:b/>
          <w:sz w:val="28"/>
          <w:szCs w:val="36"/>
          <w:u w:val="single"/>
        </w:rPr>
        <w:t>ESTUDIO Y PROYECTO PARA LA MODERNIZACION DE LA C.F. IXMIQUILPAN - ZIMPAN, TRAMO: ENTRONQUE PORTEZUELOS - TASQUILLO - ZIMAPAN, PRIMERA ETAPA.</w:t>
      </w:r>
    </w:p>
    <w:bookmarkEnd w:id="0"/>
    <w:bookmarkEnd w:id="1"/>
    <w:p w14:paraId="1DC3A009" w14:textId="00D767C6" w:rsidR="00424FF8" w:rsidRPr="00542D26" w:rsidRDefault="00424FF8" w:rsidP="00542D26">
      <w:pPr>
        <w:spacing w:after="0"/>
        <w:rPr>
          <w:rFonts w:ascii="Montserrat" w:hAnsi="Montserrat" w:cs="Arial"/>
          <w:b/>
          <w:sz w:val="30"/>
          <w:szCs w:val="20"/>
        </w:rPr>
      </w:pPr>
    </w:p>
    <w:p w14:paraId="7E149F29" w14:textId="782F076F" w:rsidR="00441E92" w:rsidRPr="00542D26" w:rsidRDefault="00441E92" w:rsidP="00F033C4">
      <w:pPr>
        <w:pStyle w:val="Sinespaciado"/>
        <w:rPr>
          <w:rFonts w:ascii="Montserrat" w:hAnsi="Montserrat" w:cs="Arial"/>
          <w:b/>
          <w:sz w:val="26"/>
          <w:szCs w:val="20"/>
        </w:rPr>
      </w:pPr>
    </w:p>
    <w:p w14:paraId="5E104260" w14:textId="717B3DFC" w:rsidR="00DD7F9F" w:rsidRPr="00542D26" w:rsidRDefault="00542D26" w:rsidP="00542D26">
      <w:pPr>
        <w:rPr>
          <w:rFonts w:ascii="Montserrat" w:hAnsi="Montserrat" w:cs="Arial"/>
          <w:b/>
          <w:color w:val="FFFFFF" w:themeColor="background1"/>
          <w:sz w:val="32"/>
          <w:szCs w:val="20"/>
        </w:rPr>
      </w:pPr>
      <w:r w:rsidRPr="00542D26">
        <w:rPr>
          <w:rFonts w:ascii="Montserrat" w:hAnsi="Montserrat" w:cs="Arial"/>
          <w:b/>
          <w:color w:val="FFFFFF" w:themeColor="background1"/>
          <w:sz w:val="26"/>
          <w:szCs w:val="20"/>
          <w:highlight w:val="black"/>
        </w:rPr>
        <w:t xml:space="preserve">1.- </w:t>
      </w:r>
      <w:r w:rsidR="00886B5B">
        <w:rPr>
          <w:rFonts w:ascii="Montserrat" w:hAnsi="Montserrat" w:cs="Arial"/>
          <w:b/>
          <w:bCs/>
          <w:color w:val="FFFFFF" w:themeColor="background1"/>
          <w:sz w:val="26"/>
          <w:szCs w:val="20"/>
          <w:highlight w:val="black"/>
        </w:rPr>
        <w:t>LEVANTAMIENTO TOPOGRAFI</w:t>
      </w:r>
      <w:bookmarkStart w:id="2" w:name="_GoBack"/>
      <w:bookmarkEnd w:id="2"/>
      <w:r w:rsidR="00DD7F9F" w:rsidRPr="00542D26">
        <w:rPr>
          <w:rFonts w:ascii="Montserrat" w:hAnsi="Montserrat" w:cs="Arial"/>
          <w:b/>
          <w:bCs/>
          <w:color w:val="FFFFFF" w:themeColor="background1"/>
          <w:sz w:val="26"/>
          <w:szCs w:val="20"/>
          <w:highlight w:val="black"/>
        </w:rPr>
        <w:t>CO PRELIMINAR EN CAMPO</w:t>
      </w:r>
    </w:p>
    <w:p w14:paraId="299AF860" w14:textId="018F0AF0" w:rsidR="004D331E" w:rsidRDefault="00306DB8" w:rsidP="004D331E">
      <w:pPr>
        <w:pStyle w:val="Sinespaciado"/>
        <w:jc w:val="both"/>
        <w:rPr>
          <w:rFonts w:ascii="Montserrat" w:eastAsia="Calibri" w:hAnsi="Montserrat" w:cs="Arial"/>
          <w:sz w:val="20"/>
          <w:szCs w:val="20"/>
        </w:rPr>
      </w:pPr>
      <w:r>
        <w:rPr>
          <w:rFonts w:ascii="Montserrat" w:hAnsi="Montserrat" w:cs="Arial"/>
          <w:bCs/>
          <w:sz w:val="20"/>
          <w:szCs w:val="20"/>
        </w:rPr>
        <w:t xml:space="preserve">Se deberá realizar el levantamiento topográfico preliminar en campo del eje de trazo del camino troncal proporcionado por “LA DEPENDENCIA” mediante estación total, </w:t>
      </w:r>
      <w:r w:rsidR="004D331E">
        <w:rPr>
          <w:rFonts w:ascii="Montserrat" w:eastAsia="Calibri" w:hAnsi="Montserrat" w:cs="Arial"/>
          <w:sz w:val="20"/>
          <w:szCs w:val="20"/>
        </w:rPr>
        <w:t>d</w:t>
      </w:r>
      <w:r w:rsidR="004D331E" w:rsidRPr="00D56BBB">
        <w:rPr>
          <w:rFonts w:ascii="Montserrat" w:eastAsia="Calibri" w:hAnsi="Montserrat" w:cs="Arial"/>
          <w:sz w:val="20"/>
          <w:szCs w:val="20"/>
        </w:rPr>
        <w:t xml:space="preserve">icho levantamiento tiene el propósito de proveer al proyectista la información topográfica necesaria que le permita analizar y elaborar el o los anteproyectos correspondientes, por lo cual, se deberá de registrar los detalles y obras inducidas que se encuentren a lo largo y ancho del área de influencia, como lo son vías de comunicación existentes (caminos, carreteras pavimentadas y vías férreas) registrando su esviaje e igualdades de cadenamiento (operación vs proyecto); líneas de energía eléctrica con esviaje, voltaje y altura de conductores sobre el terreno; (líneas telegráficas, telefónicas y fibra óptica) ductos con su diámetro, profundidad y tipo de fluido que conducen; cercas (de alambre y/o piedra), construcciones (tipo, material de construcción y dimensiones); tratándose de ríos, canales embalses, cuerpos de agua y arroyos se registrará la elevación del N.A.M.E. observando en campo, obras de drenaje etc. </w:t>
      </w:r>
    </w:p>
    <w:p w14:paraId="67A35281" w14:textId="77777777" w:rsidR="004D331E" w:rsidRPr="00D56BBB" w:rsidRDefault="004D331E" w:rsidP="004D331E">
      <w:pPr>
        <w:pStyle w:val="Sinespaciado"/>
        <w:jc w:val="both"/>
        <w:rPr>
          <w:rFonts w:ascii="Montserrat" w:eastAsia="Calibri" w:hAnsi="Montserrat" w:cs="Arial"/>
          <w:sz w:val="20"/>
          <w:szCs w:val="20"/>
        </w:rPr>
      </w:pPr>
    </w:p>
    <w:p w14:paraId="6B5B3ED5" w14:textId="77777777" w:rsidR="004D331E" w:rsidRPr="00D56BBB" w:rsidRDefault="004D331E" w:rsidP="004D331E">
      <w:pPr>
        <w:pStyle w:val="Sinespaciado"/>
        <w:rPr>
          <w:rFonts w:ascii="Montserrat" w:hAnsi="Montserrat" w:cs="Arial"/>
          <w:b/>
          <w:bCs/>
          <w:iCs/>
          <w:sz w:val="20"/>
          <w:szCs w:val="20"/>
          <w:lang w:val="es-ES" w:eastAsia="es-ES"/>
        </w:rPr>
      </w:pPr>
      <w:r w:rsidRPr="00D56BBB">
        <w:rPr>
          <w:rFonts w:ascii="Montserrat" w:hAnsi="Montserrat" w:cs="Arial"/>
          <w:b/>
          <w:bCs/>
          <w:iCs/>
          <w:sz w:val="20"/>
          <w:szCs w:val="20"/>
          <w:lang w:val="es-ES" w:eastAsia="es-ES"/>
        </w:rPr>
        <w:t>Material que entregará “EL CONTRATISTA”:</w:t>
      </w:r>
    </w:p>
    <w:p w14:paraId="2686558F" w14:textId="77777777" w:rsidR="004D331E" w:rsidRPr="00D56BBB" w:rsidRDefault="004D331E" w:rsidP="004D331E">
      <w:pPr>
        <w:pStyle w:val="Sinespaciado"/>
        <w:rPr>
          <w:rFonts w:ascii="Montserrat" w:hAnsi="Montserrat" w:cs="Arial"/>
          <w:b/>
          <w:bCs/>
          <w:iCs/>
          <w:sz w:val="20"/>
          <w:szCs w:val="20"/>
          <w:lang w:val="es-ES" w:eastAsia="es-ES"/>
        </w:rPr>
      </w:pPr>
    </w:p>
    <w:p w14:paraId="638DE89F" w14:textId="15AF1240" w:rsidR="004D331E" w:rsidRPr="004D331E" w:rsidRDefault="004D331E" w:rsidP="0045700F">
      <w:pPr>
        <w:pStyle w:val="Sinespaciado"/>
        <w:numPr>
          <w:ilvl w:val="0"/>
          <w:numId w:val="53"/>
        </w:numPr>
        <w:jc w:val="both"/>
        <w:rPr>
          <w:rFonts w:ascii="Montserrat" w:hAnsi="Montserrat" w:cs="Arial"/>
          <w:bCs/>
          <w:sz w:val="20"/>
          <w:szCs w:val="20"/>
          <w:lang w:val="es-ES" w:eastAsia="es-ES"/>
        </w:rPr>
      </w:pPr>
      <w:r w:rsidRPr="004D331E">
        <w:rPr>
          <w:rFonts w:ascii="Montserrat" w:hAnsi="Montserrat" w:cs="Arial"/>
          <w:b/>
          <w:bCs/>
          <w:sz w:val="20"/>
          <w:szCs w:val="20"/>
          <w:lang w:val="es-ES" w:eastAsia="es-ES"/>
        </w:rPr>
        <w:t>Planta topográfica</w:t>
      </w:r>
      <w:r w:rsidRPr="004D331E">
        <w:rPr>
          <w:rFonts w:ascii="Montserrat" w:hAnsi="Montserrat" w:cs="Arial"/>
          <w:bCs/>
          <w:sz w:val="20"/>
          <w:szCs w:val="20"/>
          <w:lang w:val="es-ES" w:eastAsia="es-ES"/>
        </w:rPr>
        <w:t xml:space="preserve">. </w:t>
      </w:r>
      <w:r w:rsidRPr="004D331E">
        <w:rPr>
          <w:rFonts w:ascii="Montserrat" w:eastAsia="Calibri" w:hAnsi="Montserrat" w:cs="Arial"/>
          <w:sz w:val="20"/>
          <w:szCs w:val="20"/>
        </w:rPr>
        <w:t>Una vez realizado el levantamiento topográfico, “EL CONTRATISTA” deberá entregar un PLANO TOPOGRÁFICO DETALLADO por cada 5 kilómetros, graficando toda la información levantada en campo. Además, se deberá indicar las curvas de nivel @ 0.5m o 1.0m dependiendo de la configuración del terreno en la zona de estudio. Dicho plano deberá ser dibujado por computadora, sobre papel CRONAFLEX o similar, en una sola pieza y sin injertos de ninguna índole, con escala 1:2000</w:t>
      </w:r>
      <w:r>
        <w:rPr>
          <w:rFonts w:ascii="Montserrat" w:eastAsia="Calibri" w:hAnsi="Montserrat" w:cs="Arial"/>
          <w:sz w:val="20"/>
          <w:szCs w:val="20"/>
        </w:rPr>
        <w:t>.</w:t>
      </w:r>
    </w:p>
    <w:p w14:paraId="785BE9C7" w14:textId="77777777" w:rsidR="004D331E" w:rsidRPr="004D331E" w:rsidRDefault="004D331E" w:rsidP="004D331E">
      <w:pPr>
        <w:pStyle w:val="Sinespaciado"/>
        <w:ind w:left="360"/>
        <w:jc w:val="both"/>
        <w:rPr>
          <w:rFonts w:ascii="Montserrat" w:hAnsi="Montserrat" w:cs="Arial"/>
          <w:bCs/>
          <w:sz w:val="20"/>
          <w:szCs w:val="20"/>
          <w:lang w:val="es-ES" w:eastAsia="es-ES"/>
        </w:rPr>
      </w:pPr>
    </w:p>
    <w:p w14:paraId="56221991" w14:textId="77777777" w:rsidR="004D331E" w:rsidRPr="00D56BBB" w:rsidRDefault="004D331E" w:rsidP="004D331E">
      <w:pPr>
        <w:pStyle w:val="Sinespaciado"/>
        <w:ind w:left="360"/>
        <w:jc w:val="both"/>
        <w:rPr>
          <w:rFonts w:ascii="Montserrat" w:eastAsia="Calibri" w:hAnsi="Montserrat" w:cs="Arial"/>
          <w:sz w:val="20"/>
          <w:szCs w:val="20"/>
        </w:rPr>
      </w:pPr>
      <w:r w:rsidRPr="00D56BBB">
        <w:rPr>
          <w:rFonts w:ascii="Montserrat" w:eastAsia="Calibri" w:hAnsi="Montserrat" w:cs="Arial"/>
          <w:sz w:val="20"/>
          <w:szCs w:val="20"/>
        </w:rPr>
        <w:t>Para el dibujo deberán utilizarse los colores necesarios que faciliten la interpretación de dicho plano, el cual, contendrá márgenes y cuadro de datos para firma que utiliza “LA DEPENDENCIA”, colocándolo en el ángulo superior izquierdo del plano, bajo este, en cuadro de 10 cm x 3.5 cm, se colocara el logo y la razón social de la empresa proyectista, anotando nombre y firma autógrafa de los responsables técnico y/o legal de dicha empresa, así como número de su cédula profesional.</w:t>
      </w:r>
    </w:p>
    <w:p w14:paraId="753BA88A" w14:textId="77777777" w:rsidR="004D331E" w:rsidRPr="00D56BBB" w:rsidRDefault="004D331E" w:rsidP="004D331E">
      <w:pPr>
        <w:pStyle w:val="Sinespaciado"/>
        <w:ind w:left="360"/>
        <w:jc w:val="both"/>
        <w:rPr>
          <w:rFonts w:ascii="Montserrat" w:eastAsia="Calibri" w:hAnsi="Montserrat" w:cs="Arial"/>
          <w:sz w:val="20"/>
          <w:szCs w:val="20"/>
        </w:rPr>
      </w:pPr>
    </w:p>
    <w:p w14:paraId="0CBDA04F" w14:textId="77777777" w:rsidR="004D331E" w:rsidRPr="00D56BBB" w:rsidRDefault="004D331E" w:rsidP="004D331E">
      <w:pPr>
        <w:pStyle w:val="Sinespaciado"/>
        <w:ind w:left="360"/>
        <w:jc w:val="both"/>
        <w:rPr>
          <w:rFonts w:ascii="Montserrat" w:eastAsia="Calibri" w:hAnsi="Montserrat" w:cs="Arial"/>
          <w:sz w:val="20"/>
          <w:szCs w:val="20"/>
        </w:rPr>
      </w:pPr>
      <w:r w:rsidRPr="00D56BBB">
        <w:rPr>
          <w:rFonts w:ascii="Montserrat" w:eastAsia="Calibri" w:hAnsi="Montserrat" w:cs="Arial"/>
          <w:sz w:val="20"/>
          <w:szCs w:val="20"/>
        </w:rPr>
        <w:t>Estos planos deberán contener toda la información necesaria como escalas numéricas y gráficas, simbología, etc., para su fácil interpretación y manejo.</w:t>
      </w:r>
    </w:p>
    <w:p w14:paraId="61BBB902" w14:textId="77777777" w:rsidR="004D331E" w:rsidRPr="00D56BBB" w:rsidRDefault="004D331E" w:rsidP="004D331E">
      <w:pPr>
        <w:pStyle w:val="Sinespaciado"/>
        <w:jc w:val="both"/>
        <w:rPr>
          <w:rFonts w:ascii="Montserrat" w:eastAsia="Calibri" w:hAnsi="Montserrat" w:cs="Arial"/>
          <w:sz w:val="20"/>
          <w:szCs w:val="20"/>
        </w:rPr>
      </w:pPr>
    </w:p>
    <w:p w14:paraId="79B57869" w14:textId="77777777" w:rsidR="004D331E" w:rsidRPr="00D56BBB" w:rsidRDefault="004D331E" w:rsidP="004D331E">
      <w:pPr>
        <w:pStyle w:val="Sinespaciado"/>
        <w:numPr>
          <w:ilvl w:val="0"/>
          <w:numId w:val="53"/>
        </w:numPr>
        <w:jc w:val="both"/>
        <w:rPr>
          <w:rFonts w:ascii="Montserrat" w:hAnsi="Montserrat" w:cs="Arial"/>
          <w:bCs/>
          <w:sz w:val="20"/>
          <w:szCs w:val="20"/>
          <w:lang w:val="es-ES" w:eastAsia="es-ES"/>
        </w:rPr>
      </w:pPr>
      <w:r w:rsidRPr="00D56BBB">
        <w:rPr>
          <w:rFonts w:ascii="Montserrat" w:hAnsi="Montserrat" w:cs="Arial"/>
          <w:b/>
          <w:bCs/>
          <w:sz w:val="20"/>
          <w:szCs w:val="20"/>
          <w:lang w:val="es-ES" w:eastAsia="es-ES"/>
        </w:rPr>
        <w:t>Reporte técnico.</w:t>
      </w:r>
      <w:r w:rsidRPr="00D56BBB">
        <w:rPr>
          <w:rFonts w:ascii="Montserrat" w:hAnsi="Montserrat" w:cs="Arial"/>
          <w:bCs/>
          <w:sz w:val="20"/>
          <w:szCs w:val="20"/>
          <w:lang w:val="es-ES" w:eastAsia="es-ES"/>
        </w:rPr>
        <w:t xml:space="preserve"> </w:t>
      </w:r>
      <w:r w:rsidRPr="00D56BBB">
        <w:rPr>
          <w:rFonts w:ascii="Montserrat" w:eastAsia="Calibri" w:hAnsi="Montserrat" w:cs="Arial"/>
          <w:sz w:val="20"/>
          <w:szCs w:val="20"/>
        </w:rPr>
        <w:t>“EL CONTRATISTA” también deberá entregar un reporte técnico de los trabajos realizados, el cual deberá contener los siguientes elementos:</w:t>
      </w:r>
    </w:p>
    <w:p w14:paraId="41D9498F" w14:textId="77777777" w:rsidR="004D331E" w:rsidRPr="00D56BBB" w:rsidRDefault="004D331E" w:rsidP="004D331E">
      <w:pPr>
        <w:pStyle w:val="Sinespaciado"/>
        <w:ind w:left="360"/>
        <w:jc w:val="both"/>
        <w:rPr>
          <w:rFonts w:ascii="Montserrat" w:hAnsi="Montserrat" w:cs="Arial"/>
          <w:bCs/>
          <w:sz w:val="20"/>
          <w:szCs w:val="20"/>
          <w:lang w:val="es-ES" w:eastAsia="es-ES"/>
        </w:rPr>
      </w:pPr>
    </w:p>
    <w:p w14:paraId="47E7BEB4" w14:textId="77777777" w:rsidR="004D331E" w:rsidRPr="00D56BBB" w:rsidRDefault="004D331E" w:rsidP="004D331E">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Descripción de los trabajos realizados.</w:t>
      </w:r>
    </w:p>
    <w:p w14:paraId="208BCB5F" w14:textId="77777777" w:rsidR="004D331E" w:rsidRPr="00D56BBB" w:rsidRDefault="004D331E" w:rsidP="004D331E">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Metodología utilizada.</w:t>
      </w:r>
    </w:p>
    <w:p w14:paraId="2E05B608" w14:textId="77777777" w:rsidR="004D331E" w:rsidRPr="00D56BBB" w:rsidRDefault="004D331E" w:rsidP="004D331E">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Relación de personal y equipo empleado en el desarrollo de los trabajos.</w:t>
      </w:r>
    </w:p>
    <w:p w14:paraId="2C25256D" w14:textId="57F56103" w:rsidR="004D331E" w:rsidRPr="00D56BBB" w:rsidRDefault="004D331E" w:rsidP="004D331E">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 xml:space="preserve">Informe fotográfico que registre los detalles de importancia de la zona donde se desarrollará </w:t>
      </w:r>
      <w:r>
        <w:rPr>
          <w:rFonts w:ascii="Montserrat" w:hAnsi="Montserrat" w:cs="Arial"/>
          <w:sz w:val="20"/>
          <w:szCs w:val="20"/>
          <w:lang w:eastAsia="es-ES"/>
        </w:rPr>
        <w:t>el eje troncal</w:t>
      </w:r>
      <w:r w:rsidRPr="00D56BBB">
        <w:rPr>
          <w:rFonts w:ascii="Montserrat" w:hAnsi="Montserrat" w:cs="Arial"/>
          <w:sz w:val="20"/>
          <w:szCs w:val="20"/>
          <w:lang w:eastAsia="es-ES"/>
        </w:rPr>
        <w:t>, con la finalidad de correlacionar las imágenes fotográficas con el levantamiento topográfico preliminar</w:t>
      </w:r>
      <w:r>
        <w:rPr>
          <w:rFonts w:ascii="Montserrat" w:hAnsi="Montserrat" w:cs="Arial"/>
          <w:sz w:val="20"/>
          <w:szCs w:val="20"/>
          <w:lang w:eastAsia="es-ES"/>
        </w:rPr>
        <w:t xml:space="preserve">. </w:t>
      </w:r>
      <w:r w:rsidRPr="00D56BBB">
        <w:rPr>
          <w:rFonts w:ascii="Montserrat" w:hAnsi="Montserrat" w:cs="Arial"/>
          <w:sz w:val="20"/>
          <w:szCs w:val="20"/>
          <w:lang w:eastAsia="es-ES"/>
        </w:rPr>
        <w:t xml:space="preserve">El informe </w:t>
      </w:r>
      <w:r w:rsidRPr="00D56BBB">
        <w:rPr>
          <w:rFonts w:ascii="Montserrat" w:hAnsi="Montserrat" w:cs="Arial"/>
          <w:sz w:val="20"/>
          <w:szCs w:val="20"/>
          <w:lang w:eastAsia="es-ES"/>
        </w:rPr>
        <w:lastRenderedPageBreak/>
        <w:t>fotográfico deberá realizarse con una cámara digital que cuente con posicionamiento georreferenciado, con fecha y hora de cada imagen o integración de ortofotos a base de vuelos dron.</w:t>
      </w:r>
    </w:p>
    <w:p w14:paraId="7F56E3D8" w14:textId="0E537C6A" w:rsidR="004D331E" w:rsidRDefault="004D331E" w:rsidP="004D331E">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 xml:space="preserve">Registros de campo del levantamiento topográfico realizado en campo, así como en gabinete (memoria de cálculo). </w:t>
      </w:r>
    </w:p>
    <w:p w14:paraId="33D8A4FB" w14:textId="77777777" w:rsidR="004D331E" w:rsidRPr="004D331E" w:rsidRDefault="004D331E" w:rsidP="004D331E">
      <w:pPr>
        <w:pStyle w:val="Sinespaciado"/>
        <w:jc w:val="both"/>
        <w:rPr>
          <w:rFonts w:ascii="Montserrat" w:hAnsi="Montserrat" w:cs="Arial"/>
          <w:sz w:val="20"/>
          <w:szCs w:val="20"/>
          <w:lang w:eastAsia="es-ES"/>
        </w:rPr>
      </w:pPr>
    </w:p>
    <w:p w14:paraId="19CBCECF" w14:textId="193E0D0C" w:rsidR="00DD7F9F" w:rsidRPr="00542D26" w:rsidRDefault="00DD7F9F" w:rsidP="00542D26">
      <w:pPr>
        <w:spacing w:after="0" w:line="360" w:lineRule="auto"/>
        <w:jc w:val="both"/>
        <w:rPr>
          <w:rFonts w:ascii="Montserrat" w:hAnsi="Montserrat" w:cs="Arial"/>
          <w:b/>
          <w:sz w:val="20"/>
          <w:szCs w:val="20"/>
        </w:rPr>
      </w:pPr>
      <w:r w:rsidRPr="00542D26">
        <w:rPr>
          <w:rFonts w:ascii="Montserrat" w:hAnsi="Montserrat" w:cs="Arial"/>
          <w:b/>
          <w:bCs/>
          <w:sz w:val="20"/>
          <w:szCs w:val="20"/>
        </w:rPr>
        <w:t>ANTEPROYECTO GEOMETRICO DE LA TRONCAL</w:t>
      </w:r>
    </w:p>
    <w:p w14:paraId="7C87535B" w14:textId="11D817D0" w:rsidR="004D331E" w:rsidRDefault="004D331E" w:rsidP="00B47A46">
      <w:pPr>
        <w:spacing w:after="0" w:line="240" w:lineRule="auto"/>
        <w:jc w:val="both"/>
        <w:rPr>
          <w:rFonts w:ascii="Montserrat" w:hAnsi="Montserrat" w:cs="Arial"/>
          <w:bCs/>
          <w:sz w:val="20"/>
          <w:szCs w:val="20"/>
        </w:rPr>
      </w:pPr>
      <w:r>
        <w:rPr>
          <w:rFonts w:ascii="Montserrat" w:hAnsi="Montserrat" w:cs="Arial"/>
          <w:bCs/>
          <w:sz w:val="20"/>
          <w:szCs w:val="20"/>
        </w:rPr>
        <w:t>Una vez generado el levantamiento topográfico preliminar</w:t>
      </w:r>
      <w:r w:rsidR="00B47A46">
        <w:rPr>
          <w:rFonts w:ascii="Montserrat" w:hAnsi="Montserrat" w:cs="Arial"/>
          <w:bCs/>
          <w:sz w:val="20"/>
          <w:szCs w:val="20"/>
        </w:rPr>
        <w:t xml:space="preserve">, se deberá elaborar el anteproyecto </w:t>
      </w:r>
      <w:r w:rsidR="006B2436">
        <w:rPr>
          <w:rFonts w:ascii="Montserrat" w:hAnsi="Montserrat" w:cs="Arial"/>
          <w:bCs/>
          <w:sz w:val="20"/>
          <w:szCs w:val="20"/>
        </w:rPr>
        <w:t>geométrico</w:t>
      </w:r>
      <w:r w:rsidR="00B47A46">
        <w:rPr>
          <w:rFonts w:ascii="Montserrat" w:hAnsi="Montserrat" w:cs="Arial"/>
          <w:bCs/>
          <w:sz w:val="20"/>
          <w:szCs w:val="20"/>
        </w:rPr>
        <w:t xml:space="preserve"> del eje troncal, realizando las propuestas de alineamiento horizontal, alineamiento vertical y </w:t>
      </w:r>
      <w:r w:rsidR="006B2436">
        <w:rPr>
          <w:rFonts w:ascii="Montserrat" w:hAnsi="Montserrat" w:cs="Arial"/>
          <w:bCs/>
          <w:sz w:val="20"/>
          <w:szCs w:val="20"/>
        </w:rPr>
        <w:t>sección</w:t>
      </w:r>
      <w:r w:rsidR="00B47A46">
        <w:rPr>
          <w:rFonts w:ascii="Montserrat" w:hAnsi="Montserrat" w:cs="Arial"/>
          <w:bCs/>
          <w:sz w:val="20"/>
          <w:szCs w:val="20"/>
        </w:rPr>
        <w:t xml:space="preserve"> transversal, de tal manera que se determine el eje de trazo que dé solución a las necesidades del proyecto y que posteriormente se </w:t>
      </w:r>
      <w:r w:rsidR="006B2436">
        <w:rPr>
          <w:rFonts w:ascii="Montserrat" w:hAnsi="Montserrat" w:cs="Arial"/>
          <w:bCs/>
          <w:sz w:val="20"/>
          <w:szCs w:val="20"/>
        </w:rPr>
        <w:t>utilizará</w:t>
      </w:r>
      <w:r w:rsidR="00B47A46">
        <w:rPr>
          <w:rFonts w:ascii="Montserrat" w:hAnsi="Montserrat" w:cs="Arial"/>
          <w:bCs/>
          <w:sz w:val="20"/>
          <w:szCs w:val="20"/>
        </w:rPr>
        <w:t xml:space="preserve"> para el replanteo en campo.</w:t>
      </w:r>
    </w:p>
    <w:p w14:paraId="16BB630A" w14:textId="77777777" w:rsidR="00B47A46" w:rsidRDefault="00B47A46" w:rsidP="00B47A46">
      <w:pPr>
        <w:spacing w:after="0" w:line="240" w:lineRule="auto"/>
        <w:jc w:val="both"/>
        <w:rPr>
          <w:rFonts w:ascii="Montserrat" w:hAnsi="Montserrat" w:cs="Arial"/>
          <w:bCs/>
          <w:sz w:val="20"/>
          <w:szCs w:val="20"/>
        </w:rPr>
      </w:pPr>
    </w:p>
    <w:p w14:paraId="58A8D617" w14:textId="77777777" w:rsidR="00B47A46" w:rsidRPr="00AE6C23" w:rsidRDefault="00B47A46" w:rsidP="00B47A46">
      <w:pPr>
        <w:tabs>
          <w:tab w:val="left" w:pos="-1134"/>
          <w:tab w:val="left" w:pos="-720"/>
        </w:tabs>
        <w:suppressAutoHyphens/>
        <w:jc w:val="both"/>
        <w:rPr>
          <w:rFonts w:ascii="Montserrat" w:hAnsi="Montserrat" w:cs="Arial"/>
          <w:sz w:val="20"/>
          <w:szCs w:val="20"/>
        </w:rPr>
      </w:pPr>
      <w:r>
        <w:rPr>
          <w:rFonts w:ascii="Montserrat" w:hAnsi="Montserrat" w:cs="Arial"/>
          <w:bCs/>
          <w:sz w:val="20"/>
          <w:szCs w:val="20"/>
        </w:rPr>
        <w:t xml:space="preserve">Para determinar el eje de trazo, </w:t>
      </w:r>
      <w:r w:rsidRPr="00AE6C23">
        <w:rPr>
          <w:rFonts w:ascii="Montserrat" w:hAnsi="Montserrat" w:cs="Arial"/>
          <w:sz w:val="20"/>
          <w:szCs w:val="20"/>
        </w:rPr>
        <w:t>“EL CONTRATISTA” deberá apoyarse básicamente en las NORMAS VIGENTES DE SERVICIOS TÉCNICOS contenidas en el LIBRO 3 DE TERRACERIAS, DE LAS NORMAS PARA CONSTRUCCIÓN E INSTALACIONES; EL LIBRO 2 DE PROYECTO GEOMÉTRICO DE CARRETERAS Y EN EL MANUAL DE PROYECTO GEOMÉTRICO DE CARRETERAS de la Secretaría de Comunicaciones y Transportes (Vigente).</w:t>
      </w:r>
    </w:p>
    <w:p w14:paraId="31AF4E11" w14:textId="2DB03DAD" w:rsidR="00B47A46" w:rsidRDefault="00ED008D" w:rsidP="00ED008D">
      <w:pPr>
        <w:spacing w:after="0" w:line="240" w:lineRule="auto"/>
        <w:jc w:val="both"/>
        <w:rPr>
          <w:rFonts w:ascii="Montserrat" w:hAnsi="Montserrat" w:cs="Arial"/>
          <w:bCs/>
          <w:sz w:val="20"/>
          <w:szCs w:val="20"/>
        </w:rPr>
      </w:pPr>
      <w:r>
        <w:rPr>
          <w:rFonts w:ascii="Montserrat" w:hAnsi="Montserrat" w:cs="Arial"/>
          <w:bCs/>
          <w:sz w:val="20"/>
          <w:szCs w:val="20"/>
        </w:rPr>
        <w:t xml:space="preserve">“EL CONTRATISTA” entregara ante “LA DEPENDENCIA” una planta general por cada 5 </w:t>
      </w:r>
      <w:r w:rsidR="006B2436">
        <w:rPr>
          <w:rFonts w:ascii="Montserrat" w:hAnsi="Montserrat" w:cs="Arial"/>
          <w:bCs/>
          <w:sz w:val="20"/>
          <w:szCs w:val="20"/>
        </w:rPr>
        <w:t>kilómetros</w:t>
      </w:r>
      <w:r>
        <w:rPr>
          <w:rFonts w:ascii="Montserrat" w:hAnsi="Montserrat" w:cs="Arial"/>
          <w:bCs/>
          <w:sz w:val="20"/>
          <w:szCs w:val="20"/>
        </w:rPr>
        <w:t xml:space="preserve">, escala 1:2,000 </w:t>
      </w:r>
      <w:r w:rsidRPr="00ED008D">
        <w:rPr>
          <w:rFonts w:ascii="Montserrat" w:hAnsi="Montserrat" w:cs="Arial"/>
          <w:bCs/>
          <w:sz w:val="20"/>
          <w:szCs w:val="20"/>
        </w:rPr>
        <w:t xml:space="preserve">con la ubicación del eje de anteproyecto y con la ortofoto </w:t>
      </w:r>
      <w:r w:rsidR="000B74EE">
        <w:rPr>
          <w:rFonts w:ascii="Montserrat" w:hAnsi="Montserrat" w:cs="Arial"/>
          <w:bCs/>
          <w:sz w:val="20"/>
          <w:szCs w:val="20"/>
        </w:rPr>
        <w:t xml:space="preserve">o imagen satelital </w:t>
      </w:r>
      <w:r w:rsidRPr="00ED008D">
        <w:rPr>
          <w:rFonts w:ascii="Montserrat" w:hAnsi="Montserrat" w:cs="Arial"/>
          <w:bCs/>
          <w:sz w:val="20"/>
          <w:szCs w:val="20"/>
        </w:rPr>
        <w:t>del sitio, indicando estructuras, entronques a nivel y desnivel, los diferentes tipos de pasos (Paso Vehicular de una vía, Paso Vehicular de 2 Vías, Paso ganadero), pateo de taludes de corte y terraplén (línea de ceros), geometría del eje (PST, Tangente Libre, Azimut, PC, PI, PT, TE, EC, CE, ET, Grado de Curva, Longitud de Curva, Longitud de Espiral, Velocidad de Proyecto)</w:t>
      </w:r>
      <w:r>
        <w:rPr>
          <w:rFonts w:ascii="Montserrat" w:hAnsi="Montserrat" w:cs="Arial"/>
          <w:bCs/>
          <w:sz w:val="20"/>
          <w:szCs w:val="20"/>
        </w:rPr>
        <w:t>.</w:t>
      </w:r>
      <w:r w:rsidRPr="00ED008D">
        <w:rPr>
          <w:rFonts w:ascii="Montserrat" w:hAnsi="Montserrat" w:cs="Arial"/>
          <w:bCs/>
          <w:sz w:val="20"/>
          <w:szCs w:val="20"/>
        </w:rPr>
        <w:t xml:space="preserve"> </w:t>
      </w:r>
      <w:r>
        <w:rPr>
          <w:rFonts w:ascii="Montserrat" w:hAnsi="Montserrat" w:cs="Arial"/>
          <w:bCs/>
          <w:sz w:val="20"/>
          <w:szCs w:val="20"/>
        </w:rPr>
        <w:t>S</w:t>
      </w:r>
      <w:r w:rsidRPr="00ED008D">
        <w:rPr>
          <w:rFonts w:ascii="Montserrat" w:hAnsi="Montserrat" w:cs="Arial"/>
          <w:bCs/>
          <w:sz w:val="20"/>
          <w:szCs w:val="20"/>
        </w:rPr>
        <w:t xml:space="preserve">e entregará en forma impresa escala 1:4000 (encarpetado), y en formato digital con extensión .DXF, </w:t>
      </w:r>
      <w:r w:rsidR="006B2436" w:rsidRPr="00ED008D">
        <w:rPr>
          <w:rFonts w:ascii="Montserrat" w:hAnsi="Montserrat" w:cs="Arial"/>
          <w:bCs/>
          <w:sz w:val="20"/>
          <w:szCs w:val="20"/>
        </w:rPr>
        <w:t>LANDXML, DWG, RTB-.KAR-.HOJ</w:t>
      </w:r>
      <w:r w:rsidRPr="00ED008D">
        <w:rPr>
          <w:rFonts w:ascii="Montserrat" w:hAnsi="Montserrat" w:cs="Arial"/>
          <w:bCs/>
          <w:sz w:val="20"/>
          <w:szCs w:val="20"/>
        </w:rPr>
        <w:t xml:space="preserve"> compatible con AutoCAD </w:t>
      </w:r>
      <w:r w:rsidR="006B2436" w:rsidRPr="00ED008D">
        <w:rPr>
          <w:rFonts w:ascii="Montserrat" w:hAnsi="Montserrat" w:cs="Arial"/>
          <w:bCs/>
          <w:sz w:val="20"/>
          <w:szCs w:val="20"/>
        </w:rPr>
        <w:t>Autodesk y</w:t>
      </w:r>
      <w:r w:rsidRPr="00ED008D">
        <w:rPr>
          <w:rFonts w:ascii="Montserrat" w:hAnsi="Montserrat" w:cs="Arial"/>
          <w:bCs/>
          <w:sz w:val="20"/>
          <w:szCs w:val="20"/>
        </w:rPr>
        <w:t xml:space="preserve"> CLIP</w:t>
      </w:r>
      <w:r w:rsidR="000B74EE">
        <w:rPr>
          <w:rFonts w:ascii="Montserrat" w:hAnsi="Montserrat" w:cs="Arial"/>
          <w:bCs/>
          <w:sz w:val="20"/>
          <w:szCs w:val="20"/>
        </w:rPr>
        <w:t>.</w:t>
      </w:r>
    </w:p>
    <w:p w14:paraId="3D0732F9" w14:textId="583B6035" w:rsidR="00ED008D" w:rsidRDefault="00ED008D" w:rsidP="00ED008D">
      <w:pPr>
        <w:spacing w:after="0" w:line="240" w:lineRule="auto"/>
        <w:jc w:val="both"/>
        <w:rPr>
          <w:rFonts w:ascii="Montserrat" w:hAnsi="Montserrat" w:cs="Arial"/>
          <w:bCs/>
          <w:sz w:val="20"/>
          <w:szCs w:val="20"/>
        </w:rPr>
      </w:pPr>
    </w:p>
    <w:p w14:paraId="1F206863" w14:textId="1EDF32C2" w:rsidR="00ED008D" w:rsidRDefault="00ED008D" w:rsidP="00ED008D">
      <w:pPr>
        <w:pStyle w:val="Sinespaciado"/>
        <w:jc w:val="both"/>
        <w:rPr>
          <w:rFonts w:ascii="Montserrat" w:hAnsi="Montserrat" w:cs="Arial"/>
          <w:color w:val="000000"/>
          <w:sz w:val="18"/>
          <w:szCs w:val="18"/>
        </w:rPr>
      </w:pPr>
      <w:r>
        <w:rPr>
          <w:rFonts w:ascii="Montserrat" w:hAnsi="Montserrat" w:cs="Arial"/>
          <w:bCs/>
          <w:sz w:val="20"/>
          <w:szCs w:val="20"/>
        </w:rPr>
        <w:t xml:space="preserve">Así mismo, </w:t>
      </w:r>
      <w:r w:rsidR="00734118">
        <w:rPr>
          <w:rFonts w:ascii="Montserrat" w:hAnsi="Montserrat" w:cs="Arial"/>
          <w:color w:val="000000"/>
          <w:sz w:val="18"/>
          <w:szCs w:val="18"/>
        </w:rPr>
        <w:t>s</w:t>
      </w:r>
      <w:r w:rsidRPr="00853109">
        <w:rPr>
          <w:rFonts w:ascii="Montserrat" w:hAnsi="Montserrat" w:cs="Arial"/>
          <w:color w:val="000000"/>
          <w:sz w:val="18"/>
          <w:szCs w:val="18"/>
        </w:rPr>
        <w:t xml:space="preserve">e elaborará de manera digital, el perfil deducido </w:t>
      </w:r>
      <w:r w:rsidR="00734118">
        <w:rPr>
          <w:rFonts w:ascii="Montserrat" w:hAnsi="Montserrat" w:cs="Arial"/>
          <w:color w:val="000000"/>
          <w:sz w:val="18"/>
          <w:szCs w:val="18"/>
        </w:rPr>
        <w:t>del eje de anteproyecto propuesto</w:t>
      </w:r>
      <w:r w:rsidRPr="00853109">
        <w:rPr>
          <w:rFonts w:ascii="Montserrat" w:hAnsi="Montserrat" w:cs="Arial"/>
          <w:color w:val="000000"/>
          <w:sz w:val="18"/>
          <w:szCs w:val="18"/>
        </w:rPr>
        <w:t>.</w:t>
      </w:r>
      <w:r w:rsidR="00734118">
        <w:rPr>
          <w:rFonts w:ascii="Montserrat" w:hAnsi="Montserrat" w:cs="Arial"/>
          <w:color w:val="000000"/>
          <w:sz w:val="18"/>
          <w:szCs w:val="18"/>
        </w:rPr>
        <w:t xml:space="preserve"> </w:t>
      </w:r>
      <w:r w:rsidRPr="00853109">
        <w:rPr>
          <w:rFonts w:ascii="Montserrat" w:hAnsi="Montserrat" w:cs="Arial"/>
          <w:color w:val="000000"/>
          <w:sz w:val="18"/>
          <w:szCs w:val="18"/>
        </w:rPr>
        <w:t xml:space="preserve">En cada uno de los perfiles deberá de indicarse la </w:t>
      </w:r>
      <w:r w:rsidR="00734118">
        <w:rPr>
          <w:rFonts w:ascii="Montserrat" w:hAnsi="Montserrat" w:cs="Arial"/>
          <w:color w:val="000000"/>
          <w:sz w:val="18"/>
          <w:szCs w:val="18"/>
        </w:rPr>
        <w:t>s</w:t>
      </w:r>
      <w:r w:rsidRPr="00853109">
        <w:rPr>
          <w:rFonts w:ascii="Montserrat" w:hAnsi="Montserrat" w:cs="Arial"/>
          <w:color w:val="000000"/>
          <w:sz w:val="18"/>
          <w:szCs w:val="18"/>
        </w:rPr>
        <w:t>ubrasante</w:t>
      </w:r>
      <w:r w:rsidR="00734118">
        <w:rPr>
          <w:rFonts w:ascii="Montserrat" w:hAnsi="Montserrat" w:cs="Arial"/>
          <w:color w:val="000000"/>
          <w:sz w:val="18"/>
          <w:szCs w:val="18"/>
        </w:rPr>
        <w:t xml:space="preserve">, indicando </w:t>
      </w:r>
      <w:r w:rsidRPr="00853109">
        <w:rPr>
          <w:rFonts w:ascii="Montserrat" w:hAnsi="Montserrat" w:cs="Arial"/>
          <w:color w:val="000000"/>
          <w:sz w:val="18"/>
          <w:szCs w:val="18"/>
        </w:rPr>
        <w:t xml:space="preserve">pendiente  </w:t>
      </w:r>
      <w:r w:rsidR="00734118">
        <w:rPr>
          <w:rFonts w:ascii="Montserrat" w:hAnsi="Montserrat" w:cs="Arial"/>
          <w:color w:val="000000"/>
          <w:sz w:val="18"/>
          <w:szCs w:val="18"/>
        </w:rPr>
        <w:t>longitudinal</w:t>
      </w:r>
      <w:r>
        <w:rPr>
          <w:rFonts w:ascii="Montserrat" w:hAnsi="Montserrat" w:cs="Arial"/>
          <w:color w:val="000000"/>
          <w:sz w:val="18"/>
          <w:szCs w:val="18"/>
        </w:rPr>
        <w:t>,</w:t>
      </w:r>
      <w:r w:rsidR="00734118">
        <w:rPr>
          <w:rFonts w:ascii="Montserrat" w:hAnsi="Montserrat" w:cs="Arial"/>
          <w:color w:val="000000"/>
          <w:sz w:val="18"/>
          <w:szCs w:val="18"/>
        </w:rPr>
        <w:t xml:space="preserve"> </w:t>
      </w:r>
      <w:r w:rsidRPr="00853109">
        <w:rPr>
          <w:rFonts w:ascii="Montserrat" w:hAnsi="Montserrat" w:cs="Arial"/>
          <w:color w:val="000000"/>
          <w:sz w:val="18"/>
          <w:szCs w:val="18"/>
        </w:rPr>
        <w:t xml:space="preserve">el cálculo de las curvas </w:t>
      </w:r>
      <w:r w:rsidR="00734118">
        <w:rPr>
          <w:rFonts w:ascii="Montserrat" w:hAnsi="Montserrat" w:cs="Arial"/>
          <w:color w:val="000000"/>
          <w:sz w:val="18"/>
          <w:szCs w:val="18"/>
        </w:rPr>
        <w:t>verticales</w:t>
      </w:r>
      <w:r>
        <w:rPr>
          <w:rFonts w:ascii="Montserrat" w:hAnsi="Montserrat" w:cs="Arial"/>
          <w:color w:val="000000"/>
          <w:sz w:val="18"/>
          <w:szCs w:val="18"/>
        </w:rPr>
        <w:t xml:space="preserve"> </w:t>
      </w:r>
      <w:r w:rsidRPr="00853109">
        <w:rPr>
          <w:rFonts w:ascii="Montserrat" w:hAnsi="Montserrat" w:cs="Arial"/>
          <w:color w:val="000000"/>
          <w:sz w:val="18"/>
          <w:szCs w:val="18"/>
        </w:rPr>
        <w:t xml:space="preserve">en cresta y columpio, </w:t>
      </w:r>
      <w:r w:rsidR="006B2436">
        <w:rPr>
          <w:rFonts w:ascii="Montserrat" w:hAnsi="Montserrat" w:cs="Arial"/>
          <w:color w:val="000000"/>
          <w:sz w:val="18"/>
          <w:szCs w:val="18"/>
        </w:rPr>
        <w:t>así</w:t>
      </w:r>
      <w:r w:rsidR="003E74FF">
        <w:rPr>
          <w:rFonts w:ascii="Montserrat" w:hAnsi="Montserrat" w:cs="Arial"/>
          <w:color w:val="000000"/>
          <w:sz w:val="18"/>
          <w:szCs w:val="18"/>
        </w:rPr>
        <w:t xml:space="preserve"> mismo, </w:t>
      </w:r>
      <w:r w:rsidRPr="00853109">
        <w:rPr>
          <w:rFonts w:ascii="Montserrat" w:hAnsi="Montserrat" w:cs="Arial"/>
          <w:color w:val="000000"/>
          <w:sz w:val="18"/>
          <w:szCs w:val="18"/>
        </w:rPr>
        <w:t>se hará referencia en caso de existir a las diferentes estructuras como son: túneles, viaductos, puentes (</w:t>
      </w:r>
      <w:r w:rsidR="00734118">
        <w:rPr>
          <w:rFonts w:ascii="Montserrat" w:hAnsi="Montserrat" w:cs="Arial"/>
          <w:color w:val="000000"/>
          <w:sz w:val="18"/>
          <w:szCs w:val="18"/>
        </w:rPr>
        <w:t>indicando</w:t>
      </w:r>
      <w:r w:rsidRPr="00853109">
        <w:rPr>
          <w:rFonts w:ascii="Montserrat" w:hAnsi="Montserrat" w:cs="Arial"/>
          <w:color w:val="000000"/>
          <w:sz w:val="18"/>
          <w:szCs w:val="18"/>
        </w:rPr>
        <w:t xml:space="preserve"> longitud aproximada), entronques, cruce de ferrocarril, pasos a desnivel (PIV 1 Vía ó PIV 2Vías)</w:t>
      </w:r>
      <w:r w:rsidR="00734118">
        <w:rPr>
          <w:rFonts w:ascii="Montserrat" w:hAnsi="Montserrat" w:cs="Arial"/>
          <w:color w:val="000000"/>
          <w:sz w:val="18"/>
          <w:szCs w:val="18"/>
        </w:rPr>
        <w:t xml:space="preserve">, dichos </w:t>
      </w:r>
      <w:r w:rsidRPr="00853109">
        <w:rPr>
          <w:rFonts w:ascii="Montserrat" w:hAnsi="Montserrat" w:cs="Arial"/>
          <w:color w:val="000000"/>
          <w:sz w:val="18"/>
          <w:szCs w:val="18"/>
        </w:rPr>
        <w:t xml:space="preserve"> </w:t>
      </w:r>
      <w:r w:rsidR="00734118">
        <w:rPr>
          <w:rFonts w:ascii="Montserrat" w:hAnsi="Montserrat" w:cs="Arial"/>
          <w:color w:val="000000"/>
          <w:sz w:val="18"/>
          <w:szCs w:val="18"/>
        </w:rPr>
        <w:t xml:space="preserve">perfiles deberán contener </w:t>
      </w:r>
      <w:r w:rsidRPr="00853109">
        <w:rPr>
          <w:rFonts w:ascii="Montserrat" w:hAnsi="Montserrat" w:cs="Arial"/>
          <w:color w:val="000000"/>
          <w:sz w:val="18"/>
          <w:szCs w:val="18"/>
        </w:rPr>
        <w:t xml:space="preserve">en la parte inferior derecha </w:t>
      </w:r>
      <w:r w:rsidR="00734118">
        <w:rPr>
          <w:rFonts w:ascii="Montserrat" w:hAnsi="Montserrat" w:cs="Arial"/>
          <w:color w:val="000000"/>
          <w:sz w:val="18"/>
          <w:szCs w:val="18"/>
        </w:rPr>
        <w:t>mediante un cuadro de datos, lo referente al</w:t>
      </w:r>
      <w:r w:rsidRPr="00853109">
        <w:rPr>
          <w:rFonts w:ascii="Montserrat" w:hAnsi="Montserrat" w:cs="Arial"/>
          <w:color w:val="000000"/>
          <w:sz w:val="18"/>
          <w:szCs w:val="18"/>
        </w:rPr>
        <w:t xml:space="preserve">  camino, tramo, origen, </w:t>
      </w:r>
      <w:r w:rsidR="00734118">
        <w:rPr>
          <w:rFonts w:ascii="Montserrat" w:hAnsi="Montserrat" w:cs="Arial"/>
          <w:color w:val="000000"/>
          <w:sz w:val="18"/>
          <w:szCs w:val="18"/>
        </w:rPr>
        <w:t xml:space="preserve">kilometrajes de </w:t>
      </w:r>
      <w:r w:rsidR="006B2436">
        <w:rPr>
          <w:rFonts w:ascii="Montserrat" w:hAnsi="Montserrat" w:cs="Arial"/>
          <w:color w:val="000000"/>
          <w:sz w:val="18"/>
          <w:szCs w:val="18"/>
        </w:rPr>
        <w:t>aplicación</w:t>
      </w:r>
      <w:r w:rsidRPr="00853109">
        <w:rPr>
          <w:rFonts w:ascii="Montserrat" w:hAnsi="Montserrat" w:cs="Arial"/>
          <w:color w:val="000000"/>
          <w:sz w:val="18"/>
          <w:szCs w:val="18"/>
        </w:rPr>
        <w:t>, escala</w:t>
      </w:r>
      <w:r w:rsidR="00734118">
        <w:rPr>
          <w:rFonts w:ascii="Montserrat" w:hAnsi="Montserrat" w:cs="Arial"/>
          <w:color w:val="000000"/>
          <w:sz w:val="18"/>
          <w:szCs w:val="18"/>
        </w:rPr>
        <w:t xml:space="preserve"> de dibujo (</w:t>
      </w:r>
      <w:r w:rsidRPr="00853109">
        <w:rPr>
          <w:rFonts w:ascii="Montserrat" w:hAnsi="Montserrat" w:cs="Arial"/>
          <w:color w:val="000000"/>
          <w:sz w:val="18"/>
          <w:szCs w:val="18"/>
        </w:rPr>
        <w:t>horizontal 1:2000 y vertical 1:200</w:t>
      </w:r>
      <w:r w:rsidR="00734118">
        <w:rPr>
          <w:rFonts w:ascii="Montserrat" w:hAnsi="Montserrat" w:cs="Arial"/>
          <w:color w:val="000000"/>
          <w:sz w:val="18"/>
          <w:szCs w:val="18"/>
        </w:rPr>
        <w:t>)</w:t>
      </w:r>
      <w:r w:rsidRPr="00853109">
        <w:rPr>
          <w:rFonts w:ascii="Montserrat" w:hAnsi="Montserrat" w:cs="Arial"/>
          <w:color w:val="000000"/>
          <w:sz w:val="18"/>
          <w:szCs w:val="18"/>
        </w:rPr>
        <w:t>, nombre de la empresa</w:t>
      </w:r>
      <w:r w:rsidR="003E74FF">
        <w:rPr>
          <w:rFonts w:ascii="Montserrat" w:hAnsi="Montserrat" w:cs="Arial"/>
          <w:color w:val="000000"/>
          <w:sz w:val="18"/>
          <w:szCs w:val="18"/>
        </w:rPr>
        <w:t xml:space="preserve"> y </w:t>
      </w:r>
      <w:r w:rsidRPr="00853109">
        <w:rPr>
          <w:rFonts w:ascii="Montserrat" w:hAnsi="Montserrat" w:cs="Arial"/>
          <w:color w:val="000000"/>
          <w:sz w:val="18"/>
          <w:szCs w:val="18"/>
        </w:rPr>
        <w:t>fecha de elaboración</w:t>
      </w:r>
      <w:r w:rsidR="003E74FF">
        <w:rPr>
          <w:rFonts w:ascii="Montserrat" w:hAnsi="Montserrat" w:cs="Arial"/>
          <w:color w:val="000000"/>
          <w:sz w:val="18"/>
          <w:szCs w:val="18"/>
        </w:rPr>
        <w:t>. L</w:t>
      </w:r>
      <w:r w:rsidR="00734118">
        <w:rPr>
          <w:rFonts w:ascii="Montserrat" w:hAnsi="Montserrat" w:cs="Arial"/>
          <w:color w:val="000000"/>
          <w:sz w:val="18"/>
          <w:szCs w:val="18"/>
        </w:rPr>
        <w:t xml:space="preserve">os planos </w:t>
      </w:r>
      <w:r w:rsidR="003E74FF">
        <w:rPr>
          <w:rFonts w:ascii="Montserrat" w:hAnsi="Montserrat" w:cs="Arial"/>
          <w:color w:val="000000"/>
          <w:sz w:val="18"/>
          <w:szCs w:val="18"/>
        </w:rPr>
        <w:t>generados</w:t>
      </w:r>
      <w:r w:rsidR="00734118">
        <w:rPr>
          <w:rFonts w:ascii="Montserrat" w:hAnsi="Montserrat" w:cs="Arial"/>
          <w:color w:val="000000"/>
          <w:sz w:val="18"/>
          <w:szCs w:val="18"/>
        </w:rPr>
        <w:t xml:space="preserve"> </w:t>
      </w:r>
      <w:r w:rsidR="006B2436">
        <w:rPr>
          <w:rFonts w:ascii="Montserrat" w:hAnsi="Montserrat" w:cs="Arial"/>
          <w:color w:val="000000"/>
          <w:sz w:val="18"/>
          <w:szCs w:val="18"/>
        </w:rPr>
        <w:t>deberán</w:t>
      </w:r>
      <w:r w:rsidR="00734118">
        <w:rPr>
          <w:rFonts w:ascii="Montserrat" w:hAnsi="Montserrat" w:cs="Arial"/>
          <w:color w:val="000000"/>
          <w:sz w:val="18"/>
          <w:szCs w:val="18"/>
        </w:rPr>
        <w:t xml:space="preserve"> entrega</w:t>
      </w:r>
      <w:r w:rsidR="003E74FF">
        <w:rPr>
          <w:rFonts w:ascii="Montserrat" w:hAnsi="Montserrat" w:cs="Arial"/>
          <w:color w:val="000000"/>
          <w:sz w:val="18"/>
          <w:szCs w:val="18"/>
        </w:rPr>
        <w:t xml:space="preserve">rse </w:t>
      </w:r>
      <w:r w:rsidR="00734118">
        <w:rPr>
          <w:rFonts w:ascii="Montserrat" w:hAnsi="Montserrat" w:cs="Arial"/>
          <w:color w:val="000000"/>
          <w:sz w:val="18"/>
          <w:szCs w:val="18"/>
        </w:rPr>
        <w:t>en formato</w:t>
      </w:r>
      <w:r w:rsidRPr="00853109">
        <w:rPr>
          <w:rFonts w:ascii="Montserrat" w:hAnsi="Montserrat" w:cs="Arial"/>
          <w:color w:val="000000"/>
          <w:sz w:val="18"/>
          <w:szCs w:val="18"/>
        </w:rPr>
        <w:t xml:space="preserve"> PDF, DXF</w:t>
      </w:r>
      <w:r w:rsidR="00734118">
        <w:rPr>
          <w:rFonts w:ascii="Montserrat" w:hAnsi="Montserrat" w:cs="Arial"/>
          <w:color w:val="000000"/>
          <w:sz w:val="18"/>
          <w:szCs w:val="18"/>
        </w:rPr>
        <w:t xml:space="preserve"> y/o </w:t>
      </w:r>
      <w:r w:rsidRPr="00853109">
        <w:rPr>
          <w:rFonts w:ascii="Montserrat" w:hAnsi="Montserrat" w:cs="Arial"/>
          <w:color w:val="000000"/>
          <w:sz w:val="18"/>
          <w:szCs w:val="18"/>
        </w:rPr>
        <w:t>DWG</w:t>
      </w:r>
      <w:r w:rsidR="003E74FF">
        <w:rPr>
          <w:rFonts w:ascii="Montserrat" w:hAnsi="Montserrat" w:cs="Arial"/>
          <w:color w:val="000000"/>
          <w:sz w:val="18"/>
          <w:szCs w:val="18"/>
        </w:rPr>
        <w:t xml:space="preserve">. </w:t>
      </w:r>
      <w:r w:rsidRPr="00853109">
        <w:rPr>
          <w:rFonts w:ascii="Montserrat" w:hAnsi="Montserrat" w:cs="Arial"/>
          <w:color w:val="000000"/>
          <w:sz w:val="18"/>
          <w:szCs w:val="18"/>
        </w:rPr>
        <w:t xml:space="preserve">Se entregará en forma impresa escala 1:4000 (en una carpeta) y en </w:t>
      </w:r>
      <w:r w:rsidR="002C79E2">
        <w:rPr>
          <w:rFonts w:ascii="Montserrat" w:hAnsi="Montserrat" w:cs="Arial"/>
          <w:color w:val="000000"/>
          <w:sz w:val="18"/>
          <w:szCs w:val="18"/>
        </w:rPr>
        <w:t>digital</w:t>
      </w:r>
      <w:r w:rsidRPr="00853109">
        <w:rPr>
          <w:rFonts w:ascii="Montserrat" w:hAnsi="Montserrat" w:cs="Arial"/>
          <w:color w:val="000000"/>
          <w:sz w:val="18"/>
          <w:szCs w:val="18"/>
        </w:rPr>
        <w:t xml:space="preserve"> con extensión </w:t>
      </w:r>
      <w:r w:rsidRPr="002C79E2">
        <w:rPr>
          <w:rFonts w:ascii="Montserrat" w:hAnsi="Montserrat" w:cs="Arial"/>
          <w:color w:val="000000"/>
          <w:sz w:val="18"/>
          <w:szCs w:val="18"/>
        </w:rPr>
        <w:t>.DXF, .DWG</w:t>
      </w:r>
      <w:r w:rsidR="002C79E2">
        <w:rPr>
          <w:rFonts w:ascii="Montserrat" w:hAnsi="Montserrat" w:cs="Arial"/>
          <w:color w:val="000000"/>
          <w:sz w:val="18"/>
          <w:szCs w:val="18"/>
        </w:rPr>
        <w:t xml:space="preserve"> </w:t>
      </w:r>
      <w:r w:rsidR="006B2436">
        <w:rPr>
          <w:rFonts w:ascii="Montserrat" w:hAnsi="Montserrat" w:cs="Arial"/>
          <w:color w:val="000000"/>
          <w:sz w:val="18"/>
          <w:szCs w:val="18"/>
        </w:rPr>
        <w:t>ó. TRB</w:t>
      </w:r>
      <w:r w:rsidRPr="002C79E2">
        <w:rPr>
          <w:rFonts w:ascii="Montserrat" w:hAnsi="Montserrat" w:cs="Arial"/>
          <w:color w:val="000000"/>
          <w:sz w:val="18"/>
          <w:szCs w:val="18"/>
        </w:rPr>
        <w:t xml:space="preserve"> compatible con AutoCAD</w:t>
      </w:r>
      <w:r w:rsidR="00262B59">
        <w:rPr>
          <w:rFonts w:ascii="Montserrat" w:hAnsi="Montserrat" w:cs="Arial"/>
          <w:color w:val="000000"/>
          <w:sz w:val="18"/>
          <w:szCs w:val="18"/>
        </w:rPr>
        <w:t>.</w:t>
      </w:r>
    </w:p>
    <w:p w14:paraId="78E6C4B7" w14:textId="0E27D624" w:rsidR="00ED008D" w:rsidRDefault="00ED008D" w:rsidP="00ED008D">
      <w:pPr>
        <w:spacing w:after="0" w:line="240" w:lineRule="auto"/>
        <w:jc w:val="both"/>
        <w:rPr>
          <w:rFonts w:ascii="Montserrat" w:hAnsi="Montserrat" w:cs="Arial"/>
          <w:bCs/>
          <w:sz w:val="20"/>
          <w:szCs w:val="20"/>
        </w:rPr>
      </w:pPr>
    </w:p>
    <w:p w14:paraId="0066D663" w14:textId="7FF2333D" w:rsidR="003E74FF" w:rsidRDefault="003E74FF" w:rsidP="003E74FF">
      <w:pPr>
        <w:pStyle w:val="Sinespaciado"/>
        <w:jc w:val="both"/>
        <w:rPr>
          <w:rFonts w:ascii="Montserrat" w:hAnsi="Montserrat" w:cs="Arial"/>
          <w:color w:val="000000"/>
          <w:sz w:val="18"/>
          <w:szCs w:val="18"/>
        </w:rPr>
      </w:pPr>
      <w:r w:rsidRPr="00853109">
        <w:rPr>
          <w:rFonts w:ascii="Montserrat" w:hAnsi="Montserrat" w:cs="Arial"/>
          <w:color w:val="000000"/>
          <w:sz w:val="18"/>
          <w:szCs w:val="18"/>
        </w:rPr>
        <w:t xml:space="preserve">Se deberá realizar el Cálculo del alineamiento horizontal del eje de </w:t>
      </w:r>
      <w:r w:rsidR="00262B59">
        <w:rPr>
          <w:rFonts w:ascii="Montserrat" w:hAnsi="Montserrat" w:cs="Arial"/>
          <w:color w:val="000000"/>
          <w:sz w:val="18"/>
          <w:szCs w:val="18"/>
        </w:rPr>
        <w:t>anteproyecto generado</w:t>
      </w:r>
      <w:r w:rsidRPr="00853109">
        <w:rPr>
          <w:rFonts w:ascii="Montserrat" w:hAnsi="Montserrat" w:cs="Arial"/>
          <w:color w:val="000000"/>
          <w:sz w:val="18"/>
          <w:szCs w:val="18"/>
        </w:rPr>
        <w:t xml:space="preserve"> (matematización), la cual deberá contener: Camino, Tramo, Origen, Alternativa, Tipo de camino, </w:t>
      </w:r>
      <w:r w:rsidR="00262B59">
        <w:rPr>
          <w:rFonts w:ascii="Montserrat" w:hAnsi="Montserrat" w:cs="Arial"/>
          <w:color w:val="000000"/>
          <w:sz w:val="18"/>
          <w:szCs w:val="18"/>
        </w:rPr>
        <w:t>f</w:t>
      </w:r>
      <w:r w:rsidRPr="00853109">
        <w:rPr>
          <w:rFonts w:ascii="Montserrat" w:hAnsi="Montserrat" w:cs="Arial"/>
          <w:color w:val="000000"/>
          <w:sz w:val="18"/>
          <w:szCs w:val="18"/>
        </w:rPr>
        <w:t>echa de elaboración, cadenamientos y coordenadas de los puntos principales de las curvas (PC, PT, PI, TE, EC, CE, ET)</w:t>
      </w:r>
      <w:r w:rsidR="00262B59">
        <w:rPr>
          <w:rFonts w:ascii="Montserrat" w:hAnsi="Montserrat" w:cs="Arial"/>
          <w:color w:val="000000"/>
          <w:sz w:val="18"/>
          <w:szCs w:val="18"/>
        </w:rPr>
        <w:t>,</w:t>
      </w:r>
      <w:r w:rsidRPr="00853109">
        <w:rPr>
          <w:rFonts w:ascii="Montserrat" w:hAnsi="Montserrat" w:cs="Arial"/>
          <w:color w:val="000000"/>
          <w:sz w:val="18"/>
          <w:szCs w:val="18"/>
        </w:rPr>
        <w:t xml:space="preserve"> elementos de cada una de las curvas: Número de curva, DT, Dc, Gc, Rc, St, Lc, Le, Xc, Xy, P, K, Oe</w:t>
      </w:r>
      <w:r w:rsidR="00262B59">
        <w:rPr>
          <w:rFonts w:ascii="Montserrat" w:hAnsi="Montserrat" w:cs="Arial"/>
          <w:color w:val="000000"/>
          <w:sz w:val="18"/>
          <w:szCs w:val="18"/>
        </w:rPr>
        <w:t xml:space="preserve">; longitud de </w:t>
      </w:r>
      <w:r w:rsidRPr="00853109">
        <w:rPr>
          <w:rFonts w:ascii="Montserrat" w:hAnsi="Montserrat" w:cs="Arial"/>
          <w:color w:val="000000"/>
          <w:sz w:val="18"/>
          <w:szCs w:val="18"/>
        </w:rPr>
        <w:t>tangentes libres, azimuts,</w:t>
      </w:r>
      <w:r w:rsidR="00262B59">
        <w:rPr>
          <w:rFonts w:ascii="Montserrat" w:hAnsi="Montserrat" w:cs="Arial"/>
          <w:color w:val="000000"/>
          <w:sz w:val="18"/>
          <w:szCs w:val="18"/>
        </w:rPr>
        <w:t xml:space="preserve"> v</w:t>
      </w:r>
      <w:r w:rsidRPr="00853109">
        <w:rPr>
          <w:rFonts w:ascii="Montserrat" w:hAnsi="Montserrat" w:cs="Arial"/>
          <w:color w:val="000000"/>
          <w:sz w:val="18"/>
          <w:szCs w:val="18"/>
        </w:rPr>
        <w:t xml:space="preserve">elocidad de proyecto, </w:t>
      </w:r>
      <w:r w:rsidR="006B2436">
        <w:rPr>
          <w:rFonts w:ascii="Montserrat" w:hAnsi="Montserrat" w:cs="Arial"/>
          <w:color w:val="000000"/>
          <w:sz w:val="18"/>
          <w:szCs w:val="18"/>
        </w:rPr>
        <w:t>así</w:t>
      </w:r>
      <w:r w:rsidR="00262B59">
        <w:rPr>
          <w:rFonts w:ascii="Montserrat" w:hAnsi="Montserrat" w:cs="Arial"/>
          <w:color w:val="000000"/>
          <w:sz w:val="18"/>
          <w:szCs w:val="18"/>
        </w:rPr>
        <w:t xml:space="preserve"> como el </w:t>
      </w:r>
      <w:r w:rsidRPr="00853109">
        <w:rPr>
          <w:rFonts w:ascii="Montserrat" w:hAnsi="Montserrat" w:cs="Arial"/>
          <w:color w:val="000000"/>
          <w:sz w:val="18"/>
          <w:szCs w:val="18"/>
        </w:rPr>
        <w:t xml:space="preserve">sistema de coordenadas que se está trabajando; El cálculo de esta matematización se entregara </w:t>
      </w:r>
      <w:r>
        <w:rPr>
          <w:rFonts w:ascii="Montserrat" w:hAnsi="Montserrat" w:cs="Arial"/>
          <w:color w:val="000000"/>
          <w:sz w:val="18"/>
          <w:szCs w:val="18"/>
        </w:rPr>
        <w:t>ante “LA DEPENDENCIA” en formato</w:t>
      </w:r>
      <w:r w:rsidRPr="00853109">
        <w:rPr>
          <w:rFonts w:ascii="Montserrat" w:hAnsi="Montserrat" w:cs="Arial"/>
          <w:color w:val="000000"/>
          <w:sz w:val="18"/>
          <w:szCs w:val="18"/>
        </w:rPr>
        <w:t xml:space="preserve"> digital, con extensión .</w:t>
      </w:r>
      <w:r w:rsidRPr="00A20EBA">
        <w:rPr>
          <w:rFonts w:ascii="Montserrat" w:hAnsi="Montserrat" w:cs="Arial"/>
          <w:color w:val="000000"/>
          <w:sz w:val="18"/>
          <w:szCs w:val="18"/>
        </w:rPr>
        <w:t>doc, XLS ó pdf.</w:t>
      </w:r>
      <w:r w:rsidRPr="00853109">
        <w:rPr>
          <w:rFonts w:ascii="Montserrat" w:hAnsi="Montserrat" w:cs="Arial"/>
          <w:color w:val="000000"/>
          <w:sz w:val="18"/>
          <w:szCs w:val="18"/>
        </w:rPr>
        <w:t xml:space="preserve"> </w:t>
      </w:r>
      <w:r>
        <w:rPr>
          <w:rFonts w:ascii="Montserrat" w:hAnsi="Montserrat" w:cs="Arial"/>
          <w:color w:val="000000"/>
          <w:sz w:val="18"/>
          <w:szCs w:val="18"/>
        </w:rPr>
        <w:t>y de manera impresa.</w:t>
      </w:r>
    </w:p>
    <w:p w14:paraId="707E53BD" w14:textId="77777777" w:rsidR="003E74FF" w:rsidRDefault="003E74FF" w:rsidP="003E74FF">
      <w:pPr>
        <w:pStyle w:val="Sinespaciado"/>
        <w:jc w:val="both"/>
        <w:rPr>
          <w:rFonts w:ascii="Montserrat" w:hAnsi="Montserrat" w:cs="Arial"/>
          <w:color w:val="000000"/>
          <w:sz w:val="18"/>
          <w:szCs w:val="18"/>
        </w:rPr>
      </w:pPr>
    </w:p>
    <w:p w14:paraId="395F7AC0" w14:textId="186FF271" w:rsidR="003E74FF" w:rsidRDefault="003E74FF" w:rsidP="003E74FF">
      <w:pPr>
        <w:pStyle w:val="Sinespaciado"/>
        <w:jc w:val="both"/>
        <w:rPr>
          <w:rFonts w:ascii="Montserrat" w:hAnsi="Montserrat" w:cs="Arial"/>
          <w:color w:val="000000"/>
          <w:sz w:val="18"/>
          <w:szCs w:val="18"/>
        </w:rPr>
      </w:pPr>
      <w:r>
        <w:rPr>
          <w:rFonts w:ascii="Montserrat" w:hAnsi="Montserrat" w:cs="Arial"/>
          <w:color w:val="000000"/>
          <w:sz w:val="18"/>
          <w:szCs w:val="18"/>
        </w:rPr>
        <w:t xml:space="preserve">Finalmente, </w:t>
      </w:r>
      <w:r w:rsidRPr="00853109">
        <w:rPr>
          <w:rFonts w:ascii="Montserrat" w:hAnsi="Montserrat" w:cs="Arial"/>
          <w:color w:val="000000"/>
          <w:sz w:val="18"/>
          <w:szCs w:val="18"/>
        </w:rPr>
        <w:t xml:space="preserve">“EL CONTRATISTA” entregará el cálculo de: volúmenes de corte y terraplén, en digital, para lo cual se deberá de procesar electrónicamente la alternativa </w:t>
      </w:r>
      <w:r>
        <w:rPr>
          <w:rFonts w:ascii="Montserrat" w:hAnsi="Montserrat" w:cs="Arial"/>
          <w:color w:val="000000"/>
          <w:sz w:val="18"/>
          <w:szCs w:val="18"/>
        </w:rPr>
        <w:t>propuesta</w:t>
      </w:r>
      <w:r w:rsidRPr="00853109">
        <w:rPr>
          <w:rFonts w:ascii="Montserrat" w:hAnsi="Montserrat" w:cs="Arial"/>
          <w:color w:val="000000"/>
          <w:sz w:val="18"/>
          <w:szCs w:val="18"/>
        </w:rPr>
        <w:t xml:space="preserve"> (Listados del anteproyecto de terracerías) mediante algún programa de cómputo que proporcione los datos (Clip, Civil Cad, Civil 3D, Istram, etc.) o similar.</w:t>
      </w:r>
    </w:p>
    <w:p w14:paraId="19B49898" w14:textId="404EB3E5" w:rsidR="003E74FF" w:rsidRDefault="003E74FF" w:rsidP="003E74FF">
      <w:pPr>
        <w:pStyle w:val="Sinespaciado"/>
        <w:jc w:val="both"/>
        <w:rPr>
          <w:rFonts w:ascii="Montserrat" w:hAnsi="Montserrat" w:cs="Arial"/>
          <w:color w:val="000000"/>
          <w:sz w:val="18"/>
          <w:szCs w:val="18"/>
        </w:rPr>
      </w:pPr>
    </w:p>
    <w:p w14:paraId="3B71FBE4" w14:textId="18A6FD0F" w:rsidR="003E74FF" w:rsidRPr="00853109" w:rsidRDefault="003E74FF" w:rsidP="003E74FF">
      <w:pPr>
        <w:pStyle w:val="Sinespaciado"/>
        <w:jc w:val="both"/>
        <w:rPr>
          <w:rFonts w:ascii="Montserrat" w:hAnsi="Montserrat" w:cs="Arial"/>
          <w:color w:val="000000"/>
          <w:sz w:val="18"/>
          <w:szCs w:val="18"/>
        </w:rPr>
      </w:pPr>
      <w:r>
        <w:rPr>
          <w:rFonts w:ascii="Montserrat" w:hAnsi="Montserrat" w:cs="Arial"/>
          <w:color w:val="000000"/>
          <w:sz w:val="18"/>
          <w:szCs w:val="18"/>
        </w:rPr>
        <w:t>Nota:</w:t>
      </w:r>
      <w:r w:rsidRPr="003E74FF">
        <w:rPr>
          <w:rFonts w:ascii="Montserrat" w:hAnsi="Montserrat" w:cs="Arial"/>
          <w:color w:val="000000"/>
          <w:sz w:val="18"/>
          <w:szCs w:val="18"/>
        </w:rPr>
        <w:t xml:space="preserve"> </w:t>
      </w:r>
      <w:r>
        <w:rPr>
          <w:rFonts w:ascii="Montserrat" w:hAnsi="Montserrat" w:cs="Arial"/>
          <w:color w:val="000000"/>
          <w:sz w:val="18"/>
          <w:szCs w:val="18"/>
        </w:rPr>
        <w:t>“</w:t>
      </w:r>
      <w:r w:rsidRPr="00853109">
        <w:rPr>
          <w:rFonts w:ascii="Montserrat" w:hAnsi="Montserrat" w:cs="Arial"/>
          <w:color w:val="000000"/>
          <w:sz w:val="18"/>
          <w:szCs w:val="18"/>
        </w:rPr>
        <w:t>EL CONTRATISTA</w:t>
      </w:r>
      <w:r>
        <w:rPr>
          <w:rFonts w:ascii="Montserrat" w:hAnsi="Montserrat" w:cs="Arial"/>
          <w:color w:val="000000"/>
          <w:sz w:val="18"/>
          <w:szCs w:val="18"/>
        </w:rPr>
        <w:t>”</w:t>
      </w:r>
      <w:r w:rsidRPr="00853109">
        <w:rPr>
          <w:rFonts w:ascii="Montserrat" w:hAnsi="Montserrat" w:cs="Arial"/>
          <w:color w:val="000000"/>
          <w:sz w:val="18"/>
          <w:szCs w:val="18"/>
        </w:rPr>
        <w:t xml:space="preserve"> entregará un archivo KMZ o KML del eje de trazo aprobado, con sus elementos geométricos (PST, PC, PT, TE, EC, CE, ET). En archivo digital.</w:t>
      </w:r>
    </w:p>
    <w:p w14:paraId="26582645" w14:textId="79FFB322" w:rsidR="003E74FF" w:rsidRPr="00853109" w:rsidRDefault="003E74FF" w:rsidP="003E74FF">
      <w:pPr>
        <w:pStyle w:val="Sinespaciado"/>
        <w:jc w:val="both"/>
        <w:rPr>
          <w:rFonts w:ascii="Montserrat" w:hAnsi="Montserrat" w:cs="Arial"/>
          <w:color w:val="000000"/>
          <w:sz w:val="18"/>
          <w:szCs w:val="18"/>
        </w:rPr>
      </w:pPr>
    </w:p>
    <w:p w14:paraId="4780338A" w14:textId="043B42CD" w:rsidR="003E74FF" w:rsidRPr="00853109" w:rsidRDefault="003E74FF" w:rsidP="003E74FF">
      <w:pPr>
        <w:pStyle w:val="Sinespaciado"/>
        <w:jc w:val="both"/>
        <w:rPr>
          <w:rFonts w:ascii="Montserrat" w:hAnsi="Montserrat" w:cs="Arial"/>
          <w:color w:val="000000"/>
          <w:sz w:val="18"/>
          <w:szCs w:val="18"/>
        </w:rPr>
      </w:pPr>
      <w:r w:rsidRPr="00853109">
        <w:rPr>
          <w:rFonts w:ascii="Montserrat" w:hAnsi="Montserrat" w:cs="Arial"/>
          <w:color w:val="000000"/>
          <w:sz w:val="18"/>
          <w:szCs w:val="18"/>
        </w:rPr>
        <w:t xml:space="preserve"> </w:t>
      </w:r>
    </w:p>
    <w:p w14:paraId="28CCF32F" w14:textId="1A2B0254" w:rsidR="00E264BB" w:rsidRPr="00542D26" w:rsidRDefault="00DD7F9F" w:rsidP="00542D26">
      <w:pPr>
        <w:spacing w:after="0" w:line="360" w:lineRule="auto"/>
        <w:jc w:val="both"/>
        <w:rPr>
          <w:rFonts w:ascii="Montserrat" w:hAnsi="Montserrat" w:cs="Arial"/>
          <w:b/>
          <w:sz w:val="20"/>
          <w:szCs w:val="20"/>
        </w:rPr>
      </w:pPr>
      <w:r w:rsidRPr="00542D26">
        <w:rPr>
          <w:rFonts w:ascii="Montserrat" w:hAnsi="Montserrat" w:cs="Arial"/>
          <w:b/>
          <w:sz w:val="20"/>
          <w:szCs w:val="20"/>
        </w:rPr>
        <w:t>ANTEPROYECTO GEOMETRICO DE LAS INTERSECCIONES</w:t>
      </w:r>
    </w:p>
    <w:p w14:paraId="67D6648D" w14:textId="117A2DC1" w:rsidR="00E264BB" w:rsidRPr="00AE6C23" w:rsidRDefault="00E264BB" w:rsidP="00E264BB">
      <w:pPr>
        <w:pStyle w:val="Textoindependiente2"/>
        <w:tabs>
          <w:tab w:val="left" w:pos="-1134"/>
          <w:tab w:val="left" w:pos="-720"/>
        </w:tabs>
        <w:suppressAutoHyphens/>
        <w:rPr>
          <w:rFonts w:ascii="Montserrat" w:hAnsi="Montserrat" w:cs="Arial"/>
          <w:b w:val="0"/>
          <w:sz w:val="20"/>
          <w:szCs w:val="20"/>
        </w:rPr>
      </w:pPr>
      <w:r w:rsidRPr="00AE6C23">
        <w:rPr>
          <w:rFonts w:ascii="Montserrat" w:hAnsi="Montserrat" w:cs="Arial"/>
          <w:b w:val="0"/>
          <w:sz w:val="20"/>
          <w:szCs w:val="20"/>
        </w:rPr>
        <w:t xml:space="preserve">“EL CONTRATISTA” deberá elaborar para “LA DEPENDENCIA”, el </w:t>
      </w:r>
      <w:r w:rsidR="00564B98">
        <w:rPr>
          <w:rFonts w:ascii="Montserrat" w:hAnsi="Montserrat" w:cs="Arial"/>
          <w:b w:val="0"/>
          <w:sz w:val="20"/>
          <w:szCs w:val="20"/>
        </w:rPr>
        <w:t>ante</w:t>
      </w:r>
      <w:r w:rsidRPr="00AE6C23">
        <w:rPr>
          <w:rFonts w:ascii="Montserrat" w:hAnsi="Montserrat" w:cs="Arial"/>
          <w:b w:val="0"/>
          <w:sz w:val="20"/>
          <w:szCs w:val="20"/>
        </w:rPr>
        <w:t xml:space="preserve">proyecto </w:t>
      </w:r>
      <w:r w:rsidR="006B2436">
        <w:rPr>
          <w:rFonts w:ascii="Montserrat" w:hAnsi="Montserrat" w:cs="Arial"/>
          <w:b w:val="0"/>
          <w:sz w:val="20"/>
          <w:szCs w:val="20"/>
        </w:rPr>
        <w:t>geométrico</w:t>
      </w:r>
      <w:r w:rsidRPr="00AE6C23">
        <w:rPr>
          <w:rFonts w:ascii="Montserrat" w:hAnsi="Montserrat" w:cs="Arial"/>
          <w:b w:val="0"/>
          <w:sz w:val="20"/>
          <w:szCs w:val="20"/>
        </w:rPr>
        <w:t xml:space="preserve"> de los entronques a nivel o a desnivel contratados, con el objeto de </w:t>
      </w:r>
      <w:r w:rsidR="00564B98">
        <w:rPr>
          <w:rFonts w:ascii="Montserrat" w:hAnsi="Montserrat" w:cs="Arial"/>
          <w:b w:val="0"/>
          <w:sz w:val="20"/>
          <w:szCs w:val="20"/>
        </w:rPr>
        <w:t xml:space="preserve">realizar el diseño </w:t>
      </w:r>
      <w:r w:rsidR="006B2436">
        <w:rPr>
          <w:rFonts w:ascii="Montserrat" w:hAnsi="Montserrat" w:cs="Arial"/>
          <w:b w:val="0"/>
          <w:sz w:val="20"/>
          <w:szCs w:val="20"/>
        </w:rPr>
        <w:t>geométrico</w:t>
      </w:r>
      <w:r w:rsidR="00564B98">
        <w:rPr>
          <w:rFonts w:ascii="Montserrat" w:hAnsi="Montserrat" w:cs="Arial"/>
          <w:b w:val="0"/>
          <w:sz w:val="20"/>
          <w:szCs w:val="20"/>
        </w:rPr>
        <w:t xml:space="preserve"> horizontal, vertical y </w:t>
      </w:r>
      <w:r w:rsidR="006B2436">
        <w:rPr>
          <w:rFonts w:ascii="Montserrat" w:hAnsi="Montserrat" w:cs="Arial"/>
          <w:b w:val="0"/>
          <w:sz w:val="20"/>
          <w:szCs w:val="20"/>
        </w:rPr>
        <w:t xml:space="preserve">transversal </w:t>
      </w:r>
      <w:r w:rsidR="006B2436" w:rsidRPr="00AE6C23">
        <w:rPr>
          <w:rFonts w:ascii="Montserrat" w:hAnsi="Montserrat" w:cs="Arial"/>
          <w:b w:val="0"/>
          <w:sz w:val="20"/>
          <w:szCs w:val="20"/>
        </w:rPr>
        <w:t>del</w:t>
      </w:r>
      <w:r w:rsidRPr="00AE6C23">
        <w:rPr>
          <w:rFonts w:ascii="Montserrat" w:hAnsi="Montserrat" w:cs="Arial"/>
          <w:b w:val="0"/>
          <w:sz w:val="20"/>
          <w:szCs w:val="20"/>
        </w:rPr>
        <w:t xml:space="preserve"> entronque de acuerdo a las necesidades del volumen de tránsito, velocidad, seguridad y comodidad deseados, </w:t>
      </w:r>
      <w:r w:rsidR="00564B98">
        <w:rPr>
          <w:rFonts w:ascii="Montserrat" w:hAnsi="Montserrat" w:cs="Arial"/>
          <w:b w:val="0"/>
          <w:sz w:val="20"/>
          <w:szCs w:val="20"/>
        </w:rPr>
        <w:t xml:space="preserve">determinar las posibles afectaciones que resulten de la ejecución de los entronques, </w:t>
      </w:r>
      <w:r w:rsidRPr="00AE6C23">
        <w:rPr>
          <w:rFonts w:ascii="Montserrat" w:hAnsi="Montserrat" w:cs="Arial"/>
          <w:b w:val="0"/>
          <w:sz w:val="20"/>
          <w:szCs w:val="20"/>
        </w:rPr>
        <w:t xml:space="preserve">así como conocer los conceptos y cantidades de obra resultantes de dicho proyecto. </w:t>
      </w:r>
    </w:p>
    <w:p w14:paraId="26DC5B5A" w14:textId="77777777" w:rsidR="00E264BB" w:rsidRPr="00AE6C23" w:rsidRDefault="00E264BB" w:rsidP="00E264BB">
      <w:pPr>
        <w:pStyle w:val="Textoindependiente2"/>
        <w:tabs>
          <w:tab w:val="left" w:pos="-1134"/>
          <w:tab w:val="left" w:pos="-720"/>
        </w:tabs>
        <w:suppressAutoHyphens/>
        <w:rPr>
          <w:rFonts w:ascii="Montserrat" w:hAnsi="Montserrat" w:cs="Arial"/>
          <w:b w:val="0"/>
          <w:sz w:val="20"/>
          <w:szCs w:val="20"/>
        </w:rPr>
      </w:pPr>
    </w:p>
    <w:p w14:paraId="6EA95546" w14:textId="0E606635" w:rsidR="00E264BB" w:rsidRPr="00AE6C23" w:rsidRDefault="00E264BB" w:rsidP="00E264BB">
      <w:pPr>
        <w:tabs>
          <w:tab w:val="left" w:pos="-1134"/>
          <w:tab w:val="left" w:pos="-720"/>
        </w:tabs>
        <w:suppressAutoHyphens/>
        <w:jc w:val="both"/>
        <w:rPr>
          <w:rFonts w:ascii="Montserrat" w:hAnsi="Montserrat" w:cs="Arial"/>
          <w:sz w:val="20"/>
          <w:szCs w:val="20"/>
        </w:rPr>
      </w:pPr>
      <w:r w:rsidRPr="00AE6C23">
        <w:rPr>
          <w:rFonts w:ascii="Montserrat" w:hAnsi="Montserrat" w:cs="Arial"/>
          <w:sz w:val="20"/>
          <w:szCs w:val="20"/>
        </w:rPr>
        <w:t xml:space="preserve">Para la ejecución </w:t>
      </w:r>
      <w:r w:rsidR="00564B98">
        <w:rPr>
          <w:rFonts w:ascii="Montserrat" w:hAnsi="Montserrat" w:cs="Arial"/>
          <w:sz w:val="20"/>
          <w:szCs w:val="20"/>
        </w:rPr>
        <w:t>del anteproyecto de las intersecciones</w:t>
      </w:r>
      <w:r w:rsidRPr="00AE6C23">
        <w:rPr>
          <w:rFonts w:ascii="Montserrat" w:hAnsi="Montserrat" w:cs="Arial"/>
          <w:sz w:val="20"/>
          <w:szCs w:val="20"/>
        </w:rPr>
        <w:t xml:space="preserve">, “EL CONTRATISTA” deberá apoyarse básicamente en las NORMAS VIGENTES DE SERVICIOS TÉCNICOS contenidas en el LIBRO 3 DE TERRACERIAS, DE LAS NORMAS PARA CONSTRUCCIÓN E </w:t>
      </w:r>
      <w:r w:rsidRPr="00AE6C23">
        <w:rPr>
          <w:rFonts w:ascii="Montserrat" w:hAnsi="Montserrat" w:cs="Arial"/>
          <w:sz w:val="20"/>
          <w:szCs w:val="20"/>
        </w:rPr>
        <w:lastRenderedPageBreak/>
        <w:t>INSTALACIONES; EL LIBRO 2 DE PROYECTO GEOMÉTRICO DE CARRETERAS Y EN EL MANUAL DE PROYECTO GEOMÉTRICO DE CARRETERAS de la Secretaría de Comunicaciones y Transportes (Vigente).</w:t>
      </w:r>
    </w:p>
    <w:p w14:paraId="3D52A83E" w14:textId="287AEE14" w:rsidR="00E264BB" w:rsidRPr="00AE6C23" w:rsidRDefault="00E264BB" w:rsidP="00E264BB">
      <w:pPr>
        <w:tabs>
          <w:tab w:val="left" w:pos="-1134"/>
          <w:tab w:val="left" w:pos="-720"/>
        </w:tabs>
        <w:suppressAutoHyphens/>
        <w:jc w:val="both"/>
        <w:rPr>
          <w:rFonts w:ascii="Montserrat" w:hAnsi="Montserrat" w:cs="Arial"/>
          <w:sz w:val="20"/>
          <w:szCs w:val="20"/>
        </w:rPr>
      </w:pPr>
      <w:r w:rsidRPr="00AE6C23">
        <w:rPr>
          <w:rFonts w:ascii="Montserrat" w:hAnsi="Montserrat" w:cs="Arial"/>
          <w:sz w:val="20"/>
          <w:szCs w:val="20"/>
        </w:rPr>
        <w:t>Cada una de las actividades contratadas (</w:t>
      </w:r>
      <w:r w:rsidR="00564B98">
        <w:rPr>
          <w:rFonts w:ascii="Montserrat" w:hAnsi="Montserrat" w:cs="Arial"/>
          <w:sz w:val="20"/>
          <w:szCs w:val="20"/>
        </w:rPr>
        <w:t xml:space="preserve">levantamiento topográfico preliminar, estudio de </w:t>
      </w:r>
      <w:r w:rsidR="006B2436">
        <w:rPr>
          <w:rFonts w:ascii="Montserrat" w:hAnsi="Montserrat" w:cs="Arial"/>
          <w:sz w:val="20"/>
          <w:szCs w:val="20"/>
        </w:rPr>
        <w:t>tránsito</w:t>
      </w:r>
      <w:r w:rsidR="00564B98">
        <w:rPr>
          <w:rFonts w:ascii="Montserrat" w:hAnsi="Montserrat" w:cs="Arial"/>
          <w:sz w:val="20"/>
          <w:szCs w:val="20"/>
        </w:rPr>
        <w:t xml:space="preserve"> y anteproyecto geométrico de intersecciones</w:t>
      </w:r>
      <w:r w:rsidRPr="00AE6C23">
        <w:rPr>
          <w:rFonts w:ascii="Montserrat" w:hAnsi="Montserrat" w:cs="Arial"/>
          <w:sz w:val="20"/>
          <w:szCs w:val="20"/>
        </w:rPr>
        <w:t>), deberá ser supervisadas y aprobadas, por el responsable del proyecto en “LA DEPENDENCIA”, antes de presentar el proyecto como definitivo.</w:t>
      </w:r>
      <w:r w:rsidRPr="00AE6C23">
        <w:rPr>
          <w:rFonts w:ascii="Montserrat" w:hAnsi="Montserrat" w:cs="Arial"/>
          <w:b/>
          <w:sz w:val="20"/>
          <w:szCs w:val="20"/>
        </w:rPr>
        <w:t xml:space="preserve"> </w:t>
      </w:r>
    </w:p>
    <w:p w14:paraId="3E0D0D3C" w14:textId="75C30F74" w:rsidR="00E264BB" w:rsidRPr="00AE6C23" w:rsidRDefault="00E264BB" w:rsidP="00E264BB">
      <w:pPr>
        <w:jc w:val="both"/>
        <w:rPr>
          <w:rFonts w:ascii="Montserrat" w:hAnsi="Montserrat" w:cs="Arial"/>
          <w:sz w:val="20"/>
          <w:szCs w:val="20"/>
        </w:rPr>
      </w:pPr>
      <w:r w:rsidRPr="00AE6C23">
        <w:rPr>
          <w:rFonts w:ascii="Montserrat" w:hAnsi="Montserrat" w:cs="Arial"/>
          <w:sz w:val="20"/>
          <w:szCs w:val="20"/>
        </w:rPr>
        <w:t xml:space="preserve">El Director Técnico responsable de la ejecución de los trabajos deberá instruir a su personal de campo para que antes de iniciar los trabajos de campo soliciten permiso de acceso a las autoridades civiles y militares de la zona y que durante la ejecución de dichos trabajos se respete el medio ambiente y la propiedad privada, evitando la apertura de brechas que dañen a los recursos naturales, a la flora, a la fauna, a la calidad del agua o al ambiente. </w:t>
      </w:r>
      <w:r w:rsidR="00564B98">
        <w:rPr>
          <w:rFonts w:ascii="Montserrat" w:hAnsi="Montserrat" w:cs="Arial"/>
          <w:sz w:val="20"/>
          <w:szCs w:val="20"/>
        </w:rPr>
        <w:t>S</w:t>
      </w:r>
      <w:r w:rsidR="00564B98" w:rsidRPr="00AE6C23">
        <w:rPr>
          <w:rFonts w:ascii="Montserrat" w:hAnsi="Montserrat" w:cs="Arial"/>
          <w:sz w:val="20"/>
          <w:szCs w:val="20"/>
        </w:rPr>
        <w:t xml:space="preserve">e deberá de tener </w:t>
      </w:r>
      <w:r w:rsidR="00564B98">
        <w:rPr>
          <w:rFonts w:ascii="Montserrat" w:hAnsi="Montserrat" w:cs="Arial"/>
          <w:sz w:val="20"/>
          <w:szCs w:val="20"/>
        </w:rPr>
        <w:t>e</w:t>
      </w:r>
      <w:r w:rsidRPr="00AE6C23">
        <w:rPr>
          <w:rFonts w:ascii="Montserrat" w:hAnsi="Montserrat" w:cs="Arial"/>
          <w:sz w:val="20"/>
          <w:szCs w:val="20"/>
        </w:rPr>
        <w:t>special cuidado cuando el proyecto se aloje cerca o dentro de las áreas naturales protegidas, parques nacionales o zonas sensibles ambientalmente.</w:t>
      </w:r>
    </w:p>
    <w:p w14:paraId="3E6088AE" w14:textId="628EFB28" w:rsidR="00E264BB" w:rsidRPr="00AE6C23" w:rsidRDefault="00E264BB" w:rsidP="00E264BB">
      <w:pPr>
        <w:jc w:val="both"/>
        <w:rPr>
          <w:rFonts w:ascii="Montserrat" w:hAnsi="Montserrat" w:cs="Arial"/>
          <w:sz w:val="20"/>
          <w:szCs w:val="20"/>
        </w:rPr>
      </w:pPr>
      <w:r w:rsidRPr="00AE6C23">
        <w:rPr>
          <w:rFonts w:ascii="Montserrat" w:hAnsi="Montserrat" w:cs="Arial"/>
          <w:sz w:val="20"/>
          <w:szCs w:val="20"/>
        </w:rPr>
        <w:t xml:space="preserve">Con el objeto de que los estudios y proyectos en elaboración sean avalados por el personal encargado de cada área </w:t>
      </w:r>
      <w:r w:rsidR="006B2436" w:rsidRPr="00AE6C23">
        <w:rPr>
          <w:rFonts w:ascii="Montserrat" w:hAnsi="Montserrat" w:cs="Arial"/>
          <w:sz w:val="20"/>
          <w:szCs w:val="20"/>
        </w:rPr>
        <w:t>de “</w:t>
      </w:r>
      <w:r w:rsidRPr="00AE6C23">
        <w:rPr>
          <w:rFonts w:ascii="Montserrat" w:hAnsi="Montserrat" w:cs="Arial"/>
          <w:sz w:val="20"/>
          <w:szCs w:val="20"/>
        </w:rPr>
        <w:t>LA DEPENDENCIA”, es necesario que “EL CONTRATISTA” entregue copia de cada una de las etapas del proyecto contratado a medida en que estos se vayan ejecutando para su revisión, lo cual no será considerado como entrega definitiva, sino hasta que hayan quedado solventadas las observaciones realizadas por “LA DEPENDENCIA”.</w:t>
      </w:r>
    </w:p>
    <w:p w14:paraId="749C7083" w14:textId="77777777" w:rsidR="00E264BB" w:rsidRPr="00AE6C23" w:rsidRDefault="00E264BB" w:rsidP="00E264BB">
      <w:pPr>
        <w:pStyle w:val="Textoindependiente2"/>
        <w:rPr>
          <w:rFonts w:ascii="Montserrat" w:hAnsi="Montserrat" w:cs="Arial"/>
          <w:b w:val="0"/>
          <w:sz w:val="20"/>
          <w:szCs w:val="20"/>
        </w:rPr>
      </w:pPr>
      <w:r w:rsidRPr="00AE6C23">
        <w:rPr>
          <w:rFonts w:ascii="Montserrat" w:hAnsi="Montserrat" w:cs="Arial"/>
          <w:b w:val="0"/>
          <w:sz w:val="20"/>
          <w:szCs w:val="20"/>
        </w:rPr>
        <w:t>Los respaldos que se vayan entregando con cada estimación, podrán ser en papel bond, a la escala indicada en estos términos de referencia y conteniendo el avance que a la fecha de la estimación se tenga en cada una de las etapas estimadas.</w:t>
      </w:r>
    </w:p>
    <w:p w14:paraId="30955A7C" w14:textId="77777777" w:rsidR="00E264BB" w:rsidRPr="00AE6C23" w:rsidRDefault="00E264BB" w:rsidP="00E264BB">
      <w:pPr>
        <w:pStyle w:val="Textoindependiente2"/>
        <w:rPr>
          <w:rFonts w:ascii="Montserrat" w:hAnsi="Montserrat" w:cs="Arial"/>
          <w:b w:val="0"/>
          <w:sz w:val="20"/>
          <w:szCs w:val="20"/>
        </w:rPr>
      </w:pPr>
    </w:p>
    <w:p w14:paraId="6CBD1B7D" w14:textId="77777777" w:rsidR="00E264BB" w:rsidRDefault="00E264BB" w:rsidP="00E264BB">
      <w:pPr>
        <w:pStyle w:val="Textoindependiente2"/>
        <w:rPr>
          <w:rFonts w:ascii="Montserrat" w:hAnsi="Montserrat" w:cs="Arial"/>
          <w:b w:val="0"/>
          <w:sz w:val="20"/>
          <w:szCs w:val="20"/>
        </w:rPr>
      </w:pPr>
      <w:r w:rsidRPr="00AE6C23">
        <w:rPr>
          <w:rFonts w:ascii="Montserrat" w:hAnsi="Montserrat" w:cs="Arial"/>
          <w:b w:val="0"/>
          <w:sz w:val="20"/>
          <w:szCs w:val="20"/>
        </w:rPr>
        <w:t>El Director Técnico designado por la empresa proyectista, deberá presentar ante el responsable de cada una de las áreas de los estudios y proyectos contratados, para su revisión y en su caso aprobación, los diferentes estudios y proyectos, antes de que estos trabajos sean presentados como soporte de la estimación correspondiente.</w:t>
      </w:r>
    </w:p>
    <w:p w14:paraId="2DD47F73" w14:textId="77777777" w:rsidR="00E264BB" w:rsidRPr="00AE6C23" w:rsidRDefault="00E264BB" w:rsidP="00E264BB">
      <w:pPr>
        <w:pStyle w:val="Textoindependiente2"/>
        <w:rPr>
          <w:rFonts w:ascii="Montserrat" w:hAnsi="Montserrat" w:cs="Arial"/>
          <w:b w:val="0"/>
          <w:sz w:val="20"/>
          <w:szCs w:val="20"/>
        </w:rPr>
      </w:pPr>
    </w:p>
    <w:p w14:paraId="4C2A2E20" w14:textId="77777777" w:rsidR="00E264BB" w:rsidRPr="00AE6C23" w:rsidRDefault="00E264BB" w:rsidP="00E264BB">
      <w:pPr>
        <w:pStyle w:val="Textoindependiente2"/>
        <w:rPr>
          <w:rFonts w:ascii="Montserrat" w:hAnsi="Montserrat" w:cs="Arial"/>
          <w:b w:val="0"/>
          <w:sz w:val="20"/>
          <w:szCs w:val="20"/>
        </w:rPr>
      </w:pPr>
      <w:r w:rsidRPr="00AE6C23">
        <w:rPr>
          <w:rFonts w:ascii="Montserrat" w:hAnsi="Montserrat" w:cs="Arial"/>
          <w:b w:val="0"/>
          <w:sz w:val="20"/>
          <w:szCs w:val="20"/>
        </w:rPr>
        <w:t>Es importante recalcar que los trabajos que se presenten como soporte de cada una de las estimaciones deberán de contar con una REVISIÓN DE CALIDAD por parte del Director Técnico designado por la empresa proyectista.</w:t>
      </w:r>
    </w:p>
    <w:p w14:paraId="314D0322" w14:textId="77777777" w:rsidR="00E264BB" w:rsidRPr="00AE6C23" w:rsidRDefault="00E264BB" w:rsidP="00E264BB">
      <w:pPr>
        <w:pStyle w:val="Textoindependiente2"/>
        <w:rPr>
          <w:rFonts w:ascii="Montserrat" w:hAnsi="Montserrat" w:cs="Arial"/>
          <w:b w:val="0"/>
          <w:sz w:val="20"/>
          <w:szCs w:val="20"/>
        </w:rPr>
      </w:pPr>
    </w:p>
    <w:p w14:paraId="727E0418" w14:textId="6E51D10C" w:rsidR="00E264BB" w:rsidRPr="00AE6C23" w:rsidRDefault="00E264BB" w:rsidP="00E264BB">
      <w:pPr>
        <w:pStyle w:val="Textoindependiente2"/>
        <w:rPr>
          <w:rFonts w:ascii="Montserrat" w:hAnsi="Montserrat" w:cs="Arial"/>
          <w:b w:val="0"/>
          <w:sz w:val="20"/>
          <w:szCs w:val="20"/>
        </w:rPr>
      </w:pPr>
      <w:r w:rsidRPr="00AE6C23">
        <w:rPr>
          <w:rFonts w:ascii="Montserrat" w:hAnsi="Montserrat" w:cs="Arial"/>
          <w:b w:val="0"/>
          <w:sz w:val="20"/>
          <w:szCs w:val="20"/>
        </w:rPr>
        <w:t>La entrega definitiva de</w:t>
      </w:r>
      <w:r w:rsidR="00564B98">
        <w:rPr>
          <w:rFonts w:ascii="Montserrat" w:hAnsi="Montserrat" w:cs="Arial"/>
          <w:b w:val="0"/>
          <w:sz w:val="20"/>
          <w:szCs w:val="20"/>
        </w:rPr>
        <w:t>l anteproyecto</w:t>
      </w:r>
      <w:r w:rsidRPr="00AE6C23">
        <w:rPr>
          <w:rFonts w:ascii="Montserrat" w:hAnsi="Montserrat" w:cs="Arial"/>
          <w:b w:val="0"/>
          <w:sz w:val="20"/>
          <w:szCs w:val="20"/>
        </w:rPr>
        <w:t>, deberá realizarse como parte de la última estimación.</w:t>
      </w:r>
    </w:p>
    <w:p w14:paraId="676FF744" w14:textId="77777777" w:rsidR="00E264BB" w:rsidRPr="00AE6C23" w:rsidRDefault="00E264BB" w:rsidP="00E264BB">
      <w:pPr>
        <w:pStyle w:val="Textoindependiente2"/>
        <w:rPr>
          <w:rFonts w:ascii="Montserrat" w:hAnsi="Montserrat" w:cs="Arial"/>
          <w:b w:val="0"/>
          <w:sz w:val="20"/>
          <w:szCs w:val="20"/>
        </w:rPr>
      </w:pPr>
    </w:p>
    <w:p w14:paraId="4D6DD0EE" w14:textId="77777777" w:rsidR="00E264BB" w:rsidRPr="00AE6C23" w:rsidRDefault="00E264BB" w:rsidP="00E264BB">
      <w:pPr>
        <w:pStyle w:val="Textoindependiente2"/>
        <w:tabs>
          <w:tab w:val="left" w:pos="-1134"/>
          <w:tab w:val="left" w:pos="-720"/>
        </w:tabs>
        <w:suppressAutoHyphens/>
        <w:rPr>
          <w:rFonts w:ascii="Montserrat" w:hAnsi="Montserrat" w:cs="Arial"/>
          <w:sz w:val="20"/>
          <w:szCs w:val="20"/>
        </w:rPr>
      </w:pPr>
      <w:r w:rsidRPr="00AE6C23">
        <w:rPr>
          <w:rFonts w:ascii="Montserrat" w:hAnsi="Montserrat" w:cs="Arial"/>
          <w:sz w:val="20"/>
          <w:szCs w:val="20"/>
        </w:rPr>
        <w:t>“LA DEPENDENCIA” proporcionará a “EL CONTRATISTA” los siguientes datos y apoyos para que elabore los trabajos contratados.</w:t>
      </w:r>
    </w:p>
    <w:p w14:paraId="08F52384" w14:textId="77777777" w:rsidR="00E264BB" w:rsidRPr="00AE6C23" w:rsidRDefault="00E264BB" w:rsidP="00E264BB">
      <w:pPr>
        <w:pStyle w:val="Textoindependiente2"/>
        <w:tabs>
          <w:tab w:val="left" w:pos="-1134"/>
          <w:tab w:val="left" w:pos="-720"/>
        </w:tabs>
        <w:suppressAutoHyphens/>
        <w:rPr>
          <w:rFonts w:ascii="Montserrat" w:hAnsi="Montserrat" w:cs="Arial"/>
          <w:sz w:val="20"/>
          <w:szCs w:val="20"/>
        </w:rPr>
      </w:pPr>
    </w:p>
    <w:p w14:paraId="3F602564" w14:textId="0A9F75FE" w:rsidR="00E264BB" w:rsidRPr="00AE6C23" w:rsidRDefault="00E264BB" w:rsidP="00E264BB">
      <w:pPr>
        <w:pStyle w:val="Ttulo3"/>
        <w:tabs>
          <w:tab w:val="left" w:pos="426"/>
        </w:tabs>
        <w:spacing w:before="0" w:after="0"/>
        <w:jc w:val="both"/>
        <w:rPr>
          <w:rFonts w:ascii="Montserrat" w:hAnsi="Montserrat" w:cs="Arial"/>
          <w:b w:val="0"/>
          <w:sz w:val="20"/>
          <w:szCs w:val="20"/>
        </w:rPr>
      </w:pPr>
      <w:r w:rsidRPr="00AE6C23">
        <w:rPr>
          <w:rFonts w:ascii="Montserrat" w:hAnsi="Montserrat" w:cs="Arial"/>
          <w:b w:val="0"/>
          <w:sz w:val="20"/>
          <w:szCs w:val="20"/>
        </w:rPr>
        <w:t xml:space="preserve">Cuando el entronque por proyectar se encuentre en un tramo carretero nuevo o en modernización, </w:t>
      </w:r>
      <w:r w:rsidRPr="00AE6C23">
        <w:rPr>
          <w:rFonts w:ascii="Montserrat" w:hAnsi="Montserrat" w:cs="Arial"/>
          <w:i/>
          <w:sz w:val="20"/>
          <w:szCs w:val="20"/>
        </w:rPr>
        <w:t>“</w:t>
      </w:r>
      <w:r w:rsidRPr="00AE6C23">
        <w:rPr>
          <w:rFonts w:ascii="Montserrat" w:hAnsi="Montserrat" w:cs="Arial"/>
          <w:sz w:val="20"/>
          <w:szCs w:val="20"/>
        </w:rPr>
        <w:t>LA DEPENDENCIA”</w:t>
      </w:r>
      <w:r w:rsidRPr="00AE6C23">
        <w:rPr>
          <w:rFonts w:ascii="Montserrat" w:hAnsi="Montserrat" w:cs="Arial"/>
          <w:b w:val="0"/>
          <w:sz w:val="20"/>
          <w:szCs w:val="20"/>
        </w:rPr>
        <w:t xml:space="preserve"> proporcionará el proyecto constructivo del tramo de la carretera donde se ubicará el entronque (plano km, perfil de trabajo, proceso electrónico del proyecto constructivo de terracerías y datos topográficos de liga (banco de nivel, coordenadas y referencias del trazo)</w:t>
      </w:r>
      <w:r w:rsidR="00BC2B6A">
        <w:rPr>
          <w:rFonts w:ascii="Montserrat" w:hAnsi="Montserrat" w:cs="Arial"/>
          <w:b w:val="0"/>
          <w:sz w:val="20"/>
          <w:szCs w:val="20"/>
        </w:rPr>
        <w:t>.</w:t>
      </w:r>
    </w:p>
    <w:p w14:paraId="66874E22" w14:textId="77777777" w:rsidR="00E264BB" w:rsidRPr="00AE6C23" w:rsidRDefault="00E264BB" w:rsidP="00E264BB">
      <w:pPr>
        <w:pStyle w:val="Ttulo3"/>
        <w:tabs>
          <w:tab w:val="left" w:pos="426"/>
        </w:tabs>
        <w:spacing w:before="0" w:after="0"/>
        <w:jc w:val="both"/>
        <w:rPr>
          <w:rFonts w:ascii="Montserrat" w:hAnsi="Montserrat" w:cs="Arial"/>
          <w:b w:val="0"/>
          <w:sz w:val="20"/>
          <w:szCs w:val="20"/>
        </w:rPr>
      </w:pPr>
    </w:p>
    <w:p w14:paraId="6FCD6243" w14:textId="77777777" w:rsidR="00E264BB" w:rsidRPr="00AE6C23" w:rsidRDefault="00E264BB" w:rsidP="00E264BB">
      <w:pPr>
        <w:pStyle w:val="Ttulo3"/>
        <w:tabs>
          <w:tab w:val="left" w:pos="426"/>
        </w:tabs>
        <w:spacing w:before="0" w:after="0"/>
        <w:jc w:val="both"/>
        <w:rPr>
          <w:rFonts w:ascii="Montserrat" w:hAnsi="Montserrat" w:cs="Arial"/>
          <w:b w:val="0"/>
          <w:sz w:val="20"/>
          <w:szCs w:val="20"/>
        </w:rPr>
      </w:pPr>
      <w:r w:rsidRPr="00AE6C23">
        <w:rPr>
          <w:rFonts w:ascii="Montserrat" w:hAnsi="Montserrat" w:cs="Arial"/>
          <w:b w:val="0"/>
          <w:sz w:val="20"/>
          <w:szCs w:val="20"/>
        </w:rPr>
        <w:t>Plantas topográficas fotogramétricas escala 1:2,000 ó 1:1,000 y/o ampliaciones fotográficas (cuando la Dependencia cuente con ellas), de la zona donde se localizará el entronque.</w:t>
      </w:r>
    </w:p>
    <w:p w14:paraId="353FA478" w14:textId="77777777" w:rsidR="00E264BB" w:rsidRPr="00AE6C23" w:rsidRDefault="00E264BB" w:rsidP="00E264BB">
      <w:pPr>
        <w:pStyle w:val="Sinespaciado"/>
        <w:rPr>
          <w:rFonts w:ascii="Montserrat" w:hAnsi="Montserrat" w:cs="Arial"/>
          <w:sz w:val="20"/>
          <w:szCs w:val="20"/>
          <w:lang w:val="es-ES" w:eastAsia="es-ES"/>
        </w:rPr>
      </w:pPr>
    </w:p>
    <w:p w14:paraId="65955A72" w14:textId="77777777" w:rsidR="00E264BB" w:rsidRPr="00AE6C23" w:rsidRDefault="00E264BB" w:rsidP="00E264BB">
      <w:pPr>
        <w:pStyle w:val="Ttulo3"/>
        <w:tabs>
          <w:tab w:val="left" w:pos="426"/>
        </w:tabs>
        <w:spacing w:before="0" w:after="0"/>
        <w:jc w:val="both"/>
        <w:rPr>
          <w:rFonts w:ascii="Montserrat" w:hAnsi="Montserrat" w:cs="Arial"/>
          <w:b w:val="0"/>
          <w:sz w:val="20"/>
          <w:szCs w:val="20"/>
        </w:rPr>
      </w:pPr>
      <w:r w:rsidRPr="00AE6C23">
        <w:rPr>
          <w:rFonts w:ascii="Montserrat" w:hAnsi="Montserrat" w:cs="Arial"/>
          <w:b w:val="0"/>
          <w:sz w:val="20"/>
          <w:szCs w:val="20"/>
        </w:rPr>
        <w:t>Fotografías aéreas de contacto escala 1:10,000 ó 1:25,000 (sólo si “LA DEPENDENCIA” cuenta con ellas al momento de elaborarse el proyecto solicitado).</w:t>
      </w:r>
    </w:p>
    <w:p w14:paraId="2DBBB2DD" w14:textId="77777777" w:rsidR="00E264BB" w:rsidRPr="00AE6C23" w:rsidRDefault="00E264BB" w:rsidP="00E264BB">
      <w:pPr>
        <w:pStyle w:val="Sinespaciado"/>
        <w:rPr>
          <w:rFonts w:ascii="Montserrat" w:hAnsi="Montserrat" w:cs="Arial"/>
          <w:sz w:val="20"/>
          <w:szCs w:val="20"/>
          <w:lang w:val="es-ES" w:eastAsia="es-ES"/>
        </w:rPr>
      </w:pPr>
    </w:p>
    <w:p w14:paraId="14C98DE6" w14:textId="77777777" w:rsidR="00E264BB" w:rsidRPr="00AE6C23" w:rsidRDefault="00E264BB" w:rsidP="00E264BB">
      <w:pPr>
        <w:pStyle w:val="Ttulo3"/>
        <w:tabs>
          <w:tab w:val="left" w:pos="426"/>
          <w:tab w:val="left" w:pos="1134"/>
        </w:tabs>
        <w:spacing w:before="0" w:after="0"/>
        <w:jc w:val="both"/>
        <w:rPr>
          <w:rFonts w:ascii="Montserrat" w:hAnsi="Montserrat" w:cs="Arial"/>
          <w:b w:val="0"/>
          <w:sz w:val="20"/>
          <w:szCs w:val="20"/>
        </w:rPr>
      </w:pPr>
      <w:r w:rsidRPr="00AE6C23">
        <w:rPr>
          <w:rFonts w:ascii="Montserrat" w:hAnsi="Montserrat" w:cs="Arial"/>
          <w:b w:val="0"/>
          <w:sz w:val="20"/>
          <w:szCs w:val="20"/>
        </w:rPr>
        <w:t>Secciones transversales tipo que muestren la geometría de la carretera troncal con la que se ligará el entronque.</w:t>
      </w:r>
    </w:p>
    <w:p w14:paraId="13555A38" w14:textId="77777777" w:rsidR="00E264BB" w:rsidRPr="00AE6C23" w:rsidRDefault="00E264BB" w:rsidP="00E264BB">
      <w:pPr>
        <w:pStyle w:val="Sinespaciado"/>
        <w:rPr>
          <w:rFonts w:ascii="Montserrat" w:hAnsi="Montserrat" w:cs="Arial"/>
          <w:sz w:val="20"/>
          <w:szCs w:val="20"/>
          <w:lang w:val="es-ES" w:eastAsia="es-ES"/>
        </w:rPr>
      </w:pPr>
    </w:p>
    <w:p w14:paraId="4C72C985" w14:textId="77777777" w:rsidR="00E264BB" w:rsidRPr="00AE6C23" w:rsidRDefault="00E264BB" w:rsidP="00E264BB">
      <w:pPr>
        <w:pStyle w:val="Ttulo3"/>
        <w:tabs>
          <w:tab w:val="left" w:pos="426"/>
        </w:tabs>
        <w:spacing w:before="0" w:after="0"/>
        <w:jc w:val="both"/>
        <w:rPr>
          <w:rFonts w:ascii="Montserrat" w:hAnsi="Montserrat" w:cs="Arial"/>
          <w:b w:val="0"/>
          <w:sz w:val="20"/>
          <w:szCs w:val="20"/>
        </w:rPr>
      </w:pPr>
      <w:r w:rsidRPr="00AE6C23">
        <w:rPr>
          <w:rFonts w:ascii="Montserrat" w:hAnsi="Montserrat" w:cs="Arial"/>
          <w:b w:val="0"/>
          <w:sz w:val="20"/>
          <w:szCs w:val="20"/>
        </w:rPr>
        <w:t>Aun cuando “LA DEPENDENCIA” entregué plantas topográficas fotogramétricas y fotografías Aéreas de contacto “EL CONTRATISTA” tendrá que realizar un levantamiento topográfico y planimétrico detallado directamente en campo, el cual deberá ser suficiente, abarcando toda la zona de influencia en la que se va a desarrollar la geometría horizontal del entronque.</w:t>
      </w:r>
    </w:p>
    <w:p w14:paraId="6550CD07" w14:textId="77777777" w:rsidR="00E264BB" w:rsidRPr="00E264BB" w:rsidRDefault="00E264BB" w:rsidP="00E264BB">
      <w:pPr>
        <w:spacing w:after="0" w:line="360" w:lineRule="auto"/>
        <w:jc w:val="both"/>
        <w:rPr>
          <w:rFonts w:ascii="Montserrat" w:hAnsi="Montserrat" w:cs="Arial"/>
          <w:b/>
          <w:sz w:val="20"/>
          <w:szCs w:val="20"/>
        </w:rPr>
      </w:pPr>
    </w:p>
    <w:p w14:paraId="20327AB1" w14:textId="5E8E0698" w:rsidR="00E264BB" w:rsidRPr="00542D26" w:rsidRDefault="00DD7F9F" w:rsidP="00542D26">
      <w:pPr>
        <w:spacing w:after="0" w:line="360" w:lineRule="auto"/>
        <w:jc w:val="both"/>
        <w:rPr>
          <w:rFonts w:ascii="Montserrat" w:hAnsi="Montserrat" w:cs="Arial"/>
          <w:b/>
          <w:sz w:val="20"/>
          <w:szCs w:val="20"/>
        </w:rPr>
      </w:pPr>
      <w:r w:rsidRPr="00542D26">
        <w:rPr>
          <w:rFonts w:ascii="Montserrat" w:hAnsi="Montserrat" w:cs="Arial"/>
          <w:b/>
          <w:sz w:val="20"/>
          <w:szCs w:val="20"/>
        </w:rPr>
        <w:t>LEVANTAMIENTO TOPOGRAFICO PRELIMINAR EN CAMPO</w:t>
      </w:r>
    </w:p>
    <w:p w14:paraId="77947F23" w14:textId="77777777" w:rsidR="00E264BB" w:rsidRPr="00D56BBB" w:rsidRDefault="00E264BB" w:rsidP="00E264BB">
      <w:pPr>
        <w:pStyle w:val="Sinespaciado"/>
        <w:jc w:val="both"/>
        <w:rPr>
          <w:rFonts w:ascii="Montserrat" w:eastAsia="Calibri" w:hAnsi="Montserrat" w:cs="Arial"/>
          <w:sz w:val="20"/>
          <w:szCs w:val="20"/>
        </w:rPr>
      </w:pPr>
      <w:r w:rsidRPr="00D56BBB">
        <w:rPr>
          <w:rFonts w:ascii="Montserrat" w:eastAsia="Calibri" w:hAnsi="Montserrat" w:cs="Arial"/>
          <w:sz w:val="20"/>
          <w:szCs w:val="20"/>
        </w:rPr>
        <w:t>“EL CONTRATISTA” deberá considerar las siguientes normas para llevar a cabo el proyecto del entronque:</w:t>
      </w:r>
    </w:p>
    <w:p w14:paraId="16DE643E" w14:textId="77777777" w:rsidR="00E264BB" w:rsidRPr="00D56BBB" w:rsidRDefault="00E264BB" w:rsidP="00E264BB">
      <w:pPr>
        <w:pStyle w:val="Sinespaciado"/>
        <w:numPr>
          <w:ilvl w:val="0"/>
          <w:numId w:val="24"/>
        </w:numPr>
        <w:jc w:val="both"/>
        <w:rPr>
          <w:rFonts w:ascii="Montserrat" w:hAnsi="Montserrat" w:cs="Arial"/>
          <w:b/>
          <w:sz w:val="20"/>
          <w:szCs w:val="20"/>
          <w:lang w:eastAsia="es-ES"/>
        </w:rPr>
      </w:pPr>
      <w:r w:rsidRPr="00D56BBB">
        <w:rPr>
          <w:rFonts w:ascii="Montserrat" w:hAnsi="Montserrat" w:cs="Arial"/>
          <w:b/>
          <w:sz w:val="20"/>
          <w:szCs w:val="20"/>
          <w:lang w:val="es-ES" w:eastAsia="es-ES"/>
        </w:rPr>
        <w:lastRenderedPageBreak/>
        <w:t xml:space="preserve">N-PRY-CAR-1-01-001/07 </w:t>
      </w:r>
      <w:r w:rsidRPr="00D56BBB">
        <w:rPr>
          <w:rFonts w:ascii="Montserrat" w:hAnsi="Montserrat" w:cs="Arial"/>
          <w:sz w:val="20"/>
          <w:szCs w:val="20"/>
          <w:lang w:eastAsia="es-ES"/>
        </w:rPr>
        <w:t>Trazo y Nivelación de Ejes para el Estudio Topográfico.</w:t>
      </w:r>
    </w:p>
    <w:p w14:paraId="6CB8622E" w14:textId="77777777" w:rsidR="00E264BB" w:rsidRPr="00D56BBB" w:rsidRDefault="00E264BB" w:rsidP="00E264BB">
      <w:pPr>
        <w:pStyle w:val="Sinespaciado"/>
        <w:numPr>
          <w:ilvl w:val="0"/>
          <w:numId w:val="24"/>
        </w:numPr>
        <w:jc w:val="both"/>
        <w:rPr>
          <w:rFonts w:ascii="Montserrat" w:hAnsi="Montserrat" w:cs="Arial"/>
          <w:b/>
          <w:sz w:val="20"/>
          <w:szCs w:val="20"/>
          <w:lang w:eastAsia="es-ES"/>
        </w:rPr>
      </w:pPr>
      <w:r w:rsidRPr="00D56BBB">
        <w:rPr>
          <w:rFonts w:ascii="Montserrat" w:hAnsi="Montserrat" w:cs="Arial"/>
          <w:b/>
          <w:sz w:val="20"/>
          <w:szCs w:val="20"/>
          <w:lang w:val="es-ES" w:eastAsia="es-ES"/>
        </w:rPr>
        <w:t xml:space="preserve">N-PRY-CAR-1-01-006/07 </w:t>
      </w:r>
      <w:r w:rsidRPr="00D56BBB">
        <w:rPr>
          <w:rFonts w:ascii="Montserrat" w:hAnsi="Montserrat" w:cs="Arial"/>
          <w:sz w:val="20"/>
          <w:szCs w:val="20"/>
          <w:lang w:eastAsia="es-ES"/>
        </w:rPr>
        <w:t>Presentación de Estudios Topográficos y Aerofotogramétricos para Carreteras.</w:t>
      </w:r>
    </w:p>
    <w:p w14:paraId="00804769" w14:textId="77777777" w:rsidR="00E264BB" w:rsidRDefault="00E264BB" w:rsidP="00E264BB">
      <w:pPr>
        <w:pStyle w:val="Sinespaciado"/>
        <w:jc w:val="both"/>
        <w:rPr>
          <w:rFonts w:ascii="Montserrat" w:eastAsia="Calibri" w:hAnsi="Montserrat" w:cs="Arial"/>
          <w:sz w:val="20"/>
          <w:szCs w:val="20"/>
        </w:rPr>
      </w:pPr>
    </w:p>
    <w:p w14:paraId="54404137" w14:textId="77777777" w:rsidR="00E264BB" w:rsidRPr="00D56BBB" w:rsidRDefault="00E264BB" w:rsidP="00E264BB">
      <w:pPr>
        <w:pStyle w:val="Sinespaciado"/>
        <w:jc w:val="both"/>
        <w:rPr>
          <w:rFonts w:ascii="Montserrat" w:eastAsia="Calibri" w:hAnsi="Montserrat" w:cs="Arial"/>
          <w:sz w:val="20"/>
          <w:szCs w:val="20"/>
        </w:rPr>
      </w:pPr>
      <w:r w:rsidRPr="00D56BBB">
        <w:rPr>
          <w:rFonts w:ascii="Montserrat" w:eastAsia="Calibri" w:hAnsi="Montserrat" w:cs="Arial"/>
          <w:sz w:val="20"/>
          <w:szCs w:val="20"/>
        </w:rPr>
        <w:t xml:space="preserve">“EL CONTRATISTA” llevará a cabo el levantamiento topográfico preliminar en campo, el cual deberá cubrir como mínimo un área de 1,000 m de largo (500m a cada lado del cruce medidos sobre el eje del camino principal) y 800m de ancho, como mínimo (400 m a cada lado del eje del camino secundario) para el caso de entronques a nivel, y  un área de 2,000 m de largo (1,000 m a cada lado del cruce medidos sobre el eje del camino principal) y 1,000 m de ancho, como mínimo (500 m a cada lado del eje del camino secundario) en el caso de entronques a desnivel. Dicho levantamiento tiene el propósito de proveer al proyectista la información topográfica necesaria que le permita analizar y elaborar el o los anteproyectos correspondientes, por lo cual, se deberá de registrar los detalles y obras inducidas que se encuentren a lo largo y ancho del área de influencia, como lo son vías de comunicación existentes (caminos, carreteras pavimentadas y vías férreas) registrando su esviaje e igualdades de cadenamiento (operación vs proyecto); líneas de energía eléctrica con esviaje, voltaje y altura de conductores sobre el terreno; (líneas telegráficas, telefónicas y fibra óptica) ductos con su diámetro, profundidad y tipo de fluido que conducen; cercas (de alambre y/o piedra), construcciones (tipo, material de construcción y dimensiones); tratándose de ríos, canales embalses, cuerpos de agua y arroyos se registrará la elevación del N.A.M.E. observando en campo, obras de drenaje etc. </w:t>
      </w:r>
    </w:p>
    <w:p w14:paraId="4012AC0E" w14:textId="77777777" w:rsidR="00E264BB" w:rsidRDefault="00E264BB" w:rsidP="00E264BB">
      <w:pPr>
        <w:pStyle w:val="Sinespaciado"/>
        <w:jc w:val="both"/>
        <w:rPr>
          <w:rFonts w:ascii="Montserrat" w:eastAsia="Calibri" w:hAnsi="Montserrat" w:cs="Arial"/>
          <w:sz w:val="20"/>
          <w:szCs w:val="20"/>
        </w:rPr>
      </w:pPr>
    </w:p>
    <w:p w14:paraId="275F688F" w14:textId="2E5AA084" w:rsidR="00E264BB" w:rsidRPr="00D56BBB" w:rsidRDefault="00E264BB" w:rsidP="00E264BB">
      <w:pPr>
        <w:pStyle w:val="Sinespaciado"/>
        <w:jc w:val="both"/>
        <w:rPr>
          <w:rFonts w:ascii="Montserrat" w:eastAsia="Calibri" w:hAnsi="Montserrat" w:cs="Arial"/>
          <w:sz w:val="20"/>
          <w:szCs w:val="20"/>
        </w:rPr>
      </w:pPr>
      <w:r w:rsidRPr="00D56BBB">
        <w:rPr>
          <w:rFonts w:ascii="Montserrat" w:eastAsia="Calibri" w:hAnsi="Montserrat" w:cs="Arial"/>
          <w:sz w:val="20"/>
          <w:szCs w:val="20"/>
        </w:rPr>
        <w:t>Para la elaboración del levantamiento, “EL CONTRATISTA” deberá trazar el eje del camino principal, y una poligonal cerrada de apoyo para el levantamiento de la planimetría, para lo cual, deberán usar los puntos de control terrestre y bancos de nivel establecidos con anterioridad por “LA DEPENDENCIA”, en caso de que no existan puntos de control terrestre y bancos de nivel, se posicionarán como mínimo dos puntos con equipo GPS, debiendo ser intervisibles entre sí, con una separación o distancia entre ello no menor a 500 m, haciendo una medición por el método estático y ligada a dos estaciones como mínimo de la Red Geodésica Nacional Activa del INEGI, el resultado de las coordenadas ajustadas obtenidas en el sistema WGS84, se entregaran tanto en coordenadas geográficas como en coordenadas  U.T.M., además de realizar su transformación a coordenadas topográficas (ortogonales), para a su vez calcular el Azimut entre estos puntos, que servirá  de origen de partida del levantamiento preliminar, debiendo dejar referencias del</w:t>
      </w:r>
      <w:r w:rsidR="00BC2B6A">
        <w:rPr>
          <w:rFonts w:ascii="Montserrat" w:eastAsia="Calibri" w:hAnsi="Montserrat" w:cs="Arial"/>
          <w:sz w:val="20"/>
          <w:szCs w:val="20"/>
        </w:rPr>
        <w:t xml:space="preserve"> trazo</w:t>
      </w:r>
      <w:r w:rsidRPr="00D56BBB">
        <w:rPr>
          <w:rFonts w:ascii="Montserrat" w:eastAsia="Calibri" w:hAnsi="Montserrat" w:cs="Arial"/>
          <w:sz w:val="20"/>
          <w:szCs w:val="20"/>
        </w:rPr>
        <w:t>, las cuales se utilizarán posteriormente en el replanteo del anteproyecto aprobado.</w:t>
      </w:r>
    </w:p>
    <w:p w14:paraId="123AF6C4" w14:textId="77777777" w:rsidR="00E264BB" w:rsidRPr="00D56BBB" w:rsidRDefault="00E264BB" w:rsidP="00E264BB">
      <w:pPr>
        <w:pStyle w:val="Sinespaciado"/>
        <w:rPr>
          <w:rFonts w:ascii="Montserrat" w:hAnsi="Montserrat" w:cs="Arial"/>
          <w:b/>
          <w:bCs/>
          <w:iCs/>
          <w:sz w:val="20"/>
          <w:szCs w:val="20"/>
          <w:lang w:val="es-ES" w:eastAsia="es-ES"/>
        </w:rPr>
      </w:pPr>
    </w:p>
    <w:p w14:paraId="7B19753F" w14:textId="77777777" w:rsidR="00E264BB" w:rsidRPr="00D56BBB" w:rsidRDefault="00E264BB" w:rsidP="00E264BB">
      <w:pPr>
        <w:pStyle w:val="Sinespaciado"/>
        <w:rPr>
          <w:rFonts w:ascii="Montserrat" w:hAnsi="Montserrat" w:cs="Arial"/>
          <w:b/>
          <w:bCs/>
          <w:iCs/>
          <w:sz w:val="20"/>
          <w:szCs w:val="20"/>
          <w:lang w:val="es-ES" w:eastAsia="es-ES"/>
        </w:rPr>
      </w:pPr>
      <w:r w:rsidRPr="00D56BBB">
        <w:rPr>
          <w:rFonts w:ascii="Montserrat" w:hAnsi="Montserrat" w:cs="Arial"/>
          <w:b/>
          <w:bCs/>
          <w:iCs/>
          <w:sz w:val="20"/>
          <w:szCs w:val="20"/>
          <w:lang w:val="es-ES" w:eastAsia="es-ES"/>
        </w:rPr>
        <w:t>Material que entregará “EL CONTRATISTA”:</w:t>
      </w:r>
    </w:p>
    <w:p w14:paraId="1AB3ECFF" w14:textId="77777777" w:rsidR="00E264BB" w:rsidRPr="00D56BBB" w:rsidRDefault="00E264BB" w:rsidP="00E264BB">
      <w:pPr>
        <w:pStyle w:val="Sinespaciado"/>
        <w:rPr>
          <w:rFonts w:ascii="Montserrat" w:hAnsi="Montserrat" w:cs="Arial"/>
          <w:b/>
          <w:bCs/>
          <w:iCs/>
          <w:sz w:val="20"/>
          <w:szCs w:val="20"/>
          <w:lang w:val="es-ES" w:eastAsia="es-ES"/>
        </w:rPr>
      </w:pPr>
    </w:p>
    <w:p w14:paraId="0397B6E7" w14:textId="77777777" w:rsidR="00E264BB" w:rsidRPr="00D56BBB" w:rsidRDefault="00E264BB" w:rsidP="00E264BB">
      <w:pPr>
        <w:pStyle w:val="Sinespaciado"/>
        <w:numPr>
          <w:ilvl w:val="0"/>
          <w:numId w:val="53"/>
        </w:numPr>
        <w:jc w:val="both"/>
        <w:rPr>
          <w:rFonts w:ascii="Montserrat" w:hAnsi="Montserrat" w:cs="Arial"/>
          <w:bCs/>
          <w:sz w:val="20"/>
          <w:szCs w:val="20"/>
          <w:lang w:val="es-ES" w:eastAsia="es-ES"/>
        </w:rPr>
      </w:pPr>
      <w:r w:rsidRPr="00D56BBB">
        <w:rPr>
          <w:rFonts w:ascii="Montserrat" w:hAnsi="Montserrat" w:cs="Arial"/>
          <w:b/>
          <w:bCs/>
          <w:sz w:val="20"/>
          <w:szCs w:val="20"/>
          <w:lang w:val="es-ES" w:eastAsia="es-ES"/>
        </w:rPr>
        <w:t>Planta topográfica</w:t>
      </w:r>
      <w:r w:rsidRPr="00D56BBB">
        <w:rPr>
          <w:rFonts w:ascii="Montserrat" w:hAnsi="Montserrat" w:cs="Arial"/>
          <w:bCs/>
          <w:sz w:val="20"/>
          <w:szCs w:val="20"/>
          <w:lang w:val="es-ES" w:eastAsia="es-ES"/>
        </w:rPr>
        <w:t xml:space="preserve">. </w:t>
      </w:r>
      <w:r w:rsidRPr="00D56BBB">
        <w:rPr>
          <w:rFonts w:ascii="Montserrat" w:eastAsia="Calibri" w:hAnsi="Montserrat" w:cs="Arial"/>
          <w:sz w:val="20"/>
          <w:szCs w:val="20"/>
        </w:rPr>
        <w:t>Una vez realizado el levantamiento topográfico, “EL CONTRATISTA” deberá entregar un PLANO TOPOGRÁFICO DETALLADO graficando toda la información levantada en campo, así como el trazo del camino principal y el de la poligonal de apoyo. Además, se deberá indicar las curvas de nivel @ 0.5m o 1.0m dependiendo de la configuración del terreno en la zona de estudio. Dicho plano deberá ser dibujado por computadora, sobre papel CRONAFLEX o similar, en una sola pieza y sin injertos de ninguna índole, con escala 1:500 (entronque a nivel) y 1:1,000 (entronque a desnivel)</w:t>
      </w:r>
    </w:p>
    <w:p w14:paraId="6E505B3C" w14:textId="77777777" w:rsidR="00E264BB" w:rsidRPr="00D56BBB" w:rsidRDefault="00E264BB" w:rsidP="00E264BB">
      <w:pPr>
        <w:pStyle w:val="Sinespaciado"/>
        <w:ind w:left="360"/>
        <w:jc w:val="both"/>
        <w:rPr>
          <w:rFonts w:ascii="Montserrat" w:hAnsi="Montserrat" w:cs="Arial"/>
          <w:bCs/>
          <w:sz w:val="20"/>
          <w:szCs w:val="20"/>
          <w:lang w:val="es-ES" w:eastAsia="es-ES"/>
        </w:rPr>
      </w:pPr>
    </w:p>
    <w:p w14:paraId="1BC90A28" w14:textId="73B2512D" w:rsidR="00E264BB" w:rsidRPr="00D56BBB" w:rsidRDefault="00E264BB" w:rsidP="00E264BB">
      <w:pPr>
        <w:pStyle w:val="Sinespaciado"/>
        <w:ind w:left="360"/>
        <w:jc w:val="both"/>
        <w:rPr>
          <w:rFonts w:ascii="Montserrat" w:eastAsia="Calibri" w:hAnsi="Montserrat" w:cs="Arial"/>
          <w:sz w:val="20"/>
          <w:szCs w:val="20"/>
        </w:rPr>
      </w:pPr>
      <w:r w:rsidRPr="00D56BBB">
        <w:rPr>
          <w:rFonts w:ascii="Montserrat" w:eastAsia="Calibri" w:hAnsi="Montserrat" w:cs="Arial"/>
          <w:sz w:val="20"/>
          <w:szCs w:val="20"/>
        </w:rPr>
        <w:t>Para el dibujo deberán utilizarse los colores necesarios que faciliten la interpretación de dicho plano, el cual, contendrá márgenes y cuadro de datos para firma que utiliza “LA DEPENDENCIA”, colocándolo en el ángulo superior izquierdo del plano, bajo este, en cuadro de 10 cm x 3.5 cm, se colocara el logo y la razón social de la empresa proyectista, anotando nombre y firma autógrafa de los responsables técnico y/o legal de dicha empresa, así como número de su cédula profesional.</w:t>
      </w:r>
    </w:p>
    <w:p w14:paraId="0A974FAA" w14:textId="77777777" w:rsidR="00E264BB" w:rsidRPr="00D56BBB" w:rsidRDefault="00E264BB" w:rsidP="00E264BB">
      <w:pPr>
        <w:pStyle w:val="Sinespaciado"/>
        <w:ind w:left="360"/>
        <w:jc w:val="both"/>
        <w:rPr>
          <w:rFonts w:ascii="Montserrat" w:eastAsia="Calibri" w:hAnsi="Montserrat" w:cs="Arial"/>
          <w:sz w:val="20"/>
          <w:szCs w:val="20"/>
        </w:rPr>
      </w:pPr>
    </w:p>
    <w:p w14:paraId="69D7E9E6" w14:textId="77777777" w:rsidR="00E264BB" w:rsidRPr="00D56BBB" w:rsidRDefault="00E264BB" w:rsidP="00E264BB">
      <w:pPr>
        <w:pStyle w:val="Sinespaciado"/>
        <w:ind w:left="360"/>
        <w:jc w:val="both"/>
        <w:rPr>
          <w:rFonts w:ascii="Montserrat" w:eastAsia="Calibri" w:hAnsi="Montserrat" w:cs="Arial"/>
          <w:sz w:val="20"/>
          <w:szCs w:val="20"/>
        </w:rPr>
      </w:pPr>
      <w:r w:rsidRPr="00D56BBB">
        <w:rPr>
          <w:rFonts w:ascii="Montserrat" w:eastAsia="Calibri" w:hAnsi="Montserrat" w:cs="Arial"/>
          <w:sz w:val="20"/>
          <w:szCs w:val="20"/>
        </w:rPr>
        <w:t>Estos planos deberán contener toda la información necesaria como escalas numéricas y gráficas, simbología, etc., para su fácil interpretación y manejo.</w:t>
      </w:r>
    </w:p>
    <w:p w14:paraId="1B34FECA" w14:textId="77777777" w:rsidR="00E264BB" w:rsidRPr="00D56BBB" w:rsidRDefault="00E264BB" w:rsidP="00E264BB">
      <w:pPr>
        <w:pStyle w:val="Sinespaciado"/>
        <w:jc w:val="both"/>
        <w:rPr>
          <w:rFonts w:ascii="Montserrat" w:eastAsia="Calibri" w:hAnsi="Montserrat" w:cs="Arial"/>
          <w:sz w:val="20"/>
          <w:szCs w:val="20"/>
        </w:rPr>
      </w:pPr>
    </w:p>
    <w:p w14:paraId="5B1F43E1" w14:textId="77777777" w:rsidR="00E264BB" w:rsidRPr="00D56BBB" w:rsidRDefault="00E264BB" w:rsidP="00E264BB">
      <w:pPr>
        <w:pStyle w:val="Sinespaciado"/>
        <w:numPr>
          <w:ilvl w:val="0"/>
          <w:numId w:val="53"/>
        </w:numPr>
        <w:jc w:val="both"/>
        <w:rPr>
          <w:rFonts w:ascii="Montserrat" w:hAnsi="Montserrat" w:cs="Arial"/>
          <w:bCs/>
          <w:sz w:val="20"/>
          <w:szCs w:val="20"/>
          <w:lang w:val="es-ES" w:eastAsia="es-ES"/>
        </w:rPr>
      </w:pPr>
      <w:r w:rsidRPr="00D56BBB">
        <w:rPr>
          <w:rFonts w:ascii="Montserrat" w:hAnsi="Montserrat" w:cs="Arial"/>
          <w:b/>
          <w:bCs/>
          <w:sz w:val="20"/>
          <w:szCs w:val="20"/>
          <w:lang w:val="es-ES" w:eastAsia="es-ES"/>
        </w:rPr>
        <w:t>Reporte técnico.</w:t>
      </w:r>
      <w:r w:rsidRPr="00D56BBB">
        <w:rPr>
          <w:rFonts w:ascii="Montserrat" w:hAnsi="Montserrat" w:cs="Arial"/>
          <w:bCs/>
          <w:sz w:val="20"/>
          <w:szCs w:val="20"/>
          <w:lang w:val="es-ES" w:eastAsia="es-ES"/>
        </w:rPr>
        <w:t xml:space="preserve"> </w:t>
      </w:r>
      <w:r w:rsidRPr="00D56BBB">
        <w:rPr>
          <w:rFonts w:ascii="Montserrat" w:eastAsia="Calibri" w:hAnsi="Montserrat" w:cs="Arial"/>
          <w:sz w:val="20"/>
          <w:szCs w:val="20"/>
        </w:rPr>
        <w:t>“EL CONTRATISTA” también deberá entregar un reporte técnico de los trabajos realizados, el cual deberá contener los siguientes elementos:</w:t>
      </w:r>
    </w:p>
    <w:p w14:paraId="597BE6ED" w14:textId="77777777" w:rsidR="00E264BB" w:rsidRPr="00D56BBB" w:rsidRDefault="00E264BB" w:rsidP="00E264BB">
      <w:pPr>
        <w:pStyle w:val="Sinespaciado"/>
        <w:ind w:left="360"/>
        <w:jc w:val="both"/>
        <w:rPr>
          <w:rFonts w:ascii="Montserrat" w:hAnsi="Montserrat" w:cs="Arial"/>
          <w:bCs/>
          <w:sz w:val="20"/>
          <w:szCs w:val="20"/>
          <w:lang w:val="es-ES" w:eastAsia="es-ES"/>
        </w:rPr>
      </w:pPr>
    </w:p>
    <w:p w14:paraId="01570A49" w14:textId="77777777" w:rsidR="00E264BB" w:rsidRPr="00D56BBB" w:rsidRDefault="00E264BB" w:rsidP="00E264BB">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Descripción de los trabajos realizados.</w:t>
      </w:r>
    </w:p>
    <w:p w14:paraId="0332537D" w14:textId="77777777" w:rsidR="00E264BB" w:rsidRPr="00D56BBB" w:rsidRDefault="00E264BB" w:rsidP="00E264BB">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Metodología utilizada.</w:t>
      </w:r>
    </w:p>
    <w:p w14:paraId="3CB98208" w14:textId="77777777" w:rsidR="00E264BB" w:rsidRPr="00D56BBB" w:rsidRDefault="00E264BB" w:rsidP="00E264BB">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Relación de personal y equipo empleado en el desarrollo de los trabajos.</w:t>
      </w:r>
    </w:p>
    <w:p w14:paraId="33BE44E9" w14:textId="77777777" w:rsidR="00E264BB" w:rsidRPr="00D56BBB" w:rsidRDefault="00E264BB" w:rsidP="00E264BB">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Informe fotográfico que registre los detalles de importancia de la zona donde se desarrollará el entronque, con la finalidad de correlacionar las imágenes fotográficas con el levantamiento topográfico preliminar y/o restitución fotogramétrica. El informe fotográfico deberá realizarse con una cámara digital que cuente con posicionamiento georreferenciado, con fecha y hora de cada imagen o integración de ortofotos a base de vuelos dron.</w:t>
      </w:r>
    </w:p>
    <w:p w14:paraId="25665B43" w14:textId="77777777" w:rsidR="00E264BB" w:rsidRPr="00D56BBB" w:rsidRDefault="00E264BB" w:rsidP="00E264BB">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 xml:space="preserve">Registros de campo del levantamiento topográfico realizado en campo, así como en gabinete (memoria de cálculo). </w:t>
      </w:r>
    </w:p>
    <w:p w14:paraId="62C7F127" w14:textId="77777777" w:rsidR="00E264BB" w:rsidRPr="00D56BBB" w:rsidRDefault="00E264BB" w:rsidP="00E264BB">
      <w:pPr>
        <w:pStyle w:val="Sinespaciado"/>
        <w:numPr>
          <w:ilvl w:val="0"/>
          <w:numId w:val="54"/>
        </w:numPr>
        <w:jc w:val="both"/>
        <w:rPr>
          <w:rFonts w:ascii="Montserrat" w:hAnsi="Montserrat" w:cs="Arial"/>
          <w:sz w:val="20"/>
          <w:szCs w:val="20"/>
          <w:lang w:eastAsia="es-ES"/>
        </w:rPr>
      </w:pPr>
      <w:r w:rsidRPr="00D56BBB">
        <w:rPr>
          <w:rFonts w:ascii="Montserrat" w:hAnsi="Montserrat" w:cs="Arial"/>
          <w:sz w:val="20"/>
          <w:szCs w:val="20"/>
          <w:lang w:eastAsia="es-ES"/>
        </w:rPr>
        <w:t>Video en dron o similar del área de influencia del entronque.</w:t>
      </w:r>
    </w:p>
    <w:p w14:paraId="2B7B60E0" w14:textId="77777777" w:rsidR="00E264BB" w:rsidRPr="00D56BBB" w:rsidRDefault="00E264BB" w:rsidP="00E264BB">
      <w:pPr>
        <w:pStyle w:val="Sinespaciado"/>
        <w:jc w:val="both"/>
        <w:rPr>
          <w:rFonts w:ascii="Montserrat" w:hAnsi="Montserrat" w:cs="Arial"/>
          <w:sz w:val="20"/>
          <w:szCs w:val="20"/>
          <w:lang w:eastAsia="es-ES"/>
        </w:rPr>
      </w:pPr>
    </w:p>
    <w:p w14:paraId="374046F2" w14:textId="77777777" w:rsidR="00E264BB" w:rsidRPr="00D56BBB" w:rsidRDefault="00E264BB" w:rsidP="00E264BB">
      <w:pPr>
        <w:pStyle w:val="Sinespaciado"/>
        <w:jc w:val="both"/>
        <w:rPr>
          <w:rFonts w:ascii="Montserrat" w:hAnsi="Montserrat" w:cs="Arial"/>
          <w:sz w:val="20"/>
          <w:szCs w:val="20"/>
          <w:lang w:eastAsia="es-ES"/>
        </w:rPr>
      </w:pPr>
      <w:r w:rsidRPr="00D56BBB">
        <w:rPr>
          <w:rFonts w:ascii="Montserrat" w:eastAsia="Calibri" w:hAnsi="Montserrat" w:cs="Arial"/>
          <w:sz w:val="20"/>
          <w:szCs w:val="20"/>
        </w:rPr>
        <w:t>Cabe señalar que el levantamiento permitirá al proyectista deducir los perfiles de las diferentes ramas del entronque, con el objeto de conocer el comportamiento del alineamiento vertical, por lo cual, si el levantamiento preliminar no cumple con las anteriores especificaciones, “LA DEPENDENCIA” no estará en condiciones de analizar y en su caso aprobar o no dicho anteproyecto.</w:t>
      </w:r>
    </w:p>
    <w:p w14:paraId="70146F80" w14:textId="77777777" w:rsidR="00542D26" w:rsidRDefault="00542D26" w:rsidP="00542D26">
      <w:pPr>
        <w:spacing w:after="0" w:line="360" w:lineRule="auto"/>
        <w:jc w:val="both"/>
        <w:rPr>
          <w:rFonts w:ascii="Montserrat" w:hAnsi="Montserrat" w:cs="Arial"/>
          <w:b/>
          <w:sz w:val="20"/>
          <w:szCs w:val="20"/>
        </w:rPr>
      </w:pPr>
    </w:p>
    <w:p w14:paraId="58736C1B" w14:textId="7EF32B6B" w:rsidR="00DD7F9F" w:rsidRPr="00542D26" w:rsidRDefault="00DD7F9F" w:rsidP="00542D26">
      <w:pPr>
        <w:spacing w:after="0" w:line="360" w:lineRule="auto"/>
        <w:jc w:val="both"/>
        <w:rPr>
          <w:rFonts w:ascii="Montserrat" w:hAnsi="Montserrat" w:cs="Arial"/>
          <w:b/>
          <w:sz w:val="20"/>
          <w:szCs w:val="20"/>
        </w:rPr>
      </w:pPr>
      <w:r w:rsidRPr="00542D26">
        <w:rPr>
          <w:rFonts w:ascii="Montserrat" w:hAnsi="Montserrat" w:cs="Arial"/>
          <w:b/>
          <w:bCs/>
          <w:sz w:val="20"/>
          <w:szCs w:val="20"/>
        </w:rPr>
        <w:t>ESTUDIO DE TR</w:t>
      </w:r>
      <w:r w:rsidR="00AD4A2D" w:rsidRPr="00542D26">
        <w:rPr>
          <w:rFonts w:ascii="Montserrat" w:hAnsi="Montserrat" w:cs="Arial"/>
          <w:b/>
          <w:bCs/>
          <w:sz w:val="20"/>
          <w:szCs w:val="20"/>
        </w:rPr>
        <w:t>Á</w:t>
      </w:r>
      <w:r w:rsidRPr="00542D26">
        <w:rPr>
          <w:rFonts w:ascii="Montserrat" w:hAnsi="Montserrat" w:cs="Arial"/>
          <w:b/>
          <w:bCs/>
          <w:sz w:val="20"/>
          <w:szCs w:val="20"/>
        </w:rPr>
        <w:t>NSITO</w:t>
      </w:r>
    </w:p>
    <w:p w14:paraId="05E89C9F" w14:textId="77777777" w:rsidR="00E264BB" w:rsidRPr="00D56BBB" w:rsidRDefault="00E264BB" w:rsidP="00E264BB">
      <w:pPr>
        <w:jc w:val="both"/>
        <w:rPr>
          <w:rFonts w:ascii="Montserrat" w:hAnsi="Montserrat" w:cs="Arial"/>
          <w:sz w:val="20"/>
          <w:szCs w:val="20"/>
        </w:rPr>
      </w:pPr>
      <w:r w:rsidRPr="00D56BBB">
        <w:rPr>
          <w:rFonts w:ascii="Montserrat" w:hAnsi="Montserrat" w:cs="Arial"/>
          <w:sz w:val="20"/>
          <w:szCs w:val="20"/>
        </w:rPr>
        <w:t>Cuando se trate de un Entronque, se deberá emplear aforos automáticos durante los siete días de la semana durante las 24 horas, para identificar los días y las horas de mayor demanda; además de obtener los movimientos direccionales.</w:t>
      </w:r>
    </w:p>
    <w:p w14:paraId="25A3C34D" w14:textId="77777777" w:rsidR="00E264BB" w:rsidRDefault="00E264BB" w:rsidP="00E264BB">
      <w:pPr>
        <w:pStyle w:val="Prrafodelista"/>
        <w:numPr>
          <w:ilvl w:val="0"/>
          <w:numId w:val="90"/>
        </w:numPr>
        <w:tabs>
          <w:tab w:val="left" w:pos="-1134"/>
          <w:tab w:val="left" w:pos="-426"/>
          <w:tab w:val="left" w:pos="142"/>
        </w:tabs>
        <w:suppressAutoHyphens/>
        <w:spacing w:after="240" w:line="240" w:lineRule="auto"/>
        <w:ind w:left="426"/>
        <w:jc w:val="both"/>
        <w:rPr>
          <w:rFonts w:ascii="Montserrat" w:hAnsi="Montserrat" w:cs="Arial"/>
          <w:sz w:val="20"/>
          <w:szCs w:val="20"/>
        </w:rPr>
      </w:pPr>
      <w:r w:rsidRPr="00D56BBB">
        <w:rPr>
          <w:rFonts w:ascii="Montserrat" w:hAnsi="Montserrat" w:cs="Arial"/>
          <w:sz w:val="20"/>
          <w:szCs w:val="20"/>
        </w:rPr>
        <w:t>Cuando se trate de proyectos de caminos nuevos y de éstos se genere uno o más entronques, corresponderá a “EL CONTRATISTA” realizar los aforos vehiculares en puntos representativos que avalen el comportamiento del tránsito (caminos aledaños que influyan en el estudio), emplearán para ello el equipo de protección y señalamiento necesarios.</w:t>
      </w:r>
    </w:p>
    <w:p w14:paraId="1688223D" w14:textId="77777777" w:rsidR="00E264BB" w:rsidRPr="00D56BBB" w:rsidRDefault="00E264BB" w:rsidP="00E264BB">
      <w:pPr>
        <w:pStyle w:val="Prrafodelista"/>
        <w:tabs>
          <w:tab w:val="left" w:pos="-1134"/>
          <w:tab w:val="left" w:pos="-426"/>
          <w:tab w:val="left" w:pos="142"/>
        </w:tabs>
        <w:suppressAutoHyphens/>
        <w:spacing w:after="240"/>
        <w:ind w:left="426"/>
        <w:jc w:val="both"/>
        <w:rPr>
          <w:rFonts w:ascii="Montserrat" w:hAnsi="Montserrat" w:cs="Arial"/>
          <w:sz w:val="20"/>
          <w:szCs w:val="20"/>
        </w:rPr>
      </w:pPr>
    </w:p>
    <w:p w14:paraId="7F9639A6" w14:textId="77777777" w:rsidR="00E264BB" w:rsidRDefault="00E264BB" w:rsidP="00E264BB">
      <w:pPr>
        <w:pStyle w:val="Prrafodelista"/>
        <w:numPr>
          <w:ilvl w:val="0"/>
          <w:numId w:val="90"/>
        </w:numPr>
        <w:tabs>
          <w:tab w:val="left" w:pos="-1134"/>
          <w:tab w:val="left" w:pos="-426"/>
          <w:tab w:val="left" w:pos="142"/>
        </w:tabs>
        <w:suppressAutoHyphens/>
        <w:spacing w:after="240" w:line="240" w:lineRule="auto"/>
        <w:ind w:left="426"/>
        <w:jc w:val="both"/>
        <w:rPr>
          <w:rFonts w:ascii="Montserrat" w:hAnsi="Montserrat" w:cs="Arial"/>
          <w:sz w:val="20"/>
          <w:szCs w:val="20"/>
        </w:rPr>
      </w:pPr>
      <w:r w:rsidRPr="00D56BBB">
        <w:rPr>
          <w:rFonts w:ascii="Montserrat" w:hAnsi="Montserrat" w:cs="Arial"/>
          <w:sz w:val="20"/>
          <w:szCs w:val="20"/>
        </w:rPr>
        <w:t>En el caso de que el o los entronques se generen como parte de un camino nuevo, que cruce o se intercepte con uno existente, corresponderá a “EL CONTRATISTA” realizar los aforos vehiculares, deberá hacerse en ambos sentidos de circulación del camino actual en el punto donde se generará la intersección</w:t>
      </w:r>
      <w:r>
        <w:rPr>
          <w:rFonts w:ascii="Montserrat" w:hAnsi="Montserrat" w:cs="Arial"/>
          <w:sz w:val="20"/>
          <w:szCs w:val="20"/>
        </w:rPr>
        <w:t>.</w:t>
      </w:r>
    </w:p>
    <w:p w14:paraId="412E9E0D" w14:textId="77777777" w:rsidR="00E264BB" w:rsidRPr="00211A1F" w:rsidRDefault="00E264BB" w:rsidP="00E264BB">
      <w:pPr>
        <w:pStyle w:val="Prrafodelista"/>
        <w:tabs>
          <w:tab w:val="left" w:pos="-1134"/>
          <w:tab w:val="left" w:pos="-426"/>
          <w:tab w:val="left" w:pos="142"/>
        </w:tabs>
        <w:suppressAutoHyphens/>
        <w:spacing w:after="240"/>
        <w:ind w:left="426"/>
        <w:jc w:val="both"/>
        <w:rPr>
          <w:rFonts w:ascii="Montserrat" w:hAnsi="Montserrat" w:cs="Arial"/>
          <w:sz w:val="20"/>
          <w:szCs w:val="20"/>
        </w:rPr>
      </w:pPr>
    </w:p>
    <w:p w14:paraId="34721F3B" w14:textId="77777777" w:rsidR="00E264BB" w:rsidRPr="00D56BBB" w:rsidRDefault="00E264BB" w:rsidP="00E264BB">
      <w:pPr>
        <w:pStyle w:val="Prrafodelista"/>
        <w:numPr>
          <w:ilvl w:val="0"/>
          <w:numId w:val="90"/>
        </w:numPr>
        <w:spacing w:after="240" w:line="276" w:lineRule="auto"/>
        <w:ind w:left="426"/>
        <w:jc w:val="both"/>
        <w:rPr>
          <w:rFonts w:ascii="Montserrat" w:hAnsi="Montserrat" w:cs="Arial"/>
          <w:sz w:val="20"/>
          <w:szCs w:val="20"/>
        </w:rPr>
      </w:pPr>
      <w:r w:rsidRPr="00D56BBB">
        <w:rPr>
          <w:rFonts w:ascii="Montserrat" w:hAnsi="Montserrat" w:cs="Arial"/>
          <w:sz w:val="20"/>
          <w:szCs w:val="20"/>
        </w:rPr>
        <w:t>En el caso de que la intersección ya exista y se vaya a modernizar (adecuar), “EL CONTRATISTA” realizará aforos vehiculares en la zona donde se localiza el Entronque con base en sus aforos en los siete días durante las 24 horas, para identificar los días y las horas de mayor demanda. Así también, se deberá indicar la ubicación precisa de proyecto (kilometraje) de dicho entronque.</w:t>
      </w:r>
    </w:p>
    <w:p w14:paraId="1924F15A" w14:textId="77777777" w:rsidR="00E264BB" w:rsidRPr="00D56BBB" w:rsidRDefault="00E264BB" w:rsidP="00E264BB">
      <w:pPr>
        <w:jc w:val="center"/>
        <w:rPr>
          <w:rFonts w:ascii="Montserrat" w:hAnsi="Montserrat" w:cs="Arial"/>
          <w:sz w:val="20"/>
          <w:szCs w:val="20"/>
        </w:rPr>
      </w:pPr>
      <w:r w:rsidRPr="00D56BBB">
        <w:rPr>
          <w:rFonts w:ascii="Montserrat" w:hAnsi="Montserrat" w:cs="Arial"/>
          <w:noProof/>
          <w:sz w:val="20"/>
          <w:szCs w:val="20"/>
          <w:lang w:eastAsia="es-MX"/>
        </w:rPr>
        <w:drawing>
          <wp:inline distT="0" distB="0" distL="0" distR="0" wp14:anchorId="7A601162" wp14:editId="5287CB58">
            <wp:extent cx="5505450" cy="3667125"/>
            <wp:effectExtent l="19050" t="19050" r="19050" b="28575"/>
            <wp:docPr id="102" name="Imagen 102" descr="C:\Users\eramosji\Documents\Sin nomb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descr="C:\Users\eramosji\Documents\Sin nombre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05450" cy="3667125"/>
                    </a:xfrm>
                    <a:prstGeom prst="rect">
                      <a:avLst/>
                    </a:prstGeom>
                    <a:noFill/>
                    <a:ln w="9525" cmpd="sng">
                      <a:solidFill>
                        <a:srgbClr val="C4BD97"/>
                      </a:solidFill>
                      <a:miter lim="800000"/>
                      <a:headEnd/>
                      <a:tailEnd/>
                    </a:ln>
                    <a:effectLst/>
                  </pic:spPr>
                </pic:pic>
              </a:graphicData>
            </a:graphic>
          </wp:inline>
        </w:drawing>
      </w:r>
    </w:p>
    <w:p w14:paraId="2DAFE41A" w14:textId="50686692" w:rsidR="00E264BB" w:rsidRPr="00F5413B" w:rsidRDefault="00E264BB" w:rsidP="00F5413B">
      <w:pPr>
        <w:tabs>
          <w:tab w:val="left" w:pos="-1134"/>
          <w:tab w:val="left" w:pos="-426"/>
          <w:tab w:val="left" w:pos="142"/>
        </w:tabs>
        <w:suppressAutoHyphens/>
        <w:ind w:right="1701"/>
        <w:jc w:val="center"/>
        <w:rPr>
          <w:rFonts w:ascii="Montserrat" w:hAnsi="Montserrat" w:cs="Arial"/>
          <w:i/>
          <w:sz w:val="20"/>
          <w:szCs w:val="20"/>
        </w:rPr>
      </w:pPr>
      <w:r w:rsidRPr="00BC2B6A">
        <w:rPr>
          <w:rFonts w:ascii="Montserrat" w:hAnsi="Montserrat" w:cs="Arial"/>
          <w:i/>
          <w:sz w:val="20"/>
          <w:szCs w:val="20"/>
        </w:rPr>
        <w:t>Ejemplo movimientos direccionales en un entronque.</w:t>
      </w:r>
    </w:p>
    <w:p w14:paraId="4FCE790F" w14:textId="77777777" w:rsidR="00E264BB" w:rsidRPr="00D56BBB" w:rsidRDefault="00E264BB" w:rsidP="00E264BB">
      <w:pPr>
        <w:pStyle w:val="Prrafodelista"/>
        <w:numPr>
          <w:ilvl w:val="0"/>
          <w:numId w:val="90"/>
        </w:numPr>
        <w:tabs>
          <w:tab w:val="left" w:pos="-1134"/>
          <w:tab w:val="left" w:pos="-426"/>
          <w:tab w:val="left" w:pos="142"/>
        </w:tabs>
        <w:suppressAutoHyphens/>
        <w:spacing w:after="240" w:line="276" w:lineRule="auto"/>
        <w:jc w:val="both"/>
        <w:rPr>
          <w:rFonts w:ascii="Montserrat" w:hAnsi="Montserrat" w:cs="Arial"/>
          <w:sz w:val="20"/>
          <w:szCs w:val="20"/>
        </w:rPr>
      </w:pPr>
      <w:r w:rsidRPr="00D56BBB">
        <w:rPr>
          <w:rFonts w:ascii="Montserrat" w:hAnsi="Montserrat" w:cs="Arial"/>
          <w:sz w:val="20"/>
          <w:szCs w:val="20"/>
        </w:rPr>
        <w:t>En todos los casos deberán indicarse en un larguillo escala 1:50,000 los caminos que den origen a los entronques y los kilometrajes de operación en los que se efectuaron los aforos, vinculados con los de proyecto (en caso de existir igualdades, incluirlas); además se tendrán que resolver conjuntamente los datos viales tanto para camino abierto como para entronques, cuando el contrato incluya ambos conceptos, deberá aportar una propuesta de asignación de tránsito para cada concepto. También habrá de marcarse el área de supresión de cada entronque.</w:t>
      </w:r>
    </w:p>
    <w:p w14:paraId="3F071675" w14:textId="77777777" w:rsidR="00E264BB" w:rsidRDefault="00E264BB" w:rsidP="00E264BB">
      <w:pPr>
        <w:pStyle w:val="Prrafodelista"/>
        <w:tabs>
          <w:tab w:val="left" w:pos="-1134"/>
          <w:tab w:val="left" w:pos="-426"/>
          <w:tab w:val="left" w:pos="142"/>
        </w:tabs>
        <w:suppressAutoHyphens/>
        <w:jc w:val="both"/>
        <w:rPr>
          <w:rFonts w:ascii="Montserrat" w:hAnsi="Montserrat" w:cs="Arial"/>
          <w:sz w:val="20"/>
          <w:szCs w:val="20"/>
        </w:rPr>
      </w:pPr>
      <w:r w:rsidRPr="00D56BBB">
        <w:rPr>
          <w:rFonts w:ascii="Montserrat" w:hAnsi="Montserrat" w:cs="Arial"/>
          <w:sz w:val="20"/>
          <w:szCs w:val="20"/>
        </w:rPr>
        <w:t>Se debe aclarar si las vías que generan o vayan a generar el entronque corresponden a carreteras de cuota o libre de peaje.</w:t>
      </w:r>
      <w:r w:rsidRPr="00D56BBB">
        <w:rPr>
          <w:rFonts w:ascii="Montserrat" w:hAnsi="Montserrat" w:cs="Arial"/>
          <w:sz w:val="20"/>
          <w:szCs w:val="20"/>
        </w:rPr>
        <w:tab/>
      </w:r>
    </w:p>
    <w:p w14:paraId="0DF55076" w14:textId="77777777" w:rsidR="00E264BB" w:rsidRPr="00D56BBB" w:rsidRDefault="00E264BB" w:rsidP="00E264BB">
      <w:pPr>
        <w:pStyle w:val="Prrafodelista"/>
        <w:tabs>
          <w:tab w:val="left" w:pos="-1134"/>
          <w:tab w:val="left" w:pos="-426"/>
          <w:tab w:val="left" w:pos="142"/>
        </w:tabs>
        <w:suppressAutoHyphens/>
        <w:jc w:val="both"/>
        <w:rPr>
          <w:rFonts w:ascii="Montserrat" w:hAnsi="Montserrat" w:cs="Arial"/>
          <w:sz w:val="20"/>
          <w:szCs w:val="20"/>
        </w:rPr>
      </w:pPr>
    </w:p>
    <w:p w14:paraId="171C7D0F" w14:textId="77777777" w:rsidR="00E264BB" w:rsidRDefault="00E264BB" w:rsidP="00E264BB">
      <w:pPr>
        <w:pStyle w:val="Prrafodelista"/>
        <w:numPr>
          <w:ilvl w:val="0"/>
          <w:numId w:val="90"/>
        </w:numPr>
        <w:tabs>
          <w:tab w:val="left" w:pos="-1134"/>
          <w:tab w:val="left" w:pos="-426"/>
          <w:tab w:val="left" w:pos="142"/>
        </w:tabs>
        <w:suppressAutoHyphens/>
        <w:spacing w:after="200" w:line="276" w:lineRule="auto"/>
        <w:jc w:val="both"/>
        <w:rPr>
          <w:rFonts w:ascii="Montserrat" w:hAnsi="Montserrat" w:cs="Arial"/>
          <w:sz w:val="20"/>
          <w:szCs w:val="20"/>
        </w:rPr>
      </w:pPr>
      <w:r w:rsidRPr="00D56BBB">
        <w:rPr>
          <w:rFonts w:ascii="Montserrat" w:hAnsi="Montserrat" w:cs="Arial"/>
          <w:sz w:val="20"/>
          <w:szCs w:val="20"/>
        </w:rPr>
        <w:t>Se debe proporcionar un larguillo a escala 1:250,000 indicando el trazo de camino abierto que contenga al entronque, con objeto de tener un panorama más amplio de su ubicación deberá mostrar los caminos existentes cercanos al proyecto, incluirá los que se tengan contemplados proyectar y/o construir en la zona y que pudieran incidir en dicho proyecto.</w:t>
      </w:r>
    </w:p>
    <w:p w14:paraId="3AF67926" w14:textId="77777777" w:rsidR="00E264BB" w:rsidRPr="00D56BBB" w:rsidRDefault="00E264BB" w:rsidP="00E264BB">
      <w:pPr>
        <w:pStyle w:val="Prrafodelista"/>
        <w:tabs>
          <w:tab w:val="left" w:pos="-1134"/>
          <w:tab w:val="left" w:pos="-426"/>
          <w:tab w:val="left" w:pos="142"/>
        </w:tabs>
        <w:suppressAutoHyphens/>
        <w:jc w:val="both"/>
        <w:rPr>
          <w:rFonts w:ascii="Montserrat" w:hAnsi="Montserrat" w:cs="Arial"/>
          <w:sz w:val="20"/>
          <w:szCs w:val="20"/>
        </w:rPr>
      </w:pPr>
    </w:p>
    <w:p w14:paraId="5B675E4E" w14:textId="78309324" w:rsidR="00E264BB" w:rsidRPr="00E86B9F" w:rsidRDefault="00E264BB" w:rsidP="00306DB8">
      <w:pPr>
        <w:pStyle w:val="Prrafodelista"/>
        <w:numPr>
          <w:ilvl w:val="0"/>
          <w:numId w:val="90"/>
        </w:numPr>
        <w:tabs>
          <w:tab w:val="left" w:pos="-1134"/>
          <w:tab w:val="left" w:pos="-426"/>
          <w:tab w:val="left" w:pos="142"/>
        </w:tabs>
        <w:suppressAutoHyphens/>
        <w:spacing w:after="240" w:line="276" w:lineRule="auto"/>
        <w:jc w:val="both"/>
        <w:rPr>
          <w:rFonts w:ascii="Montserrat" w:hAnsi="Montserrat" w:cs="Arial"/>
          <w:sz w:val="20"/>
          <w:szCs w:val="20"/>
        </w:rPr>
      </w:pPr>
      <w:r w:rsidRPr="00E86B9F">
        <w:rPr>
          <w:rFonts w:ascii="Montserrat" w:hAnsi="Montserrat" w:cs="Arial"/>
          <w:sz w:val="20"/>
          <w:szCs w:val="20"/>
        </w:rPr>
        <w:t>Para evitar contratiempos en la realización de los trabajos correspondientes, se sugiere RESOLVER PRIMERAMENTE lo relativo al Estudio de Tránsito. Para ello, “EL CONTRATISTA” realizará los aforos vehiculares (se sugiere que se empleen contadores automáticos para evitar en lo posible que el personal corra riesgos), durante los tres días de máxima demanda y cubriendo las 24 horas de cada día, debiendo obtener el Tránsito Horario Máximo transformado a Tránsito Diario Promedio Anual (TDPA) y su respectiva composición vehicular. Información que se complementará con los registros históricos que aparecen en los libros de Datos Viales editados por la Dirección General de Servicios Técnicos (DGST).</w:t>
      </w:r>
    </w:p>
    <w:p w14:paraId="2799D019" w14:textId="77777777" w:rsidR="00E264BB" w:rsidRPr="00D56BBB" w:rsidRDefault="00E264BB" w:rsidP="00E264BB">
      <w:pPr>
        <w:pStyle w:val="Prrafodelista"/>
        <w:tabs>
          <w:tab w:val="left" w:pos="-1134"/>
          <w:tab w:val="left" w:pos="-426"/>
          <w:tab w:val="left" w:pos="142"/>
        </w:tabs>
        <w:suppressAutoHyphens/>
        <w:spacing w:after="240"/>
        <w:jc w:val="both"/>
        <w:rPr>
          <w:rFonts w:ascii="Montserrat" w:hAnsi="Montserrat" w:cs="Arial"/>
          <w:sz w:val="20"/>
          <w:szCs w:val="20"/>
        </w:rPr>
      </w:pPr>
    </w:p>
    <w:p w14:paraId="52D108ED" w14:textId="4DA1C8B3" w:rsidR="00E264BB" w:rsidRPr="00F5413B" w:rsidRDefault="00E264BB" w:rsidP="00E264BB">
      <w:pPr>
        <w:pStyle w:val="Prrafodelista"/>
        <w:numPr>
          <w:ilvl w:val="0"/>
          <w:numId w:val="90"/>
        </w:numPr>
        <w:tabs>
          <w:tab w:val="left" w:pos="-1134"/>
          <w:tab w:val="left" w:pos="-426"/>
          <w:tab w:val="left" w:pos="142"/>
        </w:tabs>
        <w:suppressAutoHyphens/>
        <w:spacing w:after="240" w:line="276" w:lineRule="auto"/>
        <w:jc w:val="both"/>
        <w:rPr>
          <w:rFonts w:ascii="Montserrat" w:hAnsi="Montserrat" w:cs="Arial"/>
          <w:sz w:val="20"/>
          <w:szCs w:val="20"/>
        </w:rPr>
      </w:pPr>
      <w:r w:rsidRPr="00F5413B">
        <w:rPr>
          <w:rFonts w:ascii="Montserrat" w:hAnsi="Montserrat" w:cs="Arial"/>
          <w:sz w:val="20"/>
          <w:szCs w:val="20"/>
        </w:rPr>
        <w:t>“EL CONTRATISTA” deberá hacer uso de la Planta General de cada entronque, previamente autorizada</w:t>
      </w:r>
      <w:r w:rsidR="00E86B9F" w:rsidRPr="00F5413B">
        <w:rPr>
          <w:rFonts w:ascii="Montserrat" w:hAnsi="Montserrat" w:cs="Arial"/>
          <w:sz w:val="20"/>
          <w:szCs w:val="20"/>
        </w:rPr>
        <w:t xml:space="preserve"> por el área correspondiente, </w:t>
      </w:r>
      <w:r w:rsidRPr="00F5413B">
        <w:rPr>
          <w:rFonts w:ascii="Montserrat" w:hAnsi="Montserrat" w:cs="Arial"/>
          <w:sz w:val="20"/>
          <w:szCs w:val="20"/>
        </w:rPr>
        <w:t>planta realizada en AutoCAD, en la que deberán distinguirse los pavimentos actuales de las ramas nuevas del entronque autorizado. En dicha planta deberán aparecer también, los diagramas de movimientos direccionales y volúmenes actuales y futuros de tránsito; así como secciones tipo de cada una de las ramas con sus respectivas acotaciones y cadenamientos, norte geográfico, los datos geométricos de curvas y la geometría del alineamiento horizontal. En las vialidades actuales que formen parte del entronque en proyecto, se deberá realizar un Estudio de Evaluación de Pavimento, por parte de “EL CONTRATISTA”, a fin de determinar su aprovechamiento.</w:t>
      </w:r>
    </w:p>
    <w:p w14:paraId="7BE54ADB" w14:textId="77777777" w:rsidR="00E264BB" w:rsidRPr="00D56BBB" w:rsidRDefault="00E264BB" w:rsidP="00E264BB">
      <w:pPr>
        <w:pStyle w:val="Prrafodelista"/>
        <w:tabs>
          <w:tab w:val="left" w:pos="-1134"/>
          <w:tab w:val="left" w:pos="-426"/>
          <w:tab w:val="left" w:pos="142"/>
        </w:tabs>
        <w:suppressAutoHyphens/>
        <w:ind w:left="709"/>
        <w:jc w:val="center"/>
        <w:rPr>
          <w:rFonts w:ascii="Montserrat" w:hAnsi="Montserrat" w:cs="Arial"/>
          <w:sz w:val="20"/>
          <w:szCs w:val="20"/>
        </w:rPr>
      </w:pPr>
      <w:r w:rsidRPr="00D56BBB">
        <w:rPr>
          <w:rFonts w:ascii="Montserrat" w:hAnsi="Montserrat" w:cs="Arial"/>
          <w:noProof/>
          <w:sz w:val="20"/>
          <w:szCs w:val="20"/>
          <w:lang w:eastAsia="es-MX"/>
        </w:rPr>
        <w:drawing>
          <wp:inline distT="0" distB="0" distL="0" distR="0" wp14:anchorId="3E90DACA" wp14:editId="7C054CB8">
            <wp:extent cx="4697730" cy="2475403"/>
            <wp:effectExtent l="19050" t="19050" r="26670" b="20320"/>
            <wp:docPr id="106" name="Imagen 106" descr="C:\Users\eramosji\Documents\Sin nombr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8" descr="C:\Users\eramosji\Documents\Sin nombre4.png"/>
                    <pic:cNvPicPr>
                      <a:picLocks noChangeAspect="1" noChangeArrowheads="1"/>
                    </pic:cNvPicPr>
                  </pic:nvPicPr>
                  <pic:blipFill>
                    <a:blip r:embed="rId9">
                      <a:extLst>
                        <a:ext uri="{28A0092B-C50C-407E-A947-70E740481C1C}">
                          <a14:useLocalDpi xmlns:a14="http://schemas.microsoft.com/office/drawing/2010/main" val="0"/>
                        </a:ext>
                      </a:extLst>
                    </a:blip>
                    <a:srcRect r="2185"/>
                    <a:stretch>
                      <a:fillRect/>
                    </a:stretch>
                  </pic:blipFill>
                  <pic:spPr bwMode="auto">
                    <a:xfrm>
                      <a:off x="0" y="0"/>
                      <a:ext cx="4729237" cy="2492005"/>
                    </a:xfrm>
                    <a:prstGeom prst="rect">
                      <a:avLst/>
                    </a:prstGeom>
                    <a:noFill/>
                    <a:ln w="9525" cmpd="sng">
                      <a:solidFill>
                        <a:srgbClr val="C4BD97"/>
                      </a:solidFill>
                      <a:miter lim="800000"/>
                      <a:headEnd/>
                      <a:tailEnd/>
                    </a:ln>
                    <a:effectLst/>
                  </pic:spPr>
                </pic:pic>
              </a:graphicData>
            </a:graphic>
          </wp:inline>
        </w:drawing>
      </w:r>
    </w:p>
    <w:p w14:paraId="2675A1A1" w14:textId="01DDD682" w:rsidR="00E264BB" w:rsidRPr="00D56BBB" w:rsidRDefault="00E264BB" w:rsidP="00E86B9F">
      <w:pPr>
        <w:ind w:right="48" w:hanging="9"/>
        <w:jc w:val="center"/>
        <w:rPr>
          <w:rFonts w:ascii="Montserrat" w:hAnsi="Montserrat" w:cs="Arial"/>
          <w:i/>
          <w:sz w:val="20"/>
          <w:szCs w:val="20"/>
        </w:rPr>
      </w:pPr>
      <w:r w:rsidRPr="00D56BBB">
        <w:rPr>
          <w:rFonts w:ascii="Montserrat" w:hAnsi="Montserrat" w:cs="Arial"/>
          <w:i/>
          <w:sz w:val="20"/>
          <w:szCs w:val="20"/>
        </w:rPr>
        <w:t>Ejemplo de diagrama de movimientos direccionales con volúmenes parciales en TDPA para cada una de las ramas de un entronque.</w:t>
      </w:r>
    </w:p>
    <w:p w14:paraId="1CE56E50" w14:textId="2A696235" w:rsidR="00E264BB" w:rsidRPr="00B61E3C" w:rsidRDefault="00E264BB" w:rsidP="00E264BB">
      <w:pPr>
        <w:pStyle w:val="Prrafodelista"/>
        <w:numPr>
          <w:ilvl w:val="0"/>
          <w:numId w:val="90"/>
        </w:numPr>
        <w:tabs>
          <w:tab w:val="left" w:pos="-1134"/>
          <w:tab w:val="left" w:pos="-426"/>
          <w:tab w:val="left" w:pos="142"/>
        </w:tabs>
        <w:suppressAutoHyphens/>
        <w:spacing w:after="240" w:line="276" w:lineRule="auto"/>
        <w:jc w:val="both"/>
        <w:rPr>
          <w:rFonts w:ascii="Montserrat" w:hAnsi="Montserrat" w:cs="Arial"/>
          <w:sz w:val="20"/>
          <w:szCs w:val="20"/>
        </w:rPr>
      </w:pPr>
      <w:r w:rsidRPr="00D56BBB">
        <w:rPr>
          <w:rFonts w:ascii="Montserrat" w:hAnsi="Montserrat" w:cs="Arial"/>
          <w:sz w:val="20"/>
          <w:szCs w:val="20"/>
        </w:rPr>
        <w:t xml:space="preserve">Incluir en el Estudio de Tránsito imágenes satelitales impresas del entronque lo más actualizadas posible, que comprendan los aspectos más importantes del proyecto, sobre todo abarcar las zonas urbanas significativas cuando así se presente. Dichas imágenes deberán ser del tamaño adecuado para también utilizarse en lo relativo al Estudio Geotécnico; mismas que deberán incluir el trazo del camino que le da origen al entronque, debiendo cadenear </w:t>
      </w:r>
      <w:r w:rsidR="008A11CF">
        <w:rPr>
          <w:rFonts w:ascii="Montserrat" w:hAnsi="Montserrat" w:cs="Arial"/>
          <w:sz w:val="20"/>
          <w:szCs w:val="20"/>
        </w:rPr>
        <w:t>e</w:t>
      </w:r>
      <w:r w:rsidRPr="00D56BBB">
        <w:rPr>
          <w:rFonts w:ascii="Montserrat" w:hAnsi="Montserrat" w:cs="Arial"/>
          <w:sz w:val="20"/>
          <w:szCs w:val="20"/>
        </w:rPr>
        <w:t>ste y sus demás ramas. Se reitera la sugerencia de hacer notar y destacar en las imágenes las situaciones extraordinarias que surjan y considerarlas en el estudio.</w:t>
      </w:r>
    </w:p>
    <w:p w14:paraId="28C5AF3B" w14:textId="77777777" w:rsidR="00E264BB" w:rsidRPr="00D56BBB" w:rsidRDefault="00E264BB" w:rsidP="00E264BB">
      <w:pPr>
        <w:tabs>
          <w:tab w:val="left" w:pos="-1134"/>
          <w:tab w:val="left" w:pos="-426"/>
          <w:tab w:val="left" w:pos="142"/>
        </w:tabs>
        <w:suppressAutoHyphens/>
        <w:jc w:val="both"/>
        <w:rPr>
          <w:rFonts w:ascii="Montserrat" w:hAnsi="Montserrat" w:cs="Arial"/>
          <w:sz w:val="20"/>
          <w:szCs w:val="20"/>
        </w:rPr>
      </w:pPr>
      <w:r w:rsidRPr="00D56BBB">
        <w:rPr>
          <w:rFonts w:ascii="Montserrat" w:hAnsi="Montserrat" w:cs="Arial"/>
          <w:sz w:val="20"/>
          <w:szCs w:val="20"/>
        </w:rPr>
        <w:t>La presentación de las lecturas producto de los aforos realizados directamente en campo por parte de “EL CONTRATISTA”, deberá hacerse como aparece en el siguiente ejemplo:</w:t>
      </w:r>
    </w:p>
    <w:p w14:paraId="42E03ECE" w14:textId="77777777" w:rsidR="00E264BB" w:rsidRPr="00D56BBB" w:rsidRDefault="00E264BB" w:rsidP="00E264BB">
      <w:pPr>
        <w:tabs>
          <w:tab w:val="left" w:pos="-1134"/>
          <w:tab w:val="left" w:pos="-720"/>
          <w:tab w:val="left" w:pos="142"/>
        </w:tabs>
        <w:suppressAutoHyphens/>
        <w:jc w:val="both"/>
        <w:rPr>
          <w:rStyle w:val="nfasis"/>
          <w:rFonts w:ascii="Montserrat" w:hAnsi="Montserrat" w:cs="Calibri"/>
          <w:sz w:val="20"/>
          <w:szCs w:val="20"/>
        </w:rPr>
      </w:pPr>
      <w:r w:rsidRPr="00D56BBB">
        <w:rPr>
          <w:rFonts w:ascii="Montserrat" w:hAnsi="Montserrat"/>
          <w:noProof/>
          <w:sz w:val="20"/>
          <w:szCs w:val="20"/>
          <w:lang w:eastAsia="es-MX"/>
        </w:rPr>
        <w:drawing>
          <wp:inline distT="0" distB="0" distL="0" distR="0" wp14:anchorId="1937502A" wp14:editId="7A0B104E">
            <wp:extent cx="6210300" cy="5857875"/>
            <wp:effectExtent l="0" t="0" r="0" b="9525"/>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10300" cy="5857875"/>
                    </a:xfrm>
                    <a:prstGeom prst="rect">
                      <a:avLst/>
                    </a:prstGeom>
                    <a:noFill/>
                    <a:ln>
                      <a:noFill/>
                    </a:ln>
                  </pic:spPr>
                </pic:pic>
              </a:graphicData>
            </a:graphic>
          </wp:inline>
        </w:drawing>
      </w:r>
    </w:p>
    <w:p w14:paraId="2FD62C8B" w14:textId="77777777" w:rsidR="00E264BB" w:rsidRPr="00D56BBB" w:rsidRDefault="00E264BB" w:rsidP="00E264BB">
      <w:pPr>
        <w:tabs>
          <w:tab w:val="left" w:pos="-1134"/>
          <w:tab w:val="left" w:pos="-720"/>
          <w:tab w:val="left" w:pos="142"/>
        </w:tabs>
        <w:suppressAutoHyphens/>
        <w:ind w:right="190"/>
        <w:jc w:val="both"/>
        <w:rPr>
          <w:rStyle w:val="nfasis"/>
          <w:rFonts w:ascii="Montserrat" w:hAnsi="Montserrat" w:cs="Arial"/>
          <w:i w:val="0"/>
          <w:iCs w:val="0"/>
          <w:sz w:val="20"/>
          <w:szCs w:val="20"/>
        </w:rPr>
      </w:pPr>
      <w:r w:rsidRPr="00D56BBB">
        <w:rPr>
          <w:rStyle w:val="nfasis"/>
          <w:rFonts w:ascii="Montserrat" w:hAnsi="Montserrat" w:cs="Arial"/>
          <w:sz w:val="20"/>
          <w:szCs w:val="20"/>
        </w:rPr>
        <w:t>Tabla resumen de aforos por día (24 horas). El Volumen en el Horario de Máxima Demanda (VHMD) no necesariamente se presentará en una hora cerrada; se tendrá que resaltar este concepto con un color diferente como aparece en la tabla.</w:t>
      </w:r>
    </w:p>
    <w:p w14:paraId="76D4622A" w14:textId="77777777" w:rsidR="00E264BB" w:rsidRDefault="00E264BB" w:rsidP="00E264BB">
      <w:pPr>
        <w:pStyle w:val="Prrafodelista"/>
        <w:numPr>
          <w:ilvl w:val="0"/>
          <w:numId w:val="70"/>
        </w:numPr>
        <w:tabs>
          <w:tab w:val="left" w:pos="-1134"/>
          <w:tab w:val="left" w:pos="-426"/>
          <w:tab w:val="left" w:pos="142"/>
        </w:tabs>
        <w:suppressAutoHyphens/>
        <w:spacing w:after="200" w:line="276" w:lineRule="auto"/>
        <w:jc w:val="both"/>
        <w:rPr>
          <w:rFonts w:ascii="Montserrat" w:hAnsi="Montserrat" w:cs="Arial"/>
          <w:sz w:val="20"/>
          <w:szCs w:val="20"/>
        </w:rPr>
      </w:pPr>
      <w:r w:rsidRPr="00D56BBB">
        <w:rPr>
          <w:rFonts w:ascii="Montserrat" w:hAnsi="Montserrat" w:cs="Arial"/>
          <w:sz w:val="20"/>
          <w:szCs w:val="20"/>
        </w:rPr>
        <w:t>Una vez obtenido el Volumen correspondiente al Horario de Máxima Demanda tal como se indica en la tabla anterior, este valor deberá ocuparse para determinar el TDPA para cada movimiento direccional.</w:t>
      </w:r>
    </w:p>
    <w:p w14:paraId="4CC6CBE9" w14:textId="77777777" w:rsidR="00E264BB" w:rsidRPr="00D56BBB" w:rsidRDefault="00E264BB" w:rsidP="00E264BB">
      <w:pPr>
        <w:pStyle w:val="Prrafodelista"/>
        <w:tabs>
          <w:tab w:val="left" w:pos="-1134"/>
          <w:tab w:val="left" w:pos="-426"/>
          <w:tab w:val="left" w:pos="142"/>
        </w:tabs>
        <w:suppressAutoHyphens/>
        <w:ind w:left="502"/>
        <w:jc w:val="both"/>
        <w:rPr>
          <w:rFonts w:ascii="Montserrat" w:hAnsi="Montserrat" w:cs="Arial"/>
          <w:sz w:val="20"/>
          <w:szCs w:val="20"/>
        </w:rPr>
      </w:pPr>
    </w:p>
    <w:p w14:paraId="01897DCB" w14:textId="77777777" w:rsidR="00E264BB" w:rsidRPr="00D56BBB" w:rsidRDefault="00E264BB" w:rsidP="00E264BB">
      <w:pPr>
        <w:pStyle w:val="Prrafodelista"/>
        <w:numPr>
          <w:ilvl w:val="0"/>
          <w:numId w:val="70"/>
        </w:numPr>
        <w:tabs>
          <w:tab w:val="left" w:pos="-1134"/>
          <w:tab w:val="left" w:pos="-426"/>
          <w:tab w:val="left" w:pos="142"/>
        </w:tabs>
        <w:suppressAutoHyphens/>
        <w:spacing w:after="200" w:line="276" w:lineRule="auto"/>
        <w:jc w:val="both"/>
        <w:rPr>
          <w:rFonts w:ascii="Montserrat" w:hAnsi="Montserrat" w:cs="Arial"/>
          <w:sz w:val="20"/>
          <w:szCs w:val="20"/>
        </w:rPr>
      </w:pPr>
      <w:r w:rsidRPr="00D56BBB">
        <w:rPr>
          <w:rFonts w:ascii="Montserrat" w:hAnsi="Montserrat" w:cs="Arial"/>
          <w:sz w:val="20"/>
          <w:szCs w:val="20"/>
        </w:rPr>
        <w:t>Además de la tabla anterior, se deberá incluir una gráfica de barras que muestre la variación de los volúmenes de tránsito por hora y por día ya mencionados, a fin de identificar el horario de máxima demanda (HMD), tal como se muestra a continuación.</w:t>
      </w:r>
    </w:p>
    <w:p w14:paraId="12AB878D" w14:textId="77777777" w:rsidR="00E264BB" w:rsidRPr="00D56BBB" w:rsidRDefault="00E264BB" w:rsidP="00E264BB">
      <w:pPr>
        <w:jc w:val="center"/>
        <w:rPr>
          <w:rStyle w:val="nfasis"/>
          <w:rFonts w:ascii="Montserrat" w:hAnsi="Montserrat" w:cs="Calibri"/>
          <w:sz w:val="20"/>
          <w:szCs w:val="20"/>
        </w:rPr>
      </w:pPr>
      <w:r w:rsidRPr="00D56BBB">
        <w:rPr>
          <w:rFonts w:ascii="Montserrat" w:hAnsi="Montserrat" w:cs="Arial"/>
          <w:noProof/>
          <w:sz w:val="20"/>
          <w:szCs w:val="20"/>
          <w:lang w:eastAsia="es-MX"/>
        </w:rPr>
        <w:drawing>
          <wp:inline distT="0" distB="0" distL="0" distR="0" wp14:anchorId="157D7141" wp14:editId="086E9A44">
            <wp:extent cx="5178219" cy="2981940"/>
            <wp:effectExtent l="19050" t="19050" r="22860" b="28575"/>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79890" cy="2982902"/>
                    </a:xfrm>
                    <a:prstGeom prst="rect">
                      <a:avLst/>
                    </a:prstGeom>
                    <a:noFill/>
                    <a:ln w="9525" cmpd="sng">
                      <a:solidFill>
                        <a:srgbClr val="C4BD97"/>
                      </a:solidFill>
                      <a:miter lim="800000"/>
                      <a:headEnd/>
                      <a:tailEnd/>
                    </a:ln>
                    <a:effectLst/>
                  </pic:spPr>
                </pic:pic>
              </a:graphicData>
            </a:graphic>
          </wp:inline>
        </w:drawing>
      </w:r>
    </w:p>
    <w:p w14:paraId="597BE58B" w14:textId="7A9772D4" w:rsidR="00E264BB" w:rsidRPr="00D56BBB" w:rsidRDefault="00E264BB" w:rsidP="00E264BB">
      <w:pPr>
        <w:jc w:val="center"/>
        <w:rPr>
          <w:rStyle w:val="nfasis"/>
          <w:rFonts w:ascii="Montserrat" w:hAnsi="Montserrat" w:cs="Arial"/>
          <w:sz w:val="20"/>
          <w:szCs w:val="20"/>
        </w:rPr>
      </w:pPr>
      <w:r w:rsidRPr="00D56BBB">
        <w:rPr>
          <w:rStyle w:val="nfasis"/>
          <w:rFonts w:ascii="Montserrat" w:hAnsi="Montserrat" w:cs="Arial"/>
          <w:sz w:val="20"/>
          <w:szCs w:val="20"/>
        </w:rPr>
        <w:t>Gráfica que ilustra la variación de los volúmenes por hora y por día.</w:t>
      </w:r>
    </w:p>
    <w:p w14:paraId="0CF8D701" w14:textId="626E00AD" w:rsidR="00E264BB" w:rsidRPr="00E264BB" w:rsidRDefault="00E264BB" w:rsidP="00306DB8">
      <w:pPr>
        <w:pStyle w:val="Prrafodelista"/>
        <w:numPr>
          <w:ilvl w:val="0"/>
          <w:numId w:val="70"/>
        </w:numPr>
        <w:tabs>
          <w:tab w:val="left" w:pos="-1134"/>
          <w:tab w:val="left" w:pos="-426"/>
          <w:tab w:val="left" w:pos="142"/>
        </w:tabs>
        <w:suppressAutoHyphens/>
        <w:spacing w:after="200" w:line="276" w:lineRule="auto"/>
        <w:jc w:val="both"/>
        <w:rPr>
          <w:rFonts w:ascii="Montserrat" w:hAnsi="Montserrat" w:cs="Arial"/>
          <w:sz w:val="20"/>
          <w:szCs w:val="20"/>
        </w:rPr>
      </w:pPr>
      <w:r w:rsidRPr="00E264BB">
        <w:rPr>
          <w:rFonts w:ascii="Montserrat" w:hAnsi="Montserrat" w:cs="Arial"/>
          <w:sz w:val="20"/>
          <w:szCs w:val="20"/>
        </w:rPr>
        <w:t>La información anterior (aforos obtenidos en campo), se complementará con tablas de volúmenes de tránsito de la red nacional de carreteras pavimentadas, cuyos registros aparecen en los libros de Datos Viales que edita la Dirección General de Servicios Técnicos (DGST), mostrando los aforos de los caminos que puedan tener influencia con el proyecto. Debiendo, además, indicar en un larguillo el Tránsito Diario Promedio Anual (TDPA) generado al menos en los 10 años más recientes. Cada punto de control importante y/o representativo será indicado por medio de flechas y volúmenes de tránsito que llegan o salen del punto generador.</w:t>
      </w:r>
    </w:p>
    <w:p w14:paraId="7A456C99" w14:textId="77777777" w:rsidR="00E264BB" w:rsidRPr="00D56BBB" w:rsidRDefault="00E264BB" w:rsidP="00E264BB">
      <w:pPr>
        <w:tabs>
          <w:tab w:val="left" w:pos="-1134"/>
          <w:tab w:val="left" w:pos="-720"/>
          <w:tab w:val="left" w:pos="142"/>
        </w:tabs>
        <w:suppressAutoHyphens/>
        <w:ind w:left="142"/>
        <w:jc w:val="center"/>
        <w:rPr>
          <w:rFonts w:ascii="Montserrat" w:hAnsi="Montserrat" w:cs="Arial"/>
          <w:sz w:val="20"/>
          <w:szCs w:val="20"/>
        </w:rPr>
      </w:pPr>
      <w:r w:rsidRPr="00D56BBB">
        <w:rPr>
          <w:rFonts w:ascii="Montserrat" w:hAnsi="Montserrat"/>
          <w:noProof/>
          <w:sz w:val="20"/>
          <w:szCs w:val="20"/>
          <w:lang w:eastAsia="es-MX"/>
        </w:rPr>
        <mc:AlternateContent>
          <mc:Choice Requires="wps">
            <w:drawing>
              <wp:anchor distT="45720" distB="45720" distL="114300" distR="114300" simplePos="0" relativeHeight="251807232" behindDoc="0" locked="0" layoutInCell="1" allowOverlap="1" wp14:anchorId="1620D967" wp14:editId="05410ED3">
                <wp:simplePos x="0" y="0"/>
                <wp:positionH relativeFrom="column">
                  <wp:posOffset>2518410</wp:posOffset>
                </wp:positionH>
                <wp:positionV relativeFrom="paragraph">
                  <wp:posOffset>101600</wp:posOffset>
                </wp:positionV>
                <wp:extent cx="625475" cy="200660"/>
                <wp:effectExtent l="0" t="0" r="0" b="8890"/>
                <wp:wrapNone/>
                <wp:docPr id="143" name="Cuadro de texto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475" cy="200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84155" w14:textId="77777777" w:rsidR="003A16C2" w:rsidRPr="004E549D" w:rsidRDefault="003A16C2" w:rsidP="00E264BB">
                            <w:pPr>
                              <w:rPr>
                                <w:rFonts w:ascii="Trebuchet MS" w:hAnsi="Trebuchet MS"/>
                                <w:sz w:val="16"/>
                              </w:rPr>
                            </w:pPr>
                            <w:r>
                              <w:rPr>
                                <w:rFonts w:ascii="Trebuchet MS" w:hAnsi="Trebuchet MS"/>
                                <w:sz w:val="16"/>
                              </w:rPr>
                              <w:t>A Linares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620D967" id="_x0000_t202" coordsize="21600,21600" o:spt="202" path="m,l,21600r21600,l21600,xe">
                <v:stroke joinstyle="miter"/>
                <v:path gradientshapeok="t" o:connecttype="rect"/>
              </v:shapetype>
              <v:shape id="Cuadro de texto 143" o:spid="_x0000_s1026" type="#_x0000_t202" style="position:absolute;left:0;text-align:left;margin-left:198.3pt;margin-top:8pt;width:49.25pt;height:15.8pt;z-index:251807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" filled="f" stroked="f">
                <v:textbox>
                  <w:txbxContent>
                    <w:p w14:paraId="75684155" w14:textId="77777777" w:rsidR="003A16C2" w:rsidRPr="004E549D" w:rsidRDefault="003A16C2" w:rsidP="00E264BB">
                      <w:pPr>
                        <w:rPr>
                          <w:rFonts w:ascii="Trebuchet MS" w:hAnsi="Trebuchet MS"/>
                          <w:sz w:val="16"/>
                        </w:rPr>
                      </w:pPr>
                      <w:r>
                        <w:rPr>
                          <w:rFonts w:ascii="Trebuchet MS" w:hAnsi="Trebuchet MS"/>
                          <w:sz w:val="16"/>
                        </w:rPr>
                        <w:t>A Linares</w:t>
                      </w:r>
                    </w:p>
                  </w:txbxContent>
                </v:textbox>
              </v:shape>
            </w:pict>
          </mc:Fallback>
        </mc:AlternateContent>
      </w:r>
      <w:r w:rsidRPr="00D56BBB">
        <w:rPr>
          <w:rFonts w:ascii="Montserrat" w:hAnsi="Montserrat"/>
          <w:noProof/>
          <w:sz w:val="20"/>
          <w:szCs w:val="20"/>
          <w:lang w:eastAsia="es-MX"/>
        </w:rPr>
        <mc:AlternateContent>
          <mc:Choice Requires="wps">
            <w:drawing>
              <wp:anchor distT="45720" distB="45720" distL="114300" distR="114300" simplePos="0" relativeHeight="251814400" behindDoc="0" locked="0" layoutInCell="1" allowOverlap="1" wp14:anchorId="2BE2764B" wp14:editId="29E0D338">
                <wp:simplePos x="0" y="0"/>
                <wp:positionH relativeFrom="column">
                  <wp:posOffset>687705</wp:posOffset>
                </wp:positionH>
                <wp:positionV relativeFrom="paragraph">
                  <wp:posOffset>102870</wp:posOffset>
                </wp:positionV>
                <wp:extent cx="640080" cy="205740"/>
                <wp:effectExtent l="0" t="0" r="7620" b="3810"/>
                <wp:wrapNone/>
                <wp:docPr id="142" name="Cuadro de texto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2057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0DE371" w14:textId="77777777" w:rsidR="003A16C2" w:rsidRPr="002D5F01" w:rsidRDefault="003A16C2" w:rsidP="00E264BB">
                            <w:pPr>
                              <w:rPr>
                                <w:rFonts w:ascii="Trebuchet MS" w:hAnsi="Trebuchet MS"/>
                                <w:sz w:val="16"/>
                              </w:rPr>
                            </w:pPr>
                            <w:r w:rsidRPr="002D5F01">
                              <w:rPr>
                                <w:rFonts w:ascii="Trebuchet MS" w:hAnsi="Trebuchet MS"/>
                                <w:sz w:val="16"/>
                              </w:rPr>
                              <w:t xml:space="preserve">Km </w:t>
                            </w:r>
                            <w:r>
                              <w:rPr>
                                <w:rFonts w:ascii="Trebuchet MS" w:hAnsi="Trebuchet MS"/>
                                <w:sz w:val="16"/>
                              </w:rPr>
                              <w:t>0</w:t>
                            </w:r>
                            <w:r w:rsidRPr="002D5F01">
                              <w:rPr>
                                <w:rFonts w:ascii="Trebuchet MS" w:hAnsi="Trebuchet MS"/>
                                <w:sz w:val="16"/>
                              </w:rPr>
                              <w:t>+000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BE2764B" id="Cuadro de texto 142" o:spid="_x0000_s1027" type="#_x0000_t202" style="position:absolute;left:0;text-align:left;margin-left:54.15pt;margin-top:8.1pt;width:50.4pt;height:16.2pt;z-index:251814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" stroked="f">
                <v:textbox>
                  <w:txbxContent>
                    <w:p w14:paraId="690DE371" w14:textId="77777777" w:rsidR="003A16C2" w:rsidRPr="002D5F01" w:rsidRDefault="003A16C2" w:rsidP="00E264BB">
                      <w:pPr>
                        <w:rPr>
                          <w:rFonts w:ascii="Trebuchet MS" w:hAnsi="Trebuchet MS"/>
                          <w:sz w:val="16"/>
                        </w:rPr>
                      </w:pPr>
                      <w:r w:rsidRPr="002D5F01">
                        <w:rPr>
                          <w:rFonts w:ascii="Trebuchet MS" w:hAnsi="Trebuchet MS"/>
                          <w:sz w:val="16"/>
                        </w:rPr>
                        <w:t xml:space="preserve">Km </w:t>
                      </w:r>
                      <w:r>
                        <w:rPr>
                          <w:rFonts w:ascii="Trebuchet MS" w:hAnsi="Trebuchet MS"/>
                          <w:sz w:val="16"/>
                        </w:rPr>
                        <w:t>0</w:t>
                      </w:r>
                      <w:r w:rsidRPr="002D5F01">
                        <w:rPr>
                          <w:rFonts w:ascii="Trebuchet MS" w:hAnsi="Trebuchet MS"/>
                          <w:sz w:val="16"/>
                        </w:rPr>
                        <w:t>+000</w:t>
                      </w:r>
                    </w:p>
                  </w:txbxContent>
                </v:textbox>
              </v:shape>
            </w:pict>
          </mc:Fallback>
        </mc:AlternateContent>
      </w:r>
      <w:r w:rsidRPr="00D56BBB">
        <w:rPr>
          <w:rFonts w:ascii="Montserrat" w:hAnsi="Montserrat"/>
          <w:noProof/>
          <w:sz w:val="20"/>
          <w:szCs w:val="20"/>
          <w:lang w:eastAsia="es-MX"/>
        </w:rPr>
        <mc:AlternateContent>
          <mc:Choice Requires="wps">
            <w:drawing>
              <wp:anchor distT="0" distB="0" distL="114300" distR="114300" simplePos="0" relativeHeight="251804160" behindDoc="0" locked="0" layoutInCell="1" allowOverlap="1" wp14:anchorId="3113D91F" wp14:editId="617D4291">
                <wp:simplePos x="0" y="0"/>
                <wp:positionH relativeFrom="column">
                  <wp:posOffset>2421255</wp:posOffset>
                </wp:positionH>
                <wp:positionV relativeFrom="paragraph">
                  <wp:posOffset>138430</wp:posOffset>
                </wp:positionV>
                <wp:extent cx="222885" cy="170815"/>
                <wp:effectExtent l="0" t="38100" r="62865" b="19685"/>
                <wp:wrapNone/>
                <wp:docPr id="141" name="Conector recto de flecha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2885" cy="170815"/>
                        </a:xfrm>
                        <a:prstGeom prst="straightConnector1">
                          <a:avLst/>
                        </a:prstGeom>
                        <a:noFill/>
                        <a:ln w="15875">
                          <a:solidFill>
                            <a:srgbClr val="ED7D31"/>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219677E5" id="_x0000_t32" coordsize="21600,21600" o:spt="32" o:oned="t" path="m,l21600,21600e" filled="f">
                <v:path arrowok="t" fillok="f" o:connecttype="none"/>
                <o:lock v:ext="edit" shapetype="t"/>
              </v:shapetype>
              <v:shape id="Conector recto de flecha 141" o:spid="_x0000_s1026" type="#_x0000_t32" style="position:absolute;margin-left:190.65pt;margin-top:10.9pt;width:17.55pt;height:13.45pt;flip:y;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" strokecolor="#ed7d31" strokeweight="1.25pt">
                <v:stroke endarrow="open"/>
                <v:shadow color="#868686"/>
              </v:shape>
            </w:pict>
          </mc:Fallback>
        </mc:AlternateContent>
      </w:r>
    </w:p>
    <w:p w14:paraId="54642AD5" w14:textId="77777777" w:rsidR="00E264BB" w:rsidRPr="00D56BBB" w:rsidRDefault="00E264BB" w:rsidP="00E264BB">
      <w:pPr>
        <w:tabs>
          <w:tab w:val="left" w:pos="4116"/>
        </w:tabs>
        <w:ind w:firstLine="1416"/>
        <w:jc w:val="center"/>
        <w:rPr>
          <w:rFonts w:ascii="Montserrat" w:hAnsi="Montserrat" w:cs="Arial"/>
          <w:sz w:val="20"/>
          <w:szCs w:val="20"/>
        </w:rPr>
      </w:pPr>
      <w:r w:rsidRPr="00D56BBB">
        <w:rPr>
          <w:rFonts w:ascii="Montserrat" w:hAnsi="Montserrat"/>
          <w:noProof/>
          <w:sz w:val="20"/>
          <w:szCs w:val="20"/>
          <w:lang w:eastAsia="es-MX"/>
        </w:rPr>
        <mc:AlternateContent>
          <mc:Choice Requires="wps">
            <w:drawing>
              <wp:anchor distT="0" distB="0" distL="114300" distR="114300" simplePos="0" relativeHeight="251812352" behindDoc="0" locked="0" layoutInCell="1" allowOverlap="1" wp14:anchorId="1D6F9962" wp14:editId="5D5BFCDF">
                <wp:simplePos x="0" y="0"/>
                <wp:positionH relativeFrom="column">
                  <wp:posOffset>1746885</wp:posOffset>
                </wp:positionH>
                <wp:positionV relativeFrom="paragraph">
                  <wp:posOffset>78740</wp:posOffset>
                </wp:positionV>
                <wp:extent cx="66040" cy="87630"/>
                <wp:effectExtent l="38100" t="76200" r="29210" b="26670"/>
                <wp:wrapNone/>
                <wp:docPr id="140" name="Triángulo isósceles 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040" cy="87630"/>
                        </a:xfrm>
                        <a:prstGeom prst="triangle">
                          <a:avLst>
                            <a:gd name="adj" fmla="val 50000"/>
                          </a:avLst>
                        </a:prstGeom>
                        <a:solidFill>
                          <a:srgbClr val="000000"/>
                        </a:solidFill>
                        <a:ln w="317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750B8F28"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ángulo isósceles 140" o:spid="_x0000_s1026" type="#_x0000_t5" style="position:absolute;margin-left:137.55pt;margin-top:6.2pt;width:5.2pt;height:6.9pt;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" fillcolor="black" strokeweight="2.5pt">
                <v:shadow color="#868686"/>
              </v:shape>
            </w:pict>
          </mc:Fallback>
        </mc:AlternateContent>
      </w:r>
      <w:r w:rsidRPr="00D56BBB">
        <w:rPr>
          <w:rFonts w:ascii="Montserrat" w:hAnsi="Montserrat"/>
          <w:noProof/>
          <w:sz w:val="20"/>
          <w:szCs w:val="20"/>
          <w:lang w:eastAsia="es-MX"/>
        </w:rPr>
        <mc:AlternateContent>
          <mc:Choice Requires="wps">
            <w:drawing>
              <wp:anchor distT="45720" distB="45720" distL="114300" distR="114300" simplePos="0" relativeHeight="251808256" behindDoc="0" locked="0" layoutInCell="1" allowOverlap="1" wp14:anchorId="2D00E0A9" wp14:editId="15B79195">
                <wp:simplePos x="0" y="0"/>
                <wp:positionH relativeFrom="column">
                  <wp:posOffset>3404870</wp:posOffset>
                </wp:positionH>
                <wp:positionV relativeFrom="paragraph">
                  <wp:posOffset>52705</wp:posOffset>
                </wp:positionV>
                <wp:extent cx="1469390" cy="219710"/>
                <wp:effectExtent l="0" t="0" r="0" b="8890"/>
                <wp:wrapNone/>
                <wp:docPr id="139" name="Cuadro de texto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939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9B4108" w14:textId="77777777" w:rsidR="003A16C2" w:rsidRPr="004E549D" w:rsidRDefault="003A16C2" w:rsidP="00E264BB">
                            <w:pPr>
                              <w:rPr>
                                <w:rFonts w:ascii="Trebuchet MS" w:hAnsi="Trebuchet MS"/>
                                <w:sz w:val="16"/>
                              </w:rPr>
                            </w:pPr>
                            <w:r>
                              <w:rPr>
                                <w:rFonts w:ascii="Trebuchet MS" w:hAnsi="Trebuchet MS"/>
                                <w:sz w:val="16"/>
                              </w:rPr>
                              <w:t>Punto de aforo (generador)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00E0A9" id="Cuadro de texto 139" o:spid="_x0000_s1028" type="#_x0000_t202" style="position:absolute;left:0;text-align:left;margin-left:268.1pt;margin-top:4.15pt;width:115.7pt;height:17.3pt;z-index:251808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" filled="f" stroked="f">
                <v:textbox>
                  <w:txbxContent>
                    <w:p w14:paraId="7F9B4108" w14:textId="77777777" w:rsidR="003A16C2" w:rsidRPr="004E549D" w:rsidRDefault="003A16C2" w:rsidP="00E264BB">
                      <w:pPr>
                        <w:rPr>
                          <w:rFonts w:ascii="Trebuchet MS" w:hAnsi="Trebuchet MS"/>
                          <w:sz w:val="16"/>
                        </w:rPr>
                      </w:pPr>
                      <w:r>
                        <w:rPr>
                          <w:rFonts w:ascii="Trebuchet MS" w:hAnsi="Trebuchet MS"/>
                          <w:sz w:val="16"/>
                        </w:rPr>
                        <w:t>Punto de aforo (generador)</w:t>
                      </w:r>
                    </w:p>
                  </w:txbxContent>
                </v:textbox>
              </v:shape>
            </w:pict>
          </mc:Fallback>
        </mc:AlternateContent>
      </w:r>
      <w:r w:rsidRPr="00D56BBB">
        <w:rPr>
          <w:rFonts w:ascii="Montserrat" w:hAnsi="Montserrat"/>
          <w:noProof/>
          <w:sz w:val="20"/>
          <w:szCs w:val="20"/>
          <w:lang w:eastAsia="es-MX"/>
        </w:rPr>
        <mc:AlternateContent>
          <mc:Choice Requires="wps">
            <w:drawing>
              <wp:anchor distT="0" distB="0" distL="114300" distR="114300" simplePos="0" relativeHeight="251800064" behindDoc="0" locked="0" layoutInCell="1" allowOverlap="1" wp14:anchorId="3E58C0F8" wp14:editId="6DEFBAA4">
                <wp:simplePos x="0" y="0"/>
                <wp:positionH relativeFrom="column">
                  <wp:posOffset>2296795</wp:posOffset>
                </wp:positionH>
                <wp:positionV relativeFrom="paragraph">
                  <wp:posOffset>97155</wp:posOffset>
                </wp:positionV>
                <wp:extent cx="502285" cy="231775"/>
                <wp:effectExtent l="0" t="114300" r="0" b="111125"/>
                <wp:wrapNone/>
                <wp:docPr id="138" name="Forma libre: forma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326310">
                          <a:off x="0" y="0"/>
                          <a:ext cx="502285" cy="231775"/>
                        </a:xfrm>
                        <a:custGeom>
                          <a:avLst/>
                          <a:gdLst>
                            <a:gd name="T0" fmla="*/ 0 w 949"/>
                            <a:gd name="T1" fmla="*/ 461 h 461"/>
                            <a:gd name="T2" fmla="*/ 380 w 949"/>
                            <a:gd name="T3" fmla="*/ 202 h 461"/>
                            <a:gd name="T4" fmla="*/ 758 w 949"/>
                            <a:gd name="T5" fmla="*/ 100 h 461"/>
                            <a:gd name="T6" fmla="*/ 949 w 949"/>
                            <a:gd name="T7" fmla="*/ 4 h 461"/>
                          </a:gdLst>
                          <a:ahLst/>
                          <a:cxnLst>
                            <a:cxn ang="0">
                              <a:pos x="T0" y="T1"/>
                            </a:cxn>
                            <a:cxn ang="0">
                              <a:pos x="T2" y="T3"/>
                            </a:cxn>
                            <a:cxn ang="0">
                              <a:pos x="T4" y="T5"/>
                            </a:cxn>
                            <a:cxn ang="0">
                              <a:pos x="T6" y="T7"/>
                            </a:cxn>
                          </a:cxnLst>
                          <a:rect l="0" t="0" r="r" b="b"/>
                          <a:pathLst>
                            <a:path w="949" h="461">
                              <a:moveTo>
                                <a:pt x="0" y="461"/>
                              </a:moveTo>
                              <a:cubicBezTo>
                                <a:pt x="127" y="361"/>
                                <a:pt x="254" y="262"/>
                                <a:pt x="380" y="202"/>
                              </a:cubicBezTo>
                              <a:cubicBezTo>
                                <a:pt x="506" y="142"/>
                                <a:pt x="663" y="133"/>
                                <a:pt x="758" y="100"/>
                              </a:cubicBezTo>
                              <a:cubicBezTo>
                                <a:pt x="853" y="67"/>
                                <a:pt x="811" y="0"/>
                                <a:pt x="949" y="4"/>
                              </a:cubicBezTo>
                            </a:path>
                          </a:pathLst>
                        </a:custGeom>
                        <a:solidFill>
                          <a:srgbClr val="FFFFFF"/>
                        </a:solidFill>
                        <a:ln w="31750" cap="flat" cmpd="sng">
                          <a:solidFill>
                            <a:srgbClr val="4472C4"/>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25D4DDF4" id="Forma libre: forma 138" o:spid="_x0000_s1026" style="position:absolute;margin-left:180.85pt;margin-top:7.65pt;width:39.55pt;height:18.25pt;rotation:-1448684fd;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49,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" path="m,461c127,361,254,262,380,202,506,142,663,133,758,100,853,67,811,,949,4e" strokecolor="#4472c4" strokeweight="2.5pt">
                <v:stroke dashstyle="dash"/>
                <v:shadow color="#868686"/>
                <v:path arrowok="t" o:connecttype="custom" o:connectlocs="0,231775;201126,101559;401193,50277;502285,2011" o:connectangles="0,0,0,0"/>
              </v:shape>
            </w:pict>
          </mc:Fallback>
        </mc:AlternateContent>
      </w:r>
    </w:p>
    <w:p w14:paraId="21CC13F5" w14:textId="77777777" w:rsidR="00E264BB" w:rsidRPr="00D56BBB" w:rsidRDefault="00E264BB" w:rsidP="00E264BB">
      <w:pPr>
        <w:tabs>
          <w:tab w:val="left" w:pos="4116"/>
        </w:tabs>
        <w:ind w:left="720"/>
        <w:jc w:val="center"/>
        <w:rPr>
          <w:rFonts w:ascii="Montserrat" w:hAnsi="Montserrat" w:cs="Arial"/>
          <w:sz w:val="20"/>
          <w:szCs w:val="20"/>
        </w:rPr>
      </w:pPr>
      <w:r w:rsidRPr="00D56BBB">
        <w:rPr>
          <w:rFonts w:ascii="Montserrat" w:hAnsi="Montserrat"/>
          <w:noProof/>
          <w:sz w:val="20"/>
          <w:szCs w:val="20"/>
          <w:lang w:eastAsia="es-MX"/>
        </w:rPr>
        <mc:AlternateContent>
          <mc:Choice Requires="wps">
            <w:drawing>
              <wp:anchor distT="45720" distB="45720" distL="114300" distR="114300" simplePos="0" relativeHeight="251813376" behindDoc="0" locked="0" layoutInCell="1" allowOverlap="1" wp14:anchorId="20D80989" wp14:editId="1AF28C3D">
                <wp:simplePos x="0" y="0"/>
                <wp:positionH relativeFrom="column">
                  <wp:posOffset>1668145</wp:posOffset>
                </wp:positionH>
                <wp:positionV relativeFrom="paragraph">
                  <wp:posOffset>5080</wp:posOffset>
                </wp:positionV>
                <wp:extent cx="164465" cy="211455"/>
                <wp:effectExtent l="0" t="0" r="0" b="0"/>
                <wp:wrapNone/>
                <wp:docPr id="137" name="Cuadro de texto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 cy="211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46ECFD" w14:textId="77777777" w:rsidR="003A16C2" w:rsidRPr="00C25B2C" w:rsidRDefault="003A16C2" w:rsidP="00E264BB">
                            <w:pPr>
                              <w:rPr>
                                <w:rFonts w:ascii="Trebuchet MS" w:hAnsi="Trebuchet MS"/>
                                <w:b/>
                                <w:sz w:val="16"/>
                              </w:rPr>
                            </w:pPr>
                            <w:r w:rsidRPr="00C25B2C">
                              <w:rPr>
                                <w:rFonts w:ascii="Trebuchet MS" w:hAnsi="Trebuchet MS"/>
                                <w:b/>
                                <w:sz w:val="16"/>
                              </w:rPr>
                              <w:t>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0D80989" id="Cuadro de texto 137" o:spid="_x0000_s1029" type="#_x0000_t202" style="position:absolute;left:0;text-align:left;margin-left:131.35pt;margin-top:.4pt;width:12.95pt;height:16.65pt;z-index:251813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" filled="f" stroked="f">
                <v:textbox>
                  <w:txbxContent>
                    <w:p w14:paraId="5A46ECFD" w14:textId="77777777" w:rsidR="003A16C2" w:rsidRPr="00C25B2C" w:rsidRDefault="003A16C2" w:rsidP="00E264BB">
                      <w:pPr>
                        <w:rPr>
                          <w:rFonts w:ascii="Trebuchet MS" w:hAnsi="Trebuchet MS"/>
                          <w:b/>
                          <w:sz w:val="16"/>
                        </w:rPr>
                      </w:pPr>
                      <w:r w:rsidRPr="00C25B2C">
                        <w:rPr>
                          <w:rFonts w:ascii="Trebuchet MS" w:hAnsi="Trebuchet MS"/>
                          <w:b/>
                          <w:sz w:val="16"/>
                        </w:rPr>
                        <w:t>N</w:t>
                      </w:r>
                    </w:p>
                  </w:txbxContent>
                </v:textbox>
              </v:shape>
            </w:pict>
          </mc:Fallback>
        </mc:AlternateContent>
      </w:r>
      <w:r w:rsidRPr="00D56BBB">
        <w:rPr>
          <w:rFonts w:ascii="Montserrat" w:hAnsi="Montserrat"/>
          <w:noProof/>
          <w:sz w:val="20"/>
          <w:szCs w:val="20"/>
          <w:lang w:eastAsia="es-MX"/>
        </w:rPr>
        <mc:AlternateContent>
          <mc:Choice Requires="wps">
            <w:drawing>
              <wp:anchor distT="0" distB="0" distL="114300" distR="114300" simplePos="0" relativeHeight="251798016" behindDoc="0" locked="0" layoutInCell="1" allowOverlap="1" wp14:anchorId="65FAADDD" wp14:editId="5CECEFD8">
                <wp:simplePos x="0" y="0"/>
                <wp:positionH relativeFrom="column">
                  <wp:posOffset>2400300</wp:posOffset>
                </wp:positionH>
                <wp:positionV relativeFrom="paragraph">
                  <wp:posOffset>37465</wp:posOffset>
                </wp:positionV>
                <wp:extent cx="1043940" cy="278765"/>
                <wp:effectExtent l="38100" t="0" r="22860" b="64135"/>
                <wp:wrapNone/>
                <wp:docPr id="136" name="Conector recto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43940" cy="278765"/>
                        </a:xfrm>
                        <a:prstGeom prst="line">
                          <a:avLst/>
                        </a:prstGeom>
                        <a:noFill/>
                        <a:ln w="12700" cap="rnd">
                          <a:solidFill>
                            <a:srgbClr val="000000"/>
                          </a:solidFill>
                          <a:prstDash val="sysDot"/>
                          <a:round/>
                          <a:headEnd/>
                          <a:tailEnd type="diamond"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474D0968" id="Conector recto 136" o:spid="_x0000_s1026" style="position:absolute;flip:x;z-index:2517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95pt" to="271.2pt,2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" strokeweight="1pt">
                <v:stroke dashstyle="1 1" endarrow="diamond" endcap="round"/>
              </v:line>
            </w:pict>
          </mc:Fallback>
        </mc:AlternateContent>
      </w:r>
      <w:r w:rsidRPr="00D56BBB">
        <w:rPr>
          <w:rFonts w:ascii="Montserrat" w:hAnsi="Montserrat"/>
          <w:noProof/>
          <w:sz w:val="20"/>
          <w:szCs w:val="20"/>
          <w:lang w:eastAsia="es-MX"/>
        </w:rPr>
        <mc:AlternateContent>
          <mc:Choice Requires="wpg">
            <w:drawing>
              <wp:anchor distT="0" distB="0" distL="114300" distR="114300" simplePos="0" relativeHeight="251799040" behindDoc="0" locked="0" layoutInCell="1" allowOverlap="1" wp14:anchorId="08BA1547" wp14:editId="65CEF62B">
                <wp:simplePos x="0" y="0"/>
                <wp:positionH relativeFrom="column">
                  <wp:posOffset>635000</wp:posOffset>
                </wp:positionH>
                <wp:positionV relativeFrom="paragraph">
                  <wp:posOffset>20320</wp:posOffset>
                </wp:positionV>
                <wp:extent cx="903605" cy="954405"/>
                <wp:effectExtent l="0" t="0" r="29845" b="36195"/>
                <wp:wrapNone/>
                <wp:docPr id="124" name="Grupo 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3605" cy="954405"/>
                          <a:chOff x="1949" y="11424"/>
                          <a:chExt cx="1423" cy="1503"/>
                        </a:xfrm>
                      </wpg:grpSpPr>
                      <wps:wsp>
                        <wps:cNvPr id="125" name="Line 21"/>
                        <wps:cNvCnPr>
                          <a:cxnSpLocks noChangeShapeType="1"/>
                        </wps:cNvCnPr>
                        <wps:spPr bwMode="auto">
                          <a:xfrm>
                            <a:off x="2139" y="11432"/>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26" name="Line 37"/>
                        <wps:cNvCnPr>
                          <a:cxnSpLocks noChangeShapeType="1"/>
                        </wps:cNvCnPr>
                        <wps:spPr bwMode="auto">
                          <a:xfrm>
                            <a:off x="1954" y="11656"/>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27" name="Line 39"/>
                        <wps:cNvCnPr>
                          <a:cxnSpLocks noChangeShapeType="1"/>
                        </wps:cNvCnPr>
                        <wps:spPr bwMode="auto">
                          <a:xfrm>
                            <a:off x="2358" y="11434"/>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28" name="Line 41"/>
                        <wps:cNvCnPr>
                          <a:cxnSpLocks noChangeShapeType="1"/>
                        </wps:cNvCnPr>
                        <wps:spPr bwMode="auto">
                          <a:xfrm>
                            <a:off x="2577" y="11436"/>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29" name="Line 42"/>
                        <wps:cNvCnPr>
                          <a:cxnSpLocks noChangeShapeType="1"/>
                        </wps:cNvCnPr>
                        <wps:spPr bwMode="auto">
                          <a:xfrm>
                            <a:off x="2789" y="11424"/>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30" name="Line 45"/>
                        <wps:cNvCnPr>
                          <a:cxnSpLocks noChangeShapeType="1"/>
                        </wps:cNvCnPr>
                        <wps:spPr bwMode="auto">
                          <a:xfrm>
                            <a:off x="2994" y="11440"/>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31" name="Line 46"/>
                        <wps:cNvCnPr>
                          <a:cxnSpLocks noChangeShapeType="1"/>
                        </wps:cNvCnPr>
                        <wps:spPr bwMode="auto">
                          <a:xfrm>
                            <a:off x="3199" y="11435"/>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32" name="Line 47"/>
                        <wps:cNvCnPr>
                          <a:cxnSpLocks noChangeShapeType="1"/>
                        </wps:cNvCnPr>
                        <wps:spPr bwMode="auto">
                          <a:xfrm>
                            <a:off x="1949" y="11917"/>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33" name="Line 48"/>
                        <wps:cNvCnPr>
                          <a:cxnSpLocks noChangeShapeType="1"/>
                        </wps:cNvCnPr>
                        <wps:spPr bwMode="auto">
                          <a:xfrm>
                            <a:off x="1951" y="12178"/>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34" name="Line 49"/>
                        <wps:cNvCnPr>
                          <a:cxnSpLocks noChangeShapeType="1"/>
                        </wps:cNvCnPr>
                        <wps:spPr bwMode="auto">
                          <a:xfrm>
                            <a:off x="1953" y="12439"/>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135" name="Line 50"/>
                        <wps:cNvCnPr>
                          <a:cxnSpLocks noChangeShapeType="1"/>
                        </wps:cNvCnPr>
                        <wps:spPr bwMode="auto">
                          <a:xfrm>
                            <a:off x="1955" y="12700"/>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41DF49D8" id="Grupo 124" o:spid="_x0000_s1026" style="position:absolute;margin-left:50pt;margin-top:1.6pt;width:71.15pt;height:75.15pt;z-index:251799040" coordorigin="1949,11424" coordsize="1423,15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">
                <v:line id="Line 21" o:spid="_x0000_s1027" style="position:absolute;visibility:visible;mso-wrap-style:square" from="2139,11432" to="2139,1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" strokecolor="#92d050" strokeweight="1pt">
                  <v:shadow color="#7f7f7f" opacity=".5" offset="1pt"/>
                </v:line>
                <v:line id="Line 37" o:spid="_x0000_s1028" style="position:absolute;visibility:visible;mso-wrap-style:square" from="1954,11656" to="3371,116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" strokecolor="#92d050" strokeweight="1pt">
                  <v:shadow color="#7f7f7f" opacity=".5" offset="1pt"/>
                </v:line>
                <v:line id="Line 39" o:spid="_x0000_s1029" style="position:absolute;visibility:visible;mso-wrap-style:square" from="2358,11434" to="2358,12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" strokecolor="#92d050" strokeweight="1pt">
                  <v:shadow color="#7f7f7f" opacity=".5" offset="1pt"/>
                </v:line>
                <v:line id="Line 41" o:spid="_x0000_s1030" style="position:absolute;visibility:visible;mso-wrap-style:square" from="2577,11436" to="2577,1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" strokecolor="#92d050" strokeweight="1pt">
                  <v:shadow color="#7f7f7f" opacity=".5" offset="1pt"/>
                </v:line>
                <v:line id="Line 42" o:spid="_x0000_s1031" style="position:absolute;visibility:visible;mso-wrap-style:square" from="2789,11424" to="2789,12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" strokecolor="#92d050" strokeweight="1pt">
                  <v:shadow color="#7f7f7f" opacity=".5" offset="1pt"/>
                </v:line>
                <v:line id="Line 45" o:spid="_x0000_s1032" style="position:absolute;visibility:visible;mso-wrap-style:square" from="2994,11440" to="2994,129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" strokecolor="#92d050" strokeweight="1pt">
                  <v:shadow color="#7f7f7f" opacity=".5" offset="1pt"/>
                </v:line>
                <v:line id="Line 46" o:spid="_x0000_s1033" style="position:absolute;visibility:visible;mso-wrap-style:square" from="3199,11435" to="3199,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" strokecolor="#92d050" strokeweight="1pt">
                  <v:shadow color="#7f7f7f" opacity=".5" offset="1pt"/>
                </v:line>
                <v:line id="Line 47" o:spid="_x0000_s1034" style="position:absolute;visibility:visible;mso-wrap-style:square" from="1949,11917" to="3366,11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" strokecolor="#92d050" strokeweight="1pt">
                  <v:shadow color="#7f7f7f" opacity=".5" offset="1pt"/>
                </v:line>
                <v:line id="Line 48" o:spid="_x0000_s1035" style="position:absolute;visibility:visible;mso-wrap-style:square" from="1951,12178" to="3368,12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" strokecolor="#92d050" strokeweight="1pt">
                  <v:shadow color="#7f7f7f" opacity=".5" offset="1pt"/>
                </v:line>
                <v:line id="Line 49" o:spid="_x0000_s1036" style="position:absolute;visibility:visible;mso-wrap-style:square" from="1953,12439" to="3370,12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" strokecolor="#92d050" strokeweight="1pt">
                  <v:shadow color="#7f7f7f" opacity=".5" offset="1pt"/>
                </v:line>
                <v:line id="Line 50" o:spid="_x0000_s1037" style="position:absolute;visibility:visible;mso-wrap-style:square" from="1955,12700" to="3372,12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" strokecolor="#92d050" strokeweight="1pt">
                  <v:shadow color="#7f7f7f" opacity=".5" offset="1pt"/>
                </v:line>
              </v:group>
            </w:pict>
          </mc:Fallback>
        </mc:AlternateContent>
      </w:r>
    </w:p>
    <w:p w14:paraId="2D266B08" w14:textId="77777777" w:rsidR="00E264BB" w:rsidRPr="00D56BBB" w:rsidRDefault="00E264BB" w:rsidP="00E264BB">
      <w:pPr>
        <w:tabs>
          <w:tab w:val="left" w:pos="4116"/>
        </w:tabs>
        <w:ind w:left="720" w:firstLine="3396"/>
        <w:jc w:val="center"/>
        <w:rPr>
          <w:rFonts w:ascii="Montserrat" w:hAnsi="Montserrat" w:cs="Arial"/>
          <w:sz w:val="20"/>
          <w:szCs w:val="20"/>
        </w:rPr>
      </w:pPr>
      <w:r w:rsidRPr="00D56BBB">
        <w:rPr>
          <w:rFonts w:ascii="Montserrat" w:hAnsi="Montserrat"/>
          <w:noProof/>
          <w:sz w:val="20"/>
          <w:szCs w:val="20"/>
          <w:lang w:eastAsia="es-MX"/>
        </w:rPr>
        <mc:AlternateContent>
          <mc:Choice Requires="wps">
            <w:drawing>
              <wp:anchor distT="0" distB="0" distL="114300" distR="114300" simplePos="0" relativeHeight="251796992" behindDoc="0" locked="0" layoutInCell="1" allowOverlap="1" wp14:anchorId="4FC6C45C" wp14:editId="1767D71D">
                <wp:simplePos x="0" y="0"/>
                <wp:positionH relativeFrom="column">
                  <wp:posOffset>2286000</wp:posOffset>
                </wp:positionH>
                <wp:positionV relativeFrom="paragraph">
                  <wp:posOffset>130175</wp:posOffset>
                </wp:positionV>
                <wp:extent cx="114300" cy="114300"/>
                <wp:effectExtent l="19050" t="19050" r="19050" b="19050"/>
                <wp:wrapNone/>
                <wp:docPr id="123" name="Elipse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2857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oval w14:anchorId="4199EE6D" id="Elipse 123" o:spid="_x0000_s1026" style="position:absolute;margin-left:180pt;margin-top:10.25pt;width:9pt;height:9pt;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" strokeweight="2.25pt"/>
            </w:pict>
          </mc:Fallback>
        </mc:AlternateContent>
      </w:r>
    </w:p>
    <w:p w14:paraId="35E4E142" w14:textId="77777777" w:rsidR="00E264BB" w:rsidRPr="00D56BBB" w:rsidRDefault="00E264BB" w:rsidP="00E264BB">
      <w:pPr>
        <w:tabs>
          <w:tab w:val="left" w:pos="5230"/>
        </w:tabs>
        <w:jc w:val="center"/>
        <w:rPr>
          <w:rFonts w:ascii="Montserrat" w:hAnsi="Montserrat" w:cs="Arial"/>
          <w:sz w:val="20"/>
          <w:szCs w:val="20"/>
          <w:u w:val="single"/>
        </w:rPr>
      </w:pPr>
      <w:r w:rsidRPr="00D56BBB">
        <w:rPr>
          <w:rFonts w:ascii="Montserrat" w:hAnsi="Montserrat"/>
          <w:noProof/>
          <w:sz w:val="20"/>
          <w:szCs w:val="20"/>
          <w:lang w:eastAsia="es-MX"/>
        </w:rPr>
        <mc:AlternateContent>
          <mc:Choice Requires="wps">
            <w:drawing>
              <wp:anchor distT="0" distB="0" distL="114300" distR="114300" simplePos="0" relativeHeight="251815424" behindDoc="0" locked="0" layoutInCell="1" allowOverlap="1" wp14:anchorId="05B43746" wp14:editId="6DB933B2">
                <wp:simplePos x="0" y="0"/>
                <wp:positionH relativeFrom="column">
                  <wp:posOffset>1005205</wp:posOffset>
                </wp:positionH>
                <wp:positionV relativeFrom="paragraph">
                  <wp:posOffset>12700</wp:posOffset>
                </wp:positionV>
                <wp:extent cx="63500" cy="63500"/>
                <wp:effectExtent l="0" t="0" r="12700" b="12700"/>
                <wp:wrapNone/>
                <wp:docPr id="122" name="Diagrama de flujo: conector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0" cy="6350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5E1F7441" id="_x0000_t120" coordsize="21600,21600" o:spt="120" path="m10800,qx,10800,10800,21600,21600,10800,10800,xe">
                <v:path gradientshapeok="t" o:connecttype="custom" o:connectlocs="10800,0;3163,3163;0,10800;3163,18437;10800,21600;18437,18437;21600,10800;18437,3163" textboxrect="3163,3163,18437,18437"/>
              </v:shapetype>
              <v:shape id="Diagrama de flujo: conector 122" o:spid="_x0000_s1026" type="#_x0000_t120" style="position:absolute;margin-left:79.15pt;margin-top:1pt;width:5pt;height:5pt;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"/>
            </w:pict>
          </mc:Fallback>
        </mc:AlternateContent>
      </w:r>
      <w:r w:rsidRPr="00D56BBB">
        <w:rPr>
          <w:rFonts w:ascii="Montserrat" w:hAnsi="Montserrat"/>
          <w:noProof/>
          <w:sz w:val="20"/>
          <w:szCs w:val="20"/>
          <w:lang w:eastAsia="es-MX"/>
        </w:rPr>
        <mc:AlternateContent>
          <mc:Choice Requires="wps">
            <w:drawing>
              <wp:anchor distT="45720" distB="45720" distL="114300" distR="114300" simplePos="0" relativeHeight="251809280" behindDoc="0" locked="0" layoutInCell="1" allowOverlap="1" wp14:anchorId="75012780" wp14:editId="485552CF">
                <wp:simplePos x="0" y="0"/>
                <wp:positionH relativeFrom="column">
                  <wp:posOffset>772160</wp:posOffset>
                </wp:positionH>
                <wp:positionV relativeFrom="paragraph">
                  <wp:posOffset>83820</wp:posOffset>
                </wp:positionV>
                <wp:extent cx="567055" cy="502920"/>
                <wp:effectExtent l="0" t="0" r="0" b="0"/>
                <wp:wrapNone/>
                <wp:docPr id="121" name="Cuadro de texto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055" cy="50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29DDE5" w14:textId="77777777" w:rsidR="003A16C2" w:rsidRPr="00C16074" w:rsidRDefault="003A16C2" w:rsidP="00E264BB">
                            <w:pPr>
                              <w:shd w:val="clear" w:color="auto" w:fill="FFFFFF"/>
                              <w:jc w:val="center"/>
                              <w:rPr>
                                <w:rFonts w:ascii="Trebuchet MS" w:hAnsi="Trebuchet MS"/>
                                <w:color w:val="808080"/>
                                <w:sz w:val="16"/>
                              </w:rPr>
                            </w:pPr>
                            <w:r w:rsidRPr="00C16074">
                              <w:rPr>
                                <w:rFonts w:ascii="Trebuchet MS" w:hAnsi="Trebuchet MS"/>
                                <w:color w:val="808080"/>
                                <w:sz w:val="16"/>
                              </w:rPr>
                              <w:t>Hidalgo del Parral</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5012780" id="Cuadro de texto 121" o:spid="_x0000_s1030" type="#_x0000_t202" style="position:absolute;left:0;text-align:left;margin-left:60.8pt;margin-top:6.6pt;width:44.65pt;height:39.6pt;z-index:251809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" filled="f" stroked="f">
                <v:textbox>
                  <w:txbxContent>
                    <w:p w14:paraId="5929DDE5" w14:textId="77777777" w:rsidR="003A16C2" w:rsidRPr="00C16074" w:rsidRDefault="003A16C2" w:rsidP="00E264BB">
                      <w:pPr>
                        <w:shd w:val="clear" w:color="auto" w:fill="FFFFFF"/>
                        <w:jc w:val="center"/>
                        <w:rPr>
                          <w:rFonts w:ascii="Trebuchet MS" w:hAnsi="Trebuchet MS"/>
                          <w:color w:val="808080"/>
                          <w:sz w:val="16"/>
                        </w:rPr>
                      </w:pPr>
                      <w:r w:rsidRPr="00C16074">
                        <w:rPr>
                          <w:rFonts w:ascii="Trebuchet MS" w:hAnsi="Trebuchet MS"/>
                          <w:color w:val="808080"/>
                          <w:sz w:val="16"/>
                        </w:rPr>
                        <w:t>Hidalgo del Parral</w:t>
                      </w:r>
                    </w:p>
                  </w:txbxContent>
                </v:textbox>
              </v:shape>
            </w:pict>
          </mc:Fallback>
        </mc:AlternateContent>
      </w:r>
      <w:r w:rsidRPr="00D56BBB">
        <w:rPr>
          <w:rFonts w:ascii="Montserrat" w:hAnsi="Montserrat"/>
          <w:noProof/>
          <w:sz w:val="20"/>
          <w:szCs w:val="20"/>
          <w:lang w:eastAsia="es-MX"/>
        </w:rPr>
        <mc:AlternateContent>
          <mc:Choice Requires="wps">
            <w:drawing>
              <wp:anchor distT="4294967295" distB="4294967295" distL="114300" distR="114300" simplePos="0" relativeHeight="251810304" behindDoc="0" locked="0" layoutInCell="1" allowOverlap="1" wp14:anchorId="0C56AC0A" wp14:editId="7412B121">
                <wp:simplePos x="0" y="0"/>
                <wp:positionH relativeFrom="column">
                  <wp:posOffset>104775</wp:posOffset>
                </wp:positionH>
                <wp:positionV relativeFrom="paragraph">
                  <wp:posOffset>137159</wp:posOffset>
                </wp:positionV>
                <wp:extent cx="323850" cy="0"/>
                <wp:effectExtent l="38100" t="76200" r="0" b="114300"/>
                <wp:wrapNone/>
                <wp:docPr id="120" name="Conector recto de flecha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323850" cy="0"/>
                        </a:xfrm>
                        <a:prstGeom prst="straightConnector1">
                          <a:avLst/>
                        </a:prstGeom>
                        <a:noFill/>
                        <a:ln w="15875">
                          <a:solidFill>
                            <a:srgbClr val="ED7D31"/>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4006218E" id="Conector recto de flecha 120" o:spid="_x0000_s1026" type="#_x0000_t32" style="position:absolute;margin-left:8.25pt;margin-top:10.8pt;width:25.5pt;height:0;rotation:180;flip:y;z-index:2518103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" strokecolor="#ed7d31" strokeweight="1.25pt">
                <v:stroke endarrow="open"/>
                <v:shadow color="#868686"/>
              </v:shape>
            </w:pict>
          </mc:Fallback>
        </mc:AlternateContent>
      </w:r>
      <w:r w:rsidRPr="00D56BBB">
        <w:rPr>
          <w:rFonts w:ascii="Montserrat" w:hAnsi="Montserrat"/>
          <w:noProof/>
          <w:sz w:val="20"/>
          <w:szCs w:val="20"/>
          <w:lang w:eastAsia="es-MX"/>
        </w:rPr>
        <mc:AlternateContent>
          <mc:Choice Requires="wps">
            <w:drawing>
              <wp:anchor distT="45720" distB="45720" distL="114300" distR="114300" simplePos="0" relativeHeight="251801088" behindDoc="0" locked="0" layoutInCell="1" allowOverlap="1" wp14:anchorId="0C22335B" wp14:editId="1718E0FC">
                <wp:simplePos x="0" y="0"/>
                <wp:positionH relativeFrom="column">
                  <wp:posOffset>2019935</wp:posOffset>
                </wp:positionH>
                <wp:positionV relativeFrom="paragraph">
                  <wp:posOffset>71755</wp:posOffset>
                </wp:positionV>
                <wp:extent cx="640080" cy="205740"/>
                <wp:effectExtent l="0" t="0" r="0" b="3810"/>
                <wp:wrapNone/>
                <wp:docPr id="119" name="Cuadro de texto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A80567" w14:textId="77777777" w:rsidR="003A16C2" w:rsidRPr="002D5F01" w:rsidRDefault="003A16C2" w:rsidP="00E264BB">
                            <w:pPr>
                              <w:rPr>
                                <w:rFonts w:ascii="Trebuchet MS" w:hAnsi="Trebuchet MS"/>
                                <w:sz w:val="16"/>
                              </w:rPr>
                            </w:pPr>
                            <w:r w:rsidRPr="002D5F01">
                              <w:rPr>
                                <w:rFonts w:ascii="Trebuchet MS" w:hAnsi="Trebuchet MS"/>
                                <w:sz w:val="16"/>
                              </w:rPr>
                              <w:t>Km 7+000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C22335B" id="Cuadro de texto 119" o:spid="_x0000_s1031" type="#_x0000_t202" style="position:absolute;left:0;text-align:left;margin-left:159.05pt;margin-top:5.65pt;width:50.4pt;height:16.2pt;z-index:251801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" filled="f" stroked="f">
                <v:textbox>
                  <w:txbxContent>
                    <w:p w14:paraId="4BA80567" w14:textId="77777777" w:rsidR="003A16C2" w:rsidRPr="002D5F01" w:rsidRDefault="003A16C2" w:rsidP="00E264BB">
                      <w:pPr>
                        <w:rPr>
                          <w:rFonts w:ascii="Trebuchet MS" w:hAnsi="Trebuchet MS"/>
                          <w:sz w:val="16"/>
                        </w:rPr>
                      </w:pPr>
                      <w:r w:rsidRPr="002D5F01">
                        <w:rPr>
                          <w:rFonts w:ascii="Trebuchet MS" w:hAnsi="Trebuchet MS"/>
                          <w:sz w:val="16"/>
                        </w:rPr>
                        <w:t>Km 7+000</w:t>
                      </w:r>
                    </w:p>
                  </w:txbxContent>
                </v:textbox>
              </v:shape>
            </w:pict>
          </mc:Fallback>
        </mc:AlternateContent>
      </w:r>
      <w:r w:rsidRPr="00D56BBB">
        <w:rPr>
          <w:rFonts w:ascii="Montserrat" w:hAnsi="Montserrat"/>
          <w:noProof/>
          <w:sz w:val="20"/>
          <w:szCs w:val="20"/>
          <w:lang w:eastAsia="es-MX"/>
        </w:rPr>
        <mc:AlternateContent>
          <mc:Choice Requires="wps">
            <w:drawing>
              <wp:anchor distT="0" distB="0" distL="114300" distR="114300" simplePos="0" relativeHeight="251795968" behindDoc="0" locked="0" layoutInCell="1" allowOverlap="1" wp14:anchorId="307BDC7E" wp14:editId="1AC6A96A">
                <wp:simplePos x="0" y="0"/>
                <wp:positionH relativeFrom="column">
                  <wp:posOffset>194945</wp:posOffset>
                </wp:positionH>
                <wp:positionV relativeFrom="paragraph">
                  <wp:posOffset>37465</wp:posOffset>
                </wp:positionV>
                <wp:extent cx="4415790" cy="15875"/>
                <wp:effectExtent l="19050" t="19050" r="22860" b="22225"/>
                <wp:wrapNone/>
                <wp:docPr id="118" name="Conector recto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15790" cy="15875"/>
                        </a:xfrm>
                        <a:prstGeom prst="line">
                          <a:avLst/>
                        </a:prstGeom>
                        <a:noFill/>
                        <a:ln w="31750">
                          <a:solidFill>
                            <a:srgbClr val="4472C4"/>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080A88D3" id="Conector recto 118" o:spid="_x0000_s1026" style="position:absolute;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5pt,2.95pt" to="363.05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" strokecolor="#4472c4" strokeweight="2.5pt">
                <v:stroke dashstyle="dash"/>
                <v:shadow color="#868686"/>
              </v:line>
            </w:pict>
          </mc:Fallback>
        </mc:AlternateContent>
      </w:r>
    </w:p>
    <w:p w14:paraId="28A2622A" w14:textId="77777777" w:rsidR="00E264BB" w:rsidRPr="00D56BBB" w:rsidRDefault="00E264BB" w:rsidP="00E264BB">
      <w:pPr>
        <w:tabs>
          <w:tab w:val="left" w:pos="6045"/>
        </w:tabs>
        <w:jc w:val="center"/>
        <w:rPr>
          <w:rFonts w:ascii="Montserrat" w:hAnsi="Montserrat" w:cs="Arial"/>
          <w:sz w:val="20"/>
          <w:szCs w:val="20"/>
        </w:rPr>
      </w:pPr>
      <w:r w:rsidRPr="00D56BBB">
        <w:rPr>
          <w:rFonts w:ascii="Montserrat" w:hAnsi="Montserrat"/>
          <w:noProof/>
          <w:sz w:val="20"/>
          <w:szCs w:val="20"/>
          <w:lang w:eastAsia="es-MX"/>
        </w:rPr>
        <mc:AlternateContent>
          <mc:Choice Requires="wps">
            <w:drawing>
              <wp:anchor distT="45720" distB="45720" distL="114300" distR="114300" simplePos="0" relativeHeight="251811328" behindDoc="0" locked="0" layoutInCell="1" allowOverlap="1" wp14:anchorId="525E009A" wp14:editId="7B49FD84">
                <wp:simplePos x="0" y="0"/>
                <wp:positionH relativeFrom="column">
                  <wp:posOffset>-635</wp:posOffset>
                </wp:positionH>
                <wp:positionV relativeFrom="paragraph">
                  <wp:posOffset>46990</wp:posOffset>
                </wp:positionV>
                <wp:extent cx="705485" cy="205740"/>
                <wp:effectExtent l="0" t="0" r="0" b="3810"/>
                <wp:wrapNone/>
                <wp:docPr id="117" name="Cuadro de texto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5485"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CF6E8" w14:textId="77777777" w:rsidR="003A16C2" w:rsidRPr="004E549D" w:rsidRDefault="003A16C2" w:rsidP="00E264BB">
                            <w:pPr>
                              <w:rPr>
                                <w:rFonts w:ascii="Trebuchet MS" w:hAnsi="Trebuchet MS"/>
                                <w:sz w:val="16"/>
                              </w:rPr>
                            </w:pPr>
                            <w:r>
                              <w:rPr>
                                <w:rFonts w:ascii="Trebuchet MS" w:hAnsi="Trebuchet MS"/>
                                <w:sz w:val="16"/>
                              </w:rPr>
                              <w:t>A Monclova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5E009A" id="Cuadro de texto 117" o:spid="_x0000_s1032" type="#_x0000_t202" style="position:absolute;left:0;text-align:left;margin-left:-.05pt;margin-top:3.7pt;width:55.55pt;height:16.2pt;z-index:251811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" filled="f" stroked="f">
                <v:textbox>
                  <w:txbxContent>
                    <w:p w14:paraId="537CF6E8" w14:textId="77777777" w:rsidR="003A16C2" w:rsidRPr="004E549D" w:rsidRDefault="003A16C2" w:rsidP="00E264BB">
                      <w:pPr>
                        <w:rPr>
                          <w:rFonts w:ascii="Trebuchet MS" w:hAnsi="Trebuchet MS"/>
                          <w:sz w:val="16"/>
                        </w:rPr>
                      </w:pPr>
                      <w:r>
                        <w:rPr>
                          <w:rFonts w:ascii="Trebuchet MS" w:hAnsi="Trebuchet MS"/>
                          <w:sz w:val="16"/>
                        </w:rPr>
                        <w:t>A Monclova</w:t>
                      </w:r>
                    </w:p>
                  </w:txbxContent>
                </v:textbox>
              </v:shape>
            </w:pict>
          </mc:Fallback>
        </mc:AlternateContent>
      </w:r>
      <w:r w:rsidRPr="00D56BBB">
        <w:rPr>
          <w:rFonts w:ascii="Montserrat" w:hAnsi="Montserrat"/>
          <w:noProof/>
          <w:sz w:val="20"/>
          <w:szCs w:val="20"/>
          <w:lang w:eastAsia="es-MX"/>
        </w:rPr>
        <mc:AlternateContent>
          <mc:Choice Requires="wps">
            <w:drawing>
              <wp:anchor distT="45720" distB="45720" distL="114300" distR="114300" simplePos="0" relativeHeight="251806208" behindDoc="0" locked="0" layoutInCell="1" allowOverlap="1" wp14:anchorId="608FAE88" wp14:editId="032781BC">
                <wp:simplePos x="0" y="0"/>
                <wp:positionH relativeFrom="column">
                  <wp:posOffset>4500245</wp:posOffset>
                </wp:positionH>
                <wp:positionV relativeFrom="paragraph">
                  <wp:posOffset>60960</wp:posOffset>
                </wp:positionV>
                <wp:extent cx="655320" cy="205740"/>
                <wp:effectExtent l="0" t="0" r="0" b="3810"/>
                <wp:wrapNone/>
                <wp:docPr id="116" name="Cuadro de texto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32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E56F6" w14:textId="77777777" w:rsidR="003A16C2" w:rsidRPr="004E549D" w:rsidRDefault="003A16C2" w:rsidP="00E264BB">
                            <w:pPr>
                              <w:rPr>
                                <w:rFonts w:ascii="Trebuchet MS" w:hAnsi="Trebuchet MS"/>
                                <w:sz w:val="16"/>
                              </w:rPr>
                            </w:pPr>
                            <w:r>
                              <w:rPr>
                                <w:rFonts w:ascii="Trebuchet MS" w:hAnsi="Trebuchet MS"/>
                                <w:sz w:val="16"/>
                              </w:rPr>
                              <w:t>A Caborca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8FAE88" id="Cuadro de texto 116" o:spid="_x0000_s1033" type="#_x0000_t202" style="position:absolute;left:0;text-align:left;margin-left:354.35pt;margin-top:4.8pt;width:51.6pt;height:16.2pt;z-index:251806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" filled="f" stroked="f">
                <v:textbox>
                  <w:txbxContent>
                    <w:p w14:paraId="695E56F6" w14:textId="77777777" w:rsidR="003A16C2" w:rsidRPr="004E549D" w:rsidRDefault="003A16C2" w:rsidP="00E264BB">
                      <w:pPr>
                        <w:rPr>
                          <w:rFonts w:ascii="Trebuchet MS" w:hAnsi="Trebuchet MS"/>
                          <w:sz w:val="16"/>
                        </w:rPr>
                      </w:pPr>
                      <w:r>
                        <w:rPr>
                          <w:rFonts w:ascii="Trebuchet MS" w:hAnsi="Trebuchet MS"/>
                          <w:sz w:val="16"/>
                        </w:rPr>
                        <w:t>A Caborca</w:t>
                      </w:r>
                    </w:p>
                  </w:txbxContent>
                </v:textbox>
              </v:shape>
            </w:pict>
          </mc:Fallback>
        </mc:AlternateContent>
      </w:r>
      <w:r w:rsidRPr="00D56BBB">
        <w:rPr>
          <w:rFonts w:ascii="Montserrat" w:hAnsi="Montserrat"/>
          <w:noProof/>
          <w:sz w:val="20"/>
          <w:szCs w:val="20"/>
          <w:lang w:eastAsia="es-MX"/>
        </w:rPr>
        <mc:AlternateContent>
          <mc:Choice Requires="wps">
            <w:drawing>
              <wp:anchor distT="4294967295" distB="4294967295" distL="114300" distR="114300" simplePos="0" relativeHeight="251805184" behindDoc="0" locked="0" layoutInCell="1" allowOverlap="1" wp14:anchorId="1DA8B31C" wp14:editId="6BEBFA49">
                <wp:simplePos x="0" y="0"/>
                <wp:positionH relativeFrom="column">
                  <wp:posOffset>4529455</wp:posOffset>
                </wp:positionH>
                <wp:positionV relativeFrom="paragraph">
                  <wp:posOffset>3809</wp:posOffset>
                </wp:positionV>
                <wp:extent cx="323850" cy="0"/>
                <wp:effectExtent l="0" t="76200" r="19050" b="114300"/>
                <wp:wrapNone/>
                <wp:docPr id="115" name="Conector recto de flecha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15875">
                          <a:solidFill>
                            <a:srgbClr val="ED7D31"/>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75BF25CE" id="Conector recto de flecha 115" o:spid="_x0000_s1026" type="#_x0000_t32" style="position:absolute;margin-left:356.65pt;margin-top:.3pt;width:25.5pt;height:0;z-index:2518051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" strokecolor="#ed7d31" strokeweight="1.25pt">
                <v:stroke endarrow="open"/>
                <v:shadow color="#868686"/>
              </v:shape>
            </w:pict>
          </mc:Fallback>
        </mc:AlternateContent>
      </w:r>
      <w:r w:rsidRPr="00D56BBB">
        <w:rPr>
          <w:rFonts w:ascii="Montserrat" w:hAnsi="Montserrat"/>
          <w:noProof/>
          <w:sz w:val="20"/>
          <w:szCs w:val="20"/>
          <w:lang w:eastAsia="es-MX"/>
        </w:rPr>
        <mc:AlternateContent>
          <mc:Choice Requires="wpg">
            <w:drawing>
              <wp:anchor distT="0" distB="0" distL="114300" distR="114300" simplePos="0" relativeHeight="251793920" behindDoc="0" locked="0" layoutInCell="1" allowOverlap="1" wp14:anchorId="56EDAD71" wp14:editId="7723A9AE">
                <wp:simplePos x="0" y="0"/>
                <wp:positionH relativeFrom="column">
                  <wp:posOffset>1584960</wp:posOffset>
                </wp:positionH>
                <wp:positionV relativeFrom="paragraph">
                  <wp:posOffset>85090</wp:posOffset>
                </wp:positionV>
                <wp:extent cx="685800" cy="457200"/>
                <wp:effectExtent l="0" t="0" r="57150" b="19050"/>
                <wp:wrapNone/>
                <wp:docPr id="112" name="Grupo 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5800" cy="457200"/>
                          <a:chOff x="3938" y="11763"/>
                          <a:chExt cx="1080" cy="720"/>
                        </a:xfrm>
                      </wpg:grpSpPr>
                      <wps:wsp>
                        <wps:cNvPr id="113" name="Line 17"/>
                        <wps:cNvCnPr>
                          <a:cxnSpLocks noChangeShapeType="1"/>
                        </wps:cNvCnPr>
                        <wps:spPr bwMode="auto">
                          <a:xfrm>
                            <a:off x="3938" y="12077"/>
                            <a:ext cx="1080" cy="0"/>
                          </a:xfrm>
                          <a:prstGeom prst="line">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14" name="Line 18"/>
                        <wps:cNvCnPr>
                          <a:cxnSpLocks noChangeShapeType="1"/>
                        </wps:cNvCnPr>
                        <wps:spPr bwMode="auto">
                          <a:xfrm>
                            <a:off x="5018" y="11763"/>
                            <a:ext cx="0" cy="720"/>
                          </a:xfrm>
                          <a:prstGeom prst="line">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1BB7A884" id="Grupo 112" o:spid="_x0000_s1026" style="position:absolute;margin-left:124.8pt;margin-top:6.7pt;width:54pt;height:36pt;z-index:251793920" coordorigin="3938,11763" coordsize="108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">
                <v:line id="Line 17" o:spid="_x0000_s1027" style="position:absolute;visibility:visible;mso-wrap-style:square" from="3938,12077" to="5018,12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" strokecolor="red" strokeweight="3pt">
                  <v:stroke endarrow="block"/>
                </v:line>
                <v:line id="Line 18" o:spid="_x0000_s1028" style="position:absolute;visibility:visible;mso-wrap-style:square" from="5018,11763" to="5018,12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" strokecolor="red" strokeweight="2.25pt"/>
              </v:group>
            </w:pict>
          </mc:Fallback>
        </mc:AlternateContent>
      </w:r>
      <w:r w:rsidRPr="00D56BBB">
        <w:rPr>
          <w:rFonts w:ascii="Montserrat" w:hAnsi="Montserrat"/>
          <w:noProof/>
          <w:sz w:val="20"/>
          <w:szCs w:val="20"/>
          <w:lang w:eastAsia="es-MX"/>
        </w:rPr>
        <mc:AlternateContent>
          <mc:Choice Requires="wpg">
            <w:drawing>
              <wp:anchor distT="0" distB="0" distL="114300" distR="114300" simplePos="0" relativeHeight="251794944" behindDoc="0" locked="0" layoutInCell="1" allowOverlap="1" wp14:anchorId="2E316C0D" wp14:editId="390B01AB">
                <wp:simplePos x="0" y="0"/>
                <wp:positionH relativeFrom="column">
                  <wp:posOffset>2421255</wp:posOffset>
                </wp:positionH>
                <wp:positionV relativeFrom="paragraph">
                  <wp:posOffset>90805</wp:posOffset>
                </wp:positionV>
                <wp:extent cx="685800" cy="457200"/>
                <wp:effectExtent l="19050" t="0" r="0" b="19050"/>
                <wp:wrapNone/>
                <wp:docPr id="109" name="Grupo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5800" cy="457200"/>
                          <a:chOff x="5198" y="11763"/>
                          <a:chExt cx="1080" cy="720"/>
                        </a:xfrm>
                      </wpg:grpSpPr>
                      <wps:wsp>
                        <wps:cNvPr id="110" name="Line 19"/>
                        <wps:cNvCnPr>
                          <a:cxnSpLocks noChangeShapeType="1"/>
                        </wps:cNvCnPr>
                        <wps:spPr bwMode="auto">
                          <a:xfrm>
                            <a:off x="5198" y="12077"/>
                            <a:ext cx="1080" cy="0"/>
                          </a:xfrm>
                          <a:prstGeom prst="line">
                            <a:avLst/>
                          </a:prstGeom>
                          <a:noFill/>
                          <a:ln w="38100">
                            <a:solidFill>
                              <a:srgbClr val="339966"/>
                            </a:solidFill>
                            <a:round/>
                            <a:headEnd/>
                            <a:tailEnd type="triangle" w="med" len="med"/>
                          </a:ln>
                          <a:extLst>
                            <a:ext uri="{909E8E84-426E-40DD-AFC4-6F175D3DCCD1}">
                              <a14:hiddenFill xmlns:a14="http://schemas.microsoft.com/office/drawing/2010/main">
                                <a:noFill/>
                              </a14:hiddenFill>
                            </a:ext>
                          </a:extLst>
                        </wps:spPr>
                        <wps:bodyPr/>
                      </wps:wsp>
                      <wps:wsp>
                        <wps:cNvPr id="111" name="Line 20"/>
                        <wps:cNvCnPr>
                          <a:cxnSpLocks noChangeShapeType="1"/>
                        </wps:cNvCnPr>
                        <wps:spPr bwMode="auto">
                          <a:xfrm>
                            <a:off x="5198" y="11763"/>
                            <a:ext cx="0" cy="720"/>
                          </a:xfrm>
                          <a:prstGeom prst="line">
                            <a:avLst/>
                          </a:prstGeom>
                          <a:noFill/>
                          <a:ln w="28575">
                            <a:solidFill>
                              <a:srgbClr val="339966"/>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3596FE1F" id="Grupo 109" o:spid="_x0000_s1026" style="position:absolute;margin-left:190.65pt;margin-top:7.15pt;width:54pt;height:36pt;z-index:251794944" coordorigin="5198,11763" coordsize="108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">
                <v:line id="Line 19" o:spid="_x0000_s1027" style="position:absolute;visibility:visible;mso-wrap-style:square" from="5198,12077" to="6278,12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" strokecolor="#396" strokeweight="3pt">
                  <v:stroke endarrow="block"/>
                </v:line>
                <v:line id="Line 20" o:spid="_x0000_s1028" style="position:absolute;visibility:visible;mso-wrap-style:square" from="5198,11763" to="5198,12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" strokecolor="#396" strokeweight="2.25pt"/>
              </v:group>
            </w:pict>
          </mc:Fallback>
        </mc:AlternateContent>
      </w:r>
    </w:p>
    <w:p w14:paraId="789CC025" w14:textId="77777777" w:rsidR="00E264BB" w:rsidRPr="00D56BBB" w:rsidRDefault="00E264BB" w:rsidP="00E264BB">
      <w:pPr>
        <w:tabs>
          <w:tab w:val="left" w:pos="5230"/>
        </w:tabs>
        <w:ind w:left="720"/>
        <w:jc w:val="center"/>
        <w:rPr>
          <w:rFonts w:ascii="Montserrat" w:hAnsi="Montserrat" w:cs="Arial"/>
          <w:sz w:val="20"/>
          <w:szCs w:val="20"/>
          <w:u w:val="single"/>
        </w:rPr>
      </w:pPr>
    </w:p>
    <w:p w14:paraId="308431F2" w14:textId="77777777" w:rsidR="00E264BB" w:rsidRPr="00D56BBB" w:rsidRDefault="00E264BB" w:rsidP="00E264BB">
      <w:pPr>
        <w:ind w:left="2138"/>
        <w:jc w:val="center"/>
        <w:rPr>
          <w:rFonts w:ascii="Montserrat" w:hAnsi="Montserrat" w:cs="Arial"/>
          <w:sz w:val="20"/>
          <w:szCs w:val="20"/>
        </w:rPr>
      </w:pPr>
      <w:r w:rsidRPr="00D56BBB">
        <w:rPr>
          <w:rFonts w:ascii="Montserrat" w:hAnsi="Montserrat"/>
          <w:noProof/>
          <w:sz w:val="20"/>
          <w:szCs w:val="20"/>
          <w:lang w:eastAsia="es-MX"/>
        </w:rPr>
        <mc:AlternateContent>
          <mc:Choice Requires="wps">
            <w:drawing>
              <wp:anchor distT="45720" distB="45720" distL="114300" distR="114300" simplePos="0" relativeHeight="251802112" behindDoc="1" locked="0" layoutInCell="1" allowOverlap="1" wp14:anchorId="764BD9E1" wp14:editId="56F287FF">
                <wp:simplePos x="0" y="0"/>
                <wp:positionH relativeFrom="column">
                  <wp:posOffset>1584960</wp:posOffset>
                </wp:positionH>
                <wp:positionV relativeFrom="paragraph">
                  <wp:posOffset>120650</wp:posOffset>
                </wp:positionV>
                <wp:extent cx="725805" cy="344170"/>
                <wp:effectExtent l="0" t="0" r="0" b="0"/>
                <wp:wrapNone/>
                <wp:docPr id="108" name="Cuadro de texto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805" cy="3441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8FA4E3" w14:textId="77777777" w:rsidR="003A16C2" w:rsidRPr="00265F1C" w:rsidRDefault="003A16C2" w:rsidP="00E264BB">
                            <w:pPr>
                              <w:rPr>
                                <w:rFonts w:ascii="Trebuchet MS" w:hAnsi="Trebuchet MS"/>
                                <w:b/>
                                <w:color w:val="FF0000"/>
                                <w:sz w:val="16"/>
                              </w:rPr>
                            </w:pPr>
                            <w:r w:rsidRPr="00265F1C">
                              <w:rPr>
                                <w:rFonts w:ascii="Trebuchet MS" w:hAnsi="Trebuchet MS"/>
                                <w:b/>
                                <w:color w:val="FF0000"/>
                                <w:sz w:val="16"/>
                              </w:rPr>
                              <w:t>Vehículos que llegan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4BD9E1" id="Cuadro de texto 108" o:spid="_x0000_s1034" type="#_x0000_t202" style="position:absolute;left:0;text-align:left;margin-left:124.8pt;margin-top:9.5pt;width:57.15pt;height:27.1pt;z-index:-251514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" stroked="f">
                <v:textbox>
                  <w:txbxContent>
                    <w:p w14:paraId="6A8FA4E3" w14:textId="77777777" w:rsidR="003A16C2" w:rsidRPr="00265F1C" w:rsidRDefault="003A16C2" w:rsidP="00E264BB">
                      <w:pPr>
                        <w:rPr>
                          <w:rFonts w:ascii="Trebuchet MS" w:hAnsi="Trebuchet MS"/>
                          <w:b/>
                          <w:color w:val="FF0000"/>
                          <w:sz w:val="16"/>
                        </w:rPr>
                      </w:pPr>
                      <w:r w:rsidRPr="00265F1C">
                        <w:rPr>
                          <w:rFonts w:ascii="Trebuchet MS" w:hAnsi="Trebuchet MS"/>
                          <w:b/>
                          <w:color w:val="FF0000"/>
                          <w:sz w:val="16"/>
                        </w:rPr>
                        <w:t>Vehículos que llegan</w:t>
                      </w:r>
                    </w:p>
                  </w:txbxContent>
                </v:textbox>
              </v:shape>
            </w:pict>
          </mc:Fallback>
        </mc:AlternateContent>
      </w:r>
      <w:r w:rsidRPr="00D56BBB">
        <w:rPr>
          <w:rFonts w:ascii="Montserrat" w:hAnsi="Montserrat"/>
          <w:noProof/>
          <w:sz w:val="20"/>
          <w:szCs w:val="20"/>
          <w:lang w:eastAsia="es-MX"/>
        </w:rPr>
        <mc:AlternateContent>
          <mc:Choice Requires="wps">
            <w:drawing>
              <wp:anchor distT="45720" distB="45720" distL="114300" distR="114300" simplePos="0" relativeHeight="251803136" behindDoc="1" locked="0" layoutInCell="1" allowOverlap="1" wp14:anchorId="315813D6" wp14:editId="1AFDB630">
                <wp:simplePos x="0" y="0"/>
                <wp:positionH relativeFrom="column">
                  <wp:posOffset>2459990</wp:posOffset>
                </wp:positionH>
                <wp:positionV relativeFrom="paragraph">
                  <wp:posOffset>122555</wp:posOffset>
                </wp:positionV>
                <wp:extent cx="640080" cy="347980"/>
                <wp:effectExtent l="0" t="0" r="7620" b="0"/>
                <wp:wrapNone/>
                <wp:docPr id="107" name="Cuadro de texto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347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1F9E4E" w14:textId="77777777" w:rsidR="003A16C2" w:rsidRPr="00265F1C" w:rsidRDefault="003A16C2" w:rsidP="00E264BB">
                            <w:pPr>
                              <w:rPr>
                                <w:rFonts w:ascii="Trebuchet MS" w:hAnsi="Trebuchet MS"/>
                                <w:b/>
                                <w:color w:val="00B050"/>
                                <w:sz w:val="16"/>
                              </w:rPr>
                            </w:pPr>
                            <w:r w:rsidRPr="00265F1C">
                              <w:rPr>
                                <w:rFonts w:ascii="Trebuchet MS" w:hAnsi="Trebuchet MS"/>
                                <w:b/>
                                <w:color w:val="00B050"/>
                                <w:sz w:val="16"/>
                              </w:rPr>
                              <w:t>Vehículos que salen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5813D6" id="Cuadro de texto 107" o:spid="_x0000_s1035" type="#_x0000_t202" style="position:absolute;left:0;text-align:left;margin-left:193.7pt;margin-top:9.65pt;width:50.4pt;height:27.4pt;z-index:-251513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" stroked="f">
                <v:textbox>
                  <w:txbxContent>
                    <w:p w14:paraId="041F9E4E" w14:textId="77777777" w:rsidR="003A16C2" w:rsidRPr="00265F1C" w:rsidRDefault="003A16C2" w:rsidP="00E264BB">
                      <w:pPr>
                        <w:rPr>
                          <w:rFonts w:ascii="Trebuchet MS" w:hAnsi="Trebuchet MS"/>
                          <w:b/>
                          <w:color w:val="00B050"/>
                          <w:sz w:val="16"/>
                        </w:rPr>
                      </w:pPr>
                      <w:r w:rsidRPr="00265F1C">
                        <w:rPr>
                          <w:rFonts w:ascii="Trebuchet MS" w:hAnsi="Trebuchet MS"/>
                          <w:b/>
                          <w:color w:val="00B050"/>
                          <w:sz w:val="16"/>
                        </w:rPr>
                        <w:t>Vehículos que salen</w:t>
                      </w:r>
                    </w:p>
                  </w:txbxContent>
                </v:textbox>
              </v:shape>
            </w:pict>
          </mc:Fallback>
        </mc:AlternateContent>
      </w:r>
    </w:p>
    <w:p w14:paraId="5A7CD6F9" w14:textId="77777777" w:rsidR="00E264BB" w:rsidRPr="00D56BBB" w:rsidRDefault="00E264BB" w:rsidP="00E264BB">
      <w:pPr>
        <w:ind w:left="720"/>
        <w:jc w:val="center"/>
        <w:rPr>
          <w:rFonts w:ascii="Montserrat" w:hAnsi="Montserrat" w:cs="Arial"/>
          <w:sz w:val="20"/>
          <w:szCs w:val="20"/>
        </w:rPr>
      </w:pPr>
    </w:p>
    <w:tbl>
      <w:tblPr>
        <w:tblpPr w:leftFromText="142" w:rightFromText="142" w:vertAnchor="text" w:horzAnchor="page" w:tblpX="3120" w:tblpY="223"/>
        <w:tblOverlap w:val="never"/>
        <w:tblW w:w="0" w:type="auto"/>
        <w:tblLook w:val="04A0" w:firstRow="1" w:lastRow="0" w:firstColumn="1" w:lastColumn="0" w:noHBand="0" w:noVBand="1"/>
      </w:tblPr>
      <w:tblGrid>
        <w:gridCol w:w="661"/>
        <w:gridCol w:w="333"/>
        <w:gridCol w:w="850"/>
        <w:gridCol w:w="646"/>
        <w:gridCol w:w="661"/>
        <w:gridCol w:w="316"/>
        <w:gridCol w:w="674"/>
      </w:tblGrid>
      <w:tr w:rsidR="00E264BB" w:rsidRPr="00D56BBB" w14:paraId="0BDB8B76" w14:textId="77777777" w:rsidTr="00306DB8">
        <w:tc>
          <w:tcPr>
            <w:tcW w:w="661" w:type="dxa"/>
            <w:shd w:val="clear" w:color="auto" w:fill="auto"/>
          </w:tcPr>
          <w:p w14:paraId="024FE1EE"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2014</w:t>
            </w:r>
          </w:p>
        </w:tc>
        <w:tc>
          <w:tcPr>
            <w:tcW w:w="333" w:type="dxa"/>
            <w:shd w:val="clear" w:color="auto" w:fill="auto"/>
          </w:tcPr>
          <w:p w14:paraId="4D9B2846"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850" w:type="dxa"/>
            <w:shd w:val="clear" w:color="auto" w:fill="auto"/>
          </w:tcPr>
          <w:p w14:paraId="5464E3D7"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3,900</w:t>
            </w:r>
          </w:p>
        </w:tc>
        <w:tc>
          <w:tcPr>
            <w:tcW w:w="646" w:type="dxa"/>
            <w:shd w:val="clear" w:color="auto" w:fill="auto"/>
          </w:tcPr>
          <w:p w14:paraId="3D859ADA" w14:textId="77777777" w:rsidR="00E264BB" w:rsidRPr="00D56BBB" w:rsidRDefault="00E264BB" w:rsidP="00306DB8">
            <w:pPr>
              <w:jc w:val="center"/>
              <w:rPr>
                <w:rFonts w:ascii="Montserrat" w:eastAsia="Calibri" w:hAnsi="Montserrat" w:cs="Arial"/>
                <w:sz w:val="20"/>
                <w:szCs w:val="20"/>
              </w:rPr>
            </w:pPr>
          </w:p>
        </w:tc>
        <w:tc>
          <w:tcPr>
            <w:tcW w:w="661" w:type="dxa"/>
            <w:shd w:val="clear" w:color="auto" w:fill="auto"/>
          </w:tcPr>
          <w:p w14:paraId="49927EAD"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2014</w:t>
            </w:r>
          </w:p>
        </w:tc>
        <w:tc>
          <w:tcPr>
            <w:tcW w:w="0" w:type="auto"/>
            <w:shd w:val="clear" w:color="auto" w:fill="auto"/>
          </w:tcPr>
          <w:p w14:paraId="141298C1"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0" w:type="auto"/>
            <w:shd w:val="clear" w:color="auto" w:fill="auto"/>
          </w:tcPr>
          <w:p w14:paraId="287AD8CA"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5,000</w:t>
            </w:r>
          </w:p>
        </w:tc>
      </w:tr>
      <w:tr w:rsidR="00E264BB" w:rsidRPr="00D56BBB" w14:paraId="6B62E3EC" w14:textId="77777777" w:rsidTr="00306DB8">
        <w:tc>
          <w:tcPr>
            <w:tcW w:w="661" w:type="dxa"/>
            <w:shd w:val="clear" w:color="auto" w:fill="auto"/>
          </w:tcPr>
          <w:p w14:paraId="0081EBB0"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2013</w:t>
            </w:r>
          </w:p>
        </w:tc>
        <w:tc>
          <w:tcPr>
            <w:tcW w:w="333" w:type="dxa"/>
            <w:shd w:val="clear" w:color="auto" w:fill="auto"/>
          </w:tcPr>
          <w:p w14:paraId="133B6CCC"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850" w:type="dxa"/>
            <w:shd w:val="clear" w:color="auto" w:fill="auto"/>
          </w:tcPr>
          <w:p w14:paraId="69C987E1"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3,721</w:t>
            </w:r>
          </w:p>
        </w:tc>
        <w:tc>
          <w:tcPr>
            <w:tcW w:w="646" w:type="dxa"/>
            <w:shd w:val="clear" w:color="auto" w:fill="auto"/>
          </w:tcPr>
          <w:p w14:paraId="736EA9CD" w14:textId="77777777" w:rsidR="00E264BB" w:rsidRPr="00D56BBB" w:rsidRDefault="00E264BB" w:rsidP="00306DB8">
            <w:pPr>
              <w:jc w:val="center"/>
              <w:rPr>
                <w:rFonts w:ascii="Montserrat" w:eastAsia="Calibri" w:hAnsi="Montserrat" w:cs="Arial"/>
                <w:sz w:val="20"/>
                <w:szCs w:val="20"/>
              </w:rPr>
            </w:pPr>
          </w:p>
        </w:tc>
        <w:tc>
          <w:tcPr>
            <w:tcW w:w="661" w:type="dxa"/>
            <w:shd w:val="clear" w:color="auto" w:fill="auto"/>
          </w:tcPr>
          <w:p w14:paraId="77750492"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2013</w:t>
            </w:r>
          </w:p>
        </w:tc>
        <w:tc>
          <w:tcPr>
            <w:tcW w:w="0" w:type="auto"/>
            <w:shd w:val="clear" w:color="auto" w:fill="auto"/>
          </w:tcPr>
          <w:p w14:paraId="5F3D52D8"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0" w:type="auto"/>
            <w:shd w:val="clear" w:color="auto" w:fill="auto"/>
          </w:tcPr>
          <w:p w14:paraId="4EA00168"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4,940</w:t>
            </w:r>
          </w:p>
        </w:tc>
      </w:tr>
      <w:tr w:rsidR="00E264BB" w:rsidRPr="00D56BBB" w14:paraId="4C0A87B3" w14:textId="77777777" w:rsidTr="00306DB8">
        <w:tc>
          <w:tcPr>
            <w:tcW w:w="661" w:type="dxa"/>
            <w:shd w:val="clear" w:color="auto" w:fill="auto"/>
          </w:tcPr>
          <w:p w14:paraId="4BCEB936"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2012</w:t>
            </w:r>
          </w:p>
        </w:tc>
        <w:tc>
          <w:tcPr>
            <w:tcW w:w="333" w:type="dxa"/>
            <w:shd w:val="clear" w:color="auto" w:fill="auto"/>
          </w:tcPr>
          <w:p w14:paraId="54A43CC9"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850" w:type="dxa"/>
            <w:shd w:val="clear" w:color="auto" w:fill="auto"/>
          </w:tcPr>
          <w:p w14:paraId="3BBCC1A3"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3,554</w:t>
            </w:r>
          </w:p>
        </w:tc>
        <w:tc>
          <w:tcPr>
            <w:tcW w:w="646" w:type="dxa"/>
            <w:shd w:val="clear" w:color="auto" w:fill="auto"/>
          </w:tcPr>
          <w:p w14:paraId="535D6327" w14:textId="77777777" w:rsidR="00E264BB" w:rsidRPr="00D56BBB" w:rsidRDefault="00E264BB" w:rsidP="00306DB8">
            <w:pPr>
              <w:jc w:val="center"/>
              <w:rPr>
                <w:rFonts w:ascii="Montserrat" w:eastAsia="Calibri" w:hAnsi="Montserrat" w:cs="Arial"/>
                <w:sz w:val="20"/>
                <w:szCs w:val="20"/>
              </w:rPr>
            </w:pPr>
          </w:p>
        </w:tc>
        <w:tc>
          <w:tcPr>
            <w:tcW w:w="661" w:type="dxa"/>
            <w:shd w:val="clear" w:color="auto" w:fill="auto"/>
          </w:tcPr>
          <w:p w14:paraId="40B1C04F"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2012</w:t>
            </w:r>
          </w:p>
        </w:tc>
        <w:tc>
          <w:tcPr>
            <w:tcW w:w="0" w:type="auto"/>
            <w:shd w:val="clear" w:color="auto" w:fill="auto"/>
          </w:tcPr>
          <w:p w14:paraId="7E2B7B2D"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0" w:type="auto"/>
            <w:shd w:val="clear" w:color="auto" w:fill="auto"/>
          </w:tcPr>
          <w:p w14:paraId="65215D70"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4,615</w:t>
            </w:r>
          </w:p>
        </w:tc>
      </w:tr>
      <w:tr w:rsidR="00E264BB" w:rsidRPr="00D56BBB" w14:paraId="6B3FA417" w14:textId="77777777" w:rsidTr="00306DB8">
        <w:tc>
          <w:tcPr>
            <w:tcW w:w="661" w:type="dxa"/>
            <w:shd w:val="clear" w:color="auto" w:fill="auto"/>
          </w:tcPr>
          <w:p w14:paraId="4B04BB17"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2011</w:t>
            </w:r>
          </w:p>
        </w:tc>
        <w:tc>
          <w:tcPr>
            <w:tcW w:w="333" w:type="dxa"/>
            <w:shd w:val="clear" w:color="auto" w:fill="auto"/>
          </w:tcPr>
          <w:p w14:paraId="0F8A2BC3"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850" w:type="dxa"/>
            <w:shd w:val="clear" w:color="auto" w:fill="auto"/>
          </w:tcPr>
          <w:p w14:paraId="42BD997A"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3,218</w:t>
            </w:r>
          </w:p>
        </w:tc>
        <w:tc>
          <w:tcPr>
            <w:tcW w:w="646" w:type="dxa"/>
            <w:shd w:val="clear" w:color="auto" w:fill="auto"/>
          </w:tcPr>
          <w:p w14:paraId="7EB5BBA7" w14:textId="77777777" w:rsidR="00E264BB" w:rsidRPr="00D56BBB" w:rsidRDefault="00E264BB" w:rsidP="00306DB8">
            <w:pPr>
              <w:jc w:val="center"/>
              <w:rPr>
                <w:rFonts w:ascii="Montserrat" w:eastAsia="Calibri" w:hAnsi="Montserrat" w:cs="Arial"/>
                <w:sz w:val="20"/>
                <w:szCs w:val="20"/>
              </w:rPr>
            </w:pPr>
          </w:p>
        </w:tc>
        <w:tc>
          <w:tcPr>
            <w:tcW w:w="661" w:type="dxa"/>
            <w:shd w:val="clear" w:color="auto" w:fill="auto"/>
          </w:tcPr>
          <w:p w14:paraId="1CECE9CF"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2011</w:t>
            </w:r>
          </w:p>
        </w:tc>
        <w:tc>
          <w:tcPr>
            <w:tcW w:w="0" w:type="auto"/>
            <w:shd w:val="clear" w:color="auto" w:fill="auto"/>
          </w:tcPr>
          <w:p w14:paraId="47D272A8"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0" w:type="auto"/>
            <w:shd w:val="clear" w:color="auto" w:fill="auto"/>
          </w:tcPr>
          <w:p w14:paraId="6F85634E"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4,402</w:t>
            </w:r>
          </w:p>
        </w:tc>
      </w:tr>
      <w:tr w:rsidR="00E264BB" w:rsidRPr="00D56BBB" w14:paraId="70DCB497" w14:textId="77777777" w:rsidTr="00306DB8">
        <w:tc>
          <w:tcPr>
            <w:tcW w:w="661" w:type="dxa"/>
            <w:shd w:val="clear" w:color="auto" w:fill="auto"/>
          </w:tcPr>
          <w:p w14:paraId="0386F0D5"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2010</w:t>
            </w:r>
          </w:p>
        </w:tc>
        <w:tc>
          <w:tcPr>
            <w:tcW w:w="333" w:type="dxa"/>
            <w:shd w:val="clear" w:color="auto" w:fill="auto"/>
          </w:tcPr>
          <w:p w14:paraId="6AD1D333"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850" w:type="dxa"/>
            <w:shd w:val="clear" w:color="auto" w:fill="auto"/>
          </w:tcPr>
          <w:p w14:paraId="0EA031BC"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3,107</w:t>
            </w:r>
          </w:p>
        </w:tc>
        <w:tc>
          <w:tcPr>
            <w:tcW w:w="646" w:type="dxa"/>
            <w:shd w:val="clear" w:color="auto" w:fill="auto"/>
          </w:tcPr>
          <w:p w14:paraId="32A0A37C" w14:textId="77777777" w:rsidR="00E264BB" w:rsidRPr="00D56BBB" w:rsidRDefault="00E264BB" w:rsidP="00306DB8">
            <w:pPr>
              <w:jc w:val="center"/>
              <w:rPr>
                <w:rFonts w:ascii="Montserrat" w:eastAsia="Calibri" w:hAnsi="Montserrat" w:cs="Arial"/>
                <w:sz w:val="20"/>
                <w:szCs w:val="20"/>
              </w:rPr>
            </w:pPr>
          </w:p>
        </w:tc>
        <w:tc>
          <w:tcPr>
            <w:tcW w:w="661" w:type="dxa"/>
            <w:shd w:val="clear" w:color="auto" w:fill="auto"/>
          </w:tcPr>
          <w:p w14:paraId="57AC89A3"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2010</w:t>
            </w:r>
          </w:p>
        </w:tc>
        <w:tc>
          <w:tcPr>
            <w:tcW w:w="0" w:type="auto"/>
            <w:shd w:val="clear" w:color="auto" w:fill="auto"/>
          </w:tcPr>
          <w:p w14:paraId="112917E5"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0" w:type="auto"/>
            <w:shd w:val="clear" w:color="auto" w:fill="auto"/>
          </w:tcPr>
          <w:p w14:paraId="70867252"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4,121</w:t>
            </w:r>
          </w:p>
        </w:tc>
      </w:tr>
      <w:tr w:rsidR="00E264BB" w:rsidRPr="00D56BBB" w14:paraId="7F0FE2A0" w14:textId="77777777" w:rsidTr="00306DB8">
        <w:tc>
          <w:tcPr>
            <w:tcW w:w="661" w:type="dxa"/>
            <w:shd w:val="clear" w:color="auto" w:fill="auto"/>
          </w:tcPr>
          <w:p w14:paraId="5E08E7FC"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2009</w:t>
            </w:r>
          </w:p>
        </w:tc>
        <w:tc>
          <w:tcPr>
            <w:tcW w:w="333" w:type="dxa"/>
            <w:shd w:val="clear" w:color="auto" w:fill="auto"/>
          </w:tcPr>
          <w:p w14:paraId="16B89461"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850" w:type="dxa"/>
            <w:shd w:val="clear" w:color="auto" w:fill="auto"/>
          </w:tcPr>
          <w:p w14:paraId="4220FAF2"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2,983</w:t>
            </w:r>
          </w:p>
        </w:tc>
        <w:tc>
          <w:tcPr>
            <w:tcW w:w="646" w:type="dxa"/>
            <w:shd w:val="clear" w:color="auto" w:fill="auto"/>
          </w:tcPr>
          <w:p w14:paraId="0647E81D" w14:textId="77777777" w:rsidR="00E264BB" w:rsidRPr="00D56BBB" w:rsidRDefault="00E264BB" w:rsidP="00306DB8">
            <w:pPr>
              <w:jc w:val="center"/>
              <w:rPr>
                <w:rFonts w:ascii="Montserrat" w:eastAsia="Calibri" w:hAnsi="Montserrat" w:cs="Arial"/>
                <w:sz w:val="20"/>
                <w:szCs w:val="20"/>
              </w:rPr>
            </w:pPr>
          </w:p>
        </w:tc>
        <w:tc>
          <w:tcPr>
            <w:tcW w:w="661" w:type="dxa"/>
            <w:shd w:val="clear" w:color="auto" w:fill="auto"/>
          </w:tcPr>
          <w:p w14:paraId="0FA05DFB"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2009</w:t>
            </w:r>
          </w:p>
        </w:tc>
        <w:tc>
          <w:tcPr>
            <w:tcW w:w="0" w:type="auto"/>
            <w:shd w:val="clear" w:color="auto" w:fill="auto"/>
          </w:tcPr>
          <w:p w14:paraId="16421790"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0" w:type="auto"/>
            <w:shd w:val="clear" w:color="auto" w:fill="auto"/>
          </w:tcPr>
          <w:p w14:paraId="008EBDB1"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3,914</w:t>
            </w:r>
          </w:p>
        </w:tc>
      </w:tr>
      <w:tr w:rsidR="00E264BB" w:rsidRPr="00D56BBB" w14:paraId="79E3D1DC" w14:textId="77777777" w:rsidTr="00306DB8">
        <w:tc>
          <w:tcPr>
            <w:tcW w:w="661" w:type="dxa"/>
            <w:shd w:val="clear" w:color="auto" w:fill="auto"/>
          </w:tcPr>
          <w:p w14:paraId="1F75FE3A"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2008</w:t>
            </w:r>
          </w:p>
        </w:tc>
        <w:tc>
          <w:tcPr>
            <w:tcW w:w="333" w:type="dxa"/>
            <w:shd w:val="clear" w:color="auto" w:fill="auto"/>
          </w:tcPr>
          <w:p w14:paraId="0CA6BDE2"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850" w:type="dxa"/>
            <w:shd w:val="clear" w:color="auto" w:fill="auto"/>
          </w:tcPr>
          <w:p w14:paraId="73CF2D2A"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3,010</w:t>
            </w:r>
          </w:p>
        </w:tc>
        <w:tc>
          <w:tcPr>
            <w:tcW w:w="646" w:type="dxa"/>
            <w:shd w:val="clear" w:color="auto" w:fill="auto"/>
          </w:tcPr>
          <w:p w14:paraId="6E048896" w14:textId="77777777" w:rsidR="00E264BB" w:rsidRPr="00D56BBB" w:rsidRDefault="00E264BB" w:rsidP="00306DB8">
            <w:pPr>
              <w:jc w:val="center"/>
              <w:rPr>
                <w:rFonts w:ascii="Montserrat" w:eastAsia="Calibri" w:hAnsi="Montserrat" w:cs="Arial"/>
                <w:sz w:val="20"/>
                <w:szCs w:val="20"/>
              </w:rPr>
            </w:pPr>
          </w:p>
        </w:tc>
        <w:tc>
          <w:tcPr>
            <w:tcW w:w="661" w:type="dxa"/>
            <w:shd w:val="clear" w:color="auto" w:fill="auto"/>
          </w:tcPr>
          <w:p w14:paraId="3EF8C4B9"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2008</w:t>
            </w:r>
          </w:p>
        </w:tc>
        <w:tc>
          <w:tcPr>
            <w:tcW w:w="0" w:type="auto"/>
            <w:shd w:val="clear" w:color="auto" w:fill="auto"/>
          </w:tcPr>
          <w:p w14:paraId="689FCC24"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w:t>
            </w:r>
          </w:p>
        </w:tc>
        <w:tc>
          <w:tcPr>
            <w:tcW w:w="0" w:type="auto"/>
            <w:shd w:val="clear" w:color="auto" w:fill="auto"/>
          </w:tcPr>
          <w:p w14:paraId="5567603C" w14:textId="77777777" w:rsidR="00E264BB" w:rsidRPr="00D56BBB" w:rsidRDefault="00E264BB" w:rsidP="00306DB8">
            <w:pPr>
              <w:jc w:val="center"/>
              <w:rPr>
                <w:rFonts w:ascii="Montserrat" w:eastAsia="Calibri" w:hAnsi="Montserrat" w:cs="Arial"/>
                <w:b/>
                <w:sz w:val="20"/>
                <w:szCs w:val="20"/>
              </w:rPr>
            </w:pPr>
            <w:r w:rsidRPr="00D56BBB">
              <w:rPr>
                <w:rFonts w:ascii="Montserrat" w:eastAsia="Calibri" w:hAnsi="Montserrat" w:cs="Arial"/>
                <w:b/>
                <w:sz w:val="20"/>
                <w:szCs w:val="20"/>
              </w:rPr>
              <w:t>3,762</w:t>
            </w:r>
          </w:p>
        </w:tc>
      </w:tr>
    </w:tbl>
    <w:p w14:paraId="33F6CCA0" w14:textId="77777777" w:rsidR="00E264BB" w:rsidRPr="00D56BBB" w:rsidRDefault="00E264BB" w:rsidP="00E264BB">
      <w:pPr>
        <w:ind w:left="720"/>
        <w:jc w:val="center"/>
        <w:rPr>
          <w:rFonts w:ascii="Montserrat" w:hAnsi="Montserrat" w:cs="Arial"/>
          <w:sz w:val="20"/>
          <w:szCs w:val="20"/>
        </w:rPr>
      </w:pPr>
    </w:p>
    <w:p w14:paraId="1E14D897" w14:textId="77777777" w:rsidR="00E264BB" w:rsidRPr="00D56BBB" w:rsidRDefault="00E264BB" w:rsidP="00E264BB">
      <w:pPr>
        <w:ind w:left="720"/>
        <w:jc w:val="center"/>
        <w:rPr>
          <w:rFonts w:ascii="Montserrat" w:hAnsi="Montserrat" w:cs="Arial"/>
          <w:sz w:val="20"/>
          <w:szCs w:val="20"/>
        </w:rPr>
      </w:pPr>
    </w:p>
    <w:p w14:paraId="20C5D0C1" w14:textId="77777777" w:rsidR="00E264BB" w:rsidRPr="00D56BBB" w:rsidRDefault="00E264BB" w:rsidP="00E264BB">
      <w:pPr>
        <w:ind w:left="720"/>
        <w:jc w:val="center"/>
        <w:rPr>
          <w:rFonts w:ascii="Montserrat" w:hAnsi="Montserrat" w:cs="Arial"/>
          <w:sz w:val="20"/>
          <w:szCs w:val="20"/>
        </w:rPr>
      </w:pPr>
    </w:p>
    <w:p w14:paraId="3D0FE27A" w14:textId="257041A2" w:rsidR="006B2436" w:rsidRDefault="006B2436" w:rsidP="003A16C2">
      <w:pPr>
        <w:jc w:val="both"/>
        <w:rPr>
          <w:rFonts w:ascii="Montserrat" w:hAnsi="Montserrat" w:cs="Arial"/>
          <w:sz w:val="20"/>
          <w:szCs w:val="20"/>
        </w:rPr>
      </w:pPr>
    </w:p>
    <w:p w14:paraId="5E929920" w14:textId="77777777" w:rsidR="006B2436" w:rsidRPr="00D56BBB" w:rsidRDefault="006B2436" w:rsidP="00E264BB">
      <w:pPr>
        <w:ind w:left="720"/>
        <w:jc w:val="both"/>
        <w:rPr>
          <w:rFonts w:ascii="Montserrat" w:hAnsi="Montserrat" w:cs="Arial"/>
          <w:sz w:val="20"/>
          <w:szCs w:val="20"/>
        </w:rPr>
      </w:pPr>
    </w:p>
    <w:p w14:paraId="285505D8" w14:textId="04E09A11" w:rsidR="00E264BB" w:rsidRPr="00D56BBB" w:rsidRDefault="00E264BB" w:rsidP="00E264BB">
      <w:pPr>
        <w:ind w:right="48"/>
        <w:jc w:val="both"/>
        <w:rPr>
          <w:rFonts w:ascii="Montserrat" w:hAnsi="Montserrat" w:cs="Calibri"/>
          <w:i/>
          <w:sz w:val="20"/>
          <w:szCs w:val="20"/>
        </w:rPr>
      </w:pPr>
      <w:r w:rsidRPr="00D56BBB">
        <w:rPr>
          <w:rFonts w:ascii="Montserrat" w:hAnsi="Montserrat" w:cs="Calibri"/>
          <w:i/>
          <w:sz w:val="20"/>
          <w:szCs w:val="20"/>
        </w:rPr>
        <w:t xml:space="preserve"> Ejemplo de punto de aforo con TDPA´s históricos. Forma parte del larguillo que elaborará “EL CONTRATISTA”</w:t>
      </w:r>
    </w:p>
    <w:p w14:paraId="5814B23A" w14:textId="77777777" w:rsidR="00E264BB" w:rsidRPr="00D56BBB" w:rsidRDefault="00E264BB" w:rsidP="00E264BB">
      <w:pPr>
        <w:pStyle w:val="Prrafodelista"/>
        <w:tabs>
          <w:tab w:val="left" w:pos="-1134"/>
          <w:tab w:val="left" w:pos="-426"/>
          <w:tab w:val="left" w:pos="142"/>
        </w:tabs>
        <w:suppressAutoHyphens/>
        <w:ind w:left="709"/>
        <w:jc w:val="center"/>
        <w:rPr>
          <w:rFonts w:ascii="Montserrat" w:hAnsi="Montserrat" w:cs="Arial"/>
          <w:sz w:val="20"/>
          <w:szCs w:val="20"/>
        </w:rPr>
      </w:pPr>
      <w:r w:rsidRPr="00D56BBB">
        <w:rPr>
          <w:rFonts w:ascii="Montserrat" w:hAnsi="Montserrat"/>
          <w:noProof/>
          <w:sz w:val="20"/>
          <w:szCs w:val="20"/>
          <w:lang w:eastAsia="es-MX"/>
        </w:rPr>
        <w:drawing>
          <wp:inline distT="0" distB="0" distL="0" distR="0" wp14:anchorId="124300D2" wp14:editId="2F83204D">
            <wp:extent cx="4471629" cy="4495800"/>
            <wp:effectExtent l="0" t="0" r="5715"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9"/>
                    <pic:cNvPicPr>
                      <a:picLocks noChangeAspect="1" noChangeArrowheads="1"/>
                    </pic:cNvPicPr>
                  </pic:nvPicPr>
                  <pic:blipFill>
                    <a:blip r:embed="rId12" cstate="print">
                      <a:extLst>
                        <a:ext uri="{28A0092B-C50C-407E-A947-70E740481C1C}">
                          <a14:useLocalDpi xmlns:a14="http://schemas.microsoft.com/office/drawing/2010/main" val="0"/>
                        </a:ext>
                      </a:extLst>
                    </a:blip>
                    <a:srcRect l="21423" t="7829" r="7587" b="3162"/>
                    <a:stretch>
                      <a:fillRect/>
                    </a:stretch>
                  </pic:blipFill>
                  <pic:spPr bwMode="auto">
                    <a:xfrm>
                      <a:off x="0" y="0"/>
                      <a:ext cx="4477211" cy="4501412"/>
                    </a:xfrm>
                    <a:prstGeom prst="rect">
                      <a:avLst/>
                    </a:prstGeom>
                    <a:noFill/>
                    <a:ln>
                      <a:noFill/>
                    </a:ln>
                  </pic:spPr>
                </pic:pic>
              </a:graphicData>
            </a:graphic>
          </wp:inline>
        </w:drawing>
      </w:r>
    </w:p>
    <w:p w14:paraId="2D064C10" w14:textId="77777777" w:rsidR="00E264BB" w:rsidRPr="004D5F32" w:rsidRDefault="00E264BB" w:rsidP="00E264BB">
      <w:pPr>
        <w:ind w:right="48" w:hanging="9"/>
        <w:jc w:val="center"/>
        <w:rPr>
          <w:rFonts w:ascii="Montserrat" w:hAnsi="Montserrat" w:cs="Arial"/>
          <w:i/>
          <w:sz w:val="10"/>
          <w:szCs w:val="10"/>
        </w:rPr>
      </w:pPr>
    </w:p>
    <w:p w14:paraId="65A0D85A" w14:textId="5F4061A6" w:rsidR="00E264BB" w:rsidRDefault="00E264BB" w:rsidP="00E264BB">
      <w:pPr>
        <w:ind w:right="48" w:hanging="9"/>
        <w:jc w:val="center"/>
        <w:rPr>
          <w:rFonts w:ascii="Montserrat" w:hAnsi="Montserrat" w:cs="Arial"/>
          <w:i/>
          <w:sz w:val="20"/>
          <w:szCs w:val="20"/>
        </w:rPr>
      </w:pPr>
      <w:r w:rsidRPr="00D56BBB">
        <w:rPr>
          <w:rFonts w:ascii="Montserrat" w:hAnsi="Montserrat" w:cs="Arial"/>
          <w:i/>
          <w:sz w:val="20"/>
          <w:szCs w:val="20"/>
        </w:rPr>
        <w:t>Larguillo con los datos viales (históricos y los aforados por “EL CONTRATISTA”) que avalan el comportamiento del tránsito del camino y los entronques en estudio.</w:t>
      </w:r>
    </w:p>
    <w:p w14:paraId="13CA1ACF" w14:textId="77777777" w:rsidR="00E264BB" w:rsidRDefault="00E264BB" w:rsidP="00E264BB">
      <w:pPr>
        <w:pStyle w:val="Prrafodelista"/>
        <w:numPr>
          <w:ilvl w:val="0"/>
          <w:numId w:val="70"/>
        </w:numPr>
        <w:tabs>
          <w:tab w:val="left" w:pos="-1134"/>
          <w:tab w:val="left" w:pos="-426"/>
          <w:tab w:val="left" w:pos="142"/>
        </w:tabs>
        <w:suppressAutoHyphens/>
        <w:spacing w:after="200" w:line="240" w:lineRule="auto"/>
        <w:jc w:val="both"/>
        <w:rPr>
          <w:rFonts w:ascii="Montserrat" w:hAnsi="Montserrat" w:cs="Arial"/>
          <w:sz w:val="20"/>
          <w:szCs w:val="20"/>
        </w:rPr>
      </w:pPr>
      <w:r w:rsidRPr="00D56BBB">
        <w:rPr>
          <w:rFonts w:ascii="Montserrat" w:hAnsi="Montserrat" w:cs="Arial"/>
          <w:sz w:val="20"/>
          <w:szCs w:val="20"/>
        </w:rPr>
        <w:t>Tanto el grupo de datos de tránsito como la flecha que le da origen deberán presentarse con el mismo color, a efecto de no confundir con la información de otros aforos y cada uno deberá colocarse lo más cercano posible a la flecha correspondiente.</w:t>
      </w:r>
    </w:p>
    <w:p w14:paraId="4B7334F1" w14:textId="77777777" w:rsidR="00E264BB" w:rsidRPr="00D56BBB" w:rsidRDefault="00E264BB" w:rsidP="00E264BB">
      <w:pPr>
        <w:pStyle w:val="Prrafodelista"/>
        <w:tabs>
          <w:tab w:val="left" w:pos="-1134"/>
          <w:tab w:val="left" w:pos="-426"/>
          <w:tab w:val="left" w:pos="142"/>
        </w:tabs>
        <w:suppressAutoHyphens/>
        <w:ind w:left="502"/>
        <w:jc w:val="both"/>
        <w:rPr>
          <w:rFonts w:ascii="Montserrat" w:hAnsi="Montserrat" w:cs="Arial"/>
          <w:sz w:val="20"/>
          <w:szCs w:val="20"/>
        </w:rPr>
      </w:pPr>
    </w:p>
    <w:p w14:paraId="1DC2CECE" w14:textId="77777777" w:rsidR="00E264BB" w:rsidRDefault="00E264BB" w:rsidP="00E264BB">
      <w:pPr>
        <w:pStyle w:val="Prrafodelista"/>
        <w:numPr>
          <w:ilvl w:val="0"/>
          <w:numId w:val="70"/>
        </w:numPr>
        <w:tabs>
          <w:tab w:val="left" w:pos="-1134"/>
          <w:tab w:val="left" w:pos="-426"/>
          <w:tab w:val="left" w:pos="142"/>
        </w:tabs>
        <w:suppressAutoHyphens/>
        <w:spacing w:after="200" w:line="240" w:lineRule="auto"/>
        <w:jc w:val="both"/>
        <w:rPr>
          <w:rFonts w:ascii="Montserrat" w:hAnsi="Montserrat" w:cs="Arial"/>
          <w:sz w:val="20"/>
          <w:szCs w:val="20"/>
        </w:rPr>
      </w:pPr>
      <w:r w:rsidRPr="00D56BBB">
        <w:rPr>
          <w:rFonts w:ascii="Montserrat" w:hAnsi="Montserrat" w:cs="Arial"/>
          <w:sz w:val="20"/>
          <w:szCs w:val="20"/>
        </w:rPr>
        <w:t>Una vez conjugada la información anterior mediante un análisis del caso, “EL CONTRATISTA” deberá obtener conclusiones al respecto, determinando los siguientes datos aplicables a cada una de las ramas del entronque (Propuesta de Datos Viales): TDPA para el año base de diseño, tasa de crecimiento anual y composición vehicular. Para tal efecto, se tiene que dar una explicación de la forma en que se obtuvieron dichos valores.</w:t>
      </w:r>
    </w:p>
    <w:p w14:paraId="558472BA" w14:textId="77777777" w:rsidR="00E264BB" w:rsidRPr="00D56BBB" w:rsidRDefault="00E264BB" w:rsidP="00E264BB">
      <w:pPr>
        <w:pStyle w:val="Prrafodelista"/>
        <w:tabs>
          <w:tab w:val="left" w:pos="-1134"/>
          <w:tab w:val="left" w:pos="-426"/>
          <w:tab w:val="left" w:pos="142"/>
        </w:tabs>
        <w:suppressAutoHyphens/>
        <w:ind w:left="502"/>
        <w:jc w:val="both"/>
        <w:rPr>
          <w:rFonts w:ascii="Montserrat" w:hAnsi="Montserrat" w:cs="Arial"/>
          <w:sz w:val="20"/>
          <w:szCs w:val="20"/>
        </w:rPr>
      </w:pPr>
    </w:p>
    <w:p w14:paraId="77A15158" w14:textId="7B55BB2B" w:rsidR="00E264BB" w:rsidRPr="00931EEB" w:rsidRDefault="00E264BB" w:rsidP="00931EEB">
      <w:pPr>
        <w:pStyle w:val="Prrafodelista"/>
        <w:numPr>
          <w:ilvl w:val="0"/>
          <w:numId w:val="70"/>
        </w:numPr>
        <w:tabs>
          <w:tab w:val="left" w:pos="-1134"/>
          <w:tab w:val="left" w:pos="-426"/>
          <w:tab w:val="left" w:pos="142"/>
        </w:tabs>
        <w:suppressAutoHyphens/>
        <w:spacing w:after="200" w:line="240" w:lineRule="auto"/>
        <w:jc w:val="both"/>
        <w:rPr>
          <w:rFonts w:ascii="Montserrat" w:hAnsi="Montserrat" w:cs="Arial"/>
          <w:sz w:val="20"/>
          <w:szCs w:val="20"/>
        </w:rPr>
      </w:pPr>
      <w:r w:rsidRPr="00D56BBB">
        <w:rPr>
          <w:rFonts w:ascii="Montserrat" w:hAnsi="Montserrat" w:cs="Arial"/>
          <w:sz w:val="20"/>
          <w:szCs w:val="20"/>
        </w:rPr>
        <w:t xml:space="preserve">La propuesta ya referida anteriormente deberá considerar la importancia del entronque generado, ya sea que se trate de un entronque a nivel o a desnivel, debiendo en su caso, determinar la información vial para ocuparse en más de una estructura de pavimento para el mismo entronque, definiendo y proporcionando los datos para los casos que lo ameriten mediante conclusiones y recomendaciones, a fin de aplicarse directamente en el o los diseños </w:t>
      </w:r>
      <w:r w:rsidRPr="00931EEB">
        <w:rPr>
          <w:rFonts w:ascii="Montserrat" w:hAnsi="Montserrat" w:cs="Arial"/>
          <w:sz w:val="20"/>
          <w:szCs w:val="20"/>
        </w:rPr>
        <w:t>de pavimentos. En los casos en que los pavimentos actuales no sufran modificaciones previstas en el proyecto, deberá indicarse en el cuerpo del trabajo.</w:t>
      </w:r>
    </w:p>
    <w:p w14:paraId="02BA9861" w14:textId="77777777" w:rsidR="00E264BB" w:rsidRDefault="00E264BB" w:rsidP="00931EEB">
      <w:pPr>
        <w:pStyle w:val="Prrafodelista"/>
        <w:tabs>
          <w:tab w:val="left" w:pos="-1134"/>
          <w:tab w:val="left" w:pos="-426"/>
          <w:tab w:val="left" w:pos="142"/>
        </w:tabs>
        <w:suppressAutoHyphens/>
        <w:spacing w:after="200" w:line="240" w:lineRule="auto"/>
        <w:ind w:left="502"/>
        <w:jc w:val="both"/>
        <w:rPr>
          <w:rFonts w:ascii="Montserrat" w:hAnsi="Montserrat" w:cs="Arial"/>
          <w:sz w:val="20"/>
          <w:szCs w:val="20"/>
        </w:rPr>
      </w:pPr>
    </w:p>
    <w:p w14:paraId="4B747B02" w14:textId="77777777" w:rsidR="00E264BB" w:rsidRDefault="00E264BB" w:rsidP="00E264BB">
      <w:pPr>
        <w:pStyle w:val="Prrafodelista"/>
        <w:numPr>
          <w:ilvl w:val="0"/>
          <w:numId w:val="70"/>
        </w:numPr>
        <w:tabs>
          <w:tab w:val="left" w:pos="-1134"/>
          <w:tab w:val="left" w:pos="-426"/>
          <w:tab w:val="left" w:pos="142"/>
        </w:tabs>
        <w:suppressAutoHyphens/>
        <w:spacing w:after="200" w:line="240" w:lineRule="auto"/>
        <w:jc w:val="both"/>
        <w:rPr>
          <w:rFonts w:ascii="Montserrat" w:hAnsi="Montserrat" w:cs="Arial"/>
          <w:sz w:val="20"/>
          <w:szCs w:val="20"/>
        </w:rPr>
      </w:pPr>
      <w:r w:rsidRPr="00D56BBB">
        <w:rPr>
          <w:rFonts w:ascii="Montserrat" w:hAnsi="Montserrat" w:cs="Arial"/>
          <w:sz w:val="20"/>
          <w:szCs w:val="20"/>
        </w:rPr>
        <w:t>Debido a que la existencia de entronques es producto de la intersección de dos o más vialidades con la consecuente mezcla de flujos vehiculares, en la que los volúmenes de tránsito son diferentes entre sí, lo que implica características geométricas particulares de cada rama dentro del entronque (diferente número de carriles, velocidades de proyecto, pendientes, grados de curvatura, etc.), lo cual repercute en la geometría que resuelve los movimientos direccionales y volúmenes parciales para cada una de las ramas que conforman el entronque. En ese sentido, se analizará por parte de “EL CONTRATISTA”, la posibilidad cuando el caso lo amerite y basado en el concepto de carril de diseño, la posibilidad de unificar los Datos Viales para aplicarse a todas las ramas del entronque. Esto debido a lo que se estime circulará en carriles principales y secundarios.</w:t>
      </w:r>
    </w:p>
    <w:p w14:paraId="4E9FD74A" w14:textId="77777777" w:rsidR="00E264BB" w:rsidRPr="00D56BBB" w:rsidRDefault="00E264BB" w:rsidP="00E264BB">
      <w:pPr>
        <w:pStyle w:val="Prrafodelista"/>
        <w:tabs>
          <w:tab w:val="left" w:pos="-1134"/>
          <w:tab w:val="left" w:pos="-426"/>
          <w:tab w:val="left" w:pos="142"/>
        </w:tabs>
        <w:suppressAutoHyphens/>
        <w:ind w:left="502"/>
        <w:jc w:val="both"/>
        <w:rPr>
          <w:rFonts w:ascii="Montserrat" w:hAnsi="Montserrat" w:cs="Arial"/>
          <w:sz w:val="20"/>
          <w:szCs w:val="20"/>
        </w:rPr>
      </w:pPr>
    </w:p>
    <w:p w14:paraId="1AF4E088" w14:textId="2CEA984C" w:rsidR="00E264BB" w:rsidRPr="00931EEB" w:rsidRDefault="00E264BB" w:rsidP="00931EEB">
      <w:pPr>
        <w:pStyle w:val="Prrafodelista"/>
        <w:numPr>
          <w:ilvl w:val="0"/>
          <w:numId w:val="70"/>
        </w:numPr>
        <w:tabs>
          <w:tab w:val="left" w:pos="-1134"/>
          <w:tab w:val="left" w:pos="-426"/>
          <w:tab w:val="left" w:pos="142"/>
        </w:tabs>
        <w:suppressAutoHyphens/>
        <w:spacing w:after="200" w:line="240" w:lineRule="auto"/>
        <w:jc w:val="both"/>
        <w:rPr>
          <w:rFonts w:ascii="Montserrat" w:hAnsi="Montserrat" w:cs="Arial"/>
          <w:sz w:val="20"/>
          <w:szCs w:val="20"/>
        </w:rPr>
      </w:pPr>
      <w:r w:rsidRPr="00D56BBB">
        <w:rPr>
          <w:rFonts w:ascii="Montserrat" w:hAnsi="Montserrat" w:cs="Arial"/>
          <w:sz w:val="20"/>
          <w:szCs w:val="20"/>
        </w:rPr>
        <w:t>Los datos de tránsito que se obtengan servirán para el posterior diseño de los espesores de pavimento del entronque en proyecto, de acuerdo a lo que se describe más adelante.</w:t>
      </w:r>
    </w:p>
    <w:p w14:paraId="3F5688D0" w14:textId="77777777" w:rsidR="00E264BB" w:rsidRPr="00D56BBB" w:rsidRDefault="00E264BB" w:rsidP="00E264BB">
      <w:pPr>
        <w:jc w:val="both"/>
        <w:rPr>
          <w:rFonts w:ascii="Montserrat" w:hAnsi="Montserrat" w:cs="Arial"/>
          <w:sz w:val="20"/>
          <w:szCs w:val="20"/>
        </w:rPr>
      </w:pPr>
      <w:r w:rsidRPr="00D56BBB">
        <w:rPr>
          <w:rFonts w:ascii="Montserrat" w:hAnsi="Montserrat" w:cs="Arial"/>
          <w:sz w:val="20"/>
          <w:szCs w:val="20"/>
        </w:rPr>
        <w:t>La propuesta referida en el párrafo anterior deberá contar con conclusiones y recomendaciones, y deberá ser sustentada con una explicación que demuestre los estudios realizados, para justificar los datos viales que se aplicarán directamente al o los diseños de pavimentos.</w:t>
      </w:r>
    </w:p>
    <w:p w14:paraId="18C9333D" w14:textId="77777777" w:rsidR="00E264BB" w:rsidRPr="00D56BBB" w:rsidRDefault="00E264BB" w:rsidP="00E264BB">
      <w:pPr>
        <w:jc w:val="both"/>
        <w:rPr>
          <w:rFonts w:ascii="Montserrat" w:hAnsi="Montserrat" w:cs="Arial"/>
          <w:sz w:val="20"/>
          <w:szCs w:val="20"/>
        </w:rPr>
      </w:pPr>
      <w:r w:rsidRPr="00D56BBB">
        <w:rPr>
          <w:rFonts w:ascii="Montserrat" w:hAnsi="Montserrat" w:cs="Arial"/>
          <w:sz w:val="20"/>
          <w:szCs w:val="20"/>
        </w:rPr>
        <w:t>En la planta general dibujada en AutoCAD previamente autorizada para el proyecto del entronque, deberán diferenciarse los pavimentos actuales de las ramas nuevas, utilizando un color tenue para las primeras, pero que permita apreciar (en zonas de modernización) el cambio que sufrirán los pavimentos actuales, y esto se complemente con las secciones tipo que tengan esa condición. Esto en razón de identificar claramente las franjas donde se deberá efectuar un Estudio de Evaluación de Pavimento, lo cual deberá definir con precisión “EL CONTRATISTA”.</w:t>
      </w:r>
    </w:p>
    <w:p w14:paraId="2EA7551C" w14:textId="47D96312" w:rsidR="006B2436" w:rsidRPr="00D56BBB" w:rsidRDefault="00931EEB" w:rsidP="00E264BB">
      <w:pPr>
        <w:tabs>
          <w:tab w:val="left" w:pos="142"/>
        </w:tabs>
        <w:jc w:val="both"/>
        <w:rPr>
          <w:rFonts w:ascii="Montserrat" w:hAnsi="Montserrat" w:cs="Arial"/>
          <w:sz w:val="20"/>
          <w:szCs w:val="20"/>
        </w:rPr>
      </w:pPr>
      <w:r>
        <w:rPr>
          <w:rFonts w:ascii="Montserrat" w:hAnsi="Montserrat" w:cs="Arial"/>
          <w:sz w:val="20"/>
          <w:szCs w:val="20"/>
        </w:rPr>
        <w:t>Se deberá i</w:t>
      </w:r>
      <w:r w:rsidR="00E264BB" w:rsidRPr="00D56BBB">
        <w:rPr>
          <w:rFonts w:ascii="Montserrat" w:hAnsi="Montserrat" w:cs="Arial"/>
          <w:sz w:val="20"/>
          <w:szCs w:val="20"/>
        </w:rPr>
        <w:t>ndicar referencias empleadas para la realización del estudio de tránsito (Bibliografía).</w:t>
      </w:r>
    </w:p>
    <w:p w14:paraId="39502B39" w14:textId="7BA243ED" w:rsidR="00DD7F9F" w:rsidRPr="00E264BB" w:rsidRDefault="00DD7F9F" w:rsidP="00DD7F9F">
      <w:pPr>
        <w:pStyle w:val="Prrafodelista"/>
        <w:numPr>
          <w:ilvl w:val="2"/>
          <w:numId w:val="56"/>
        </w:numPr>
        <w:spacing w:after="0" w:line="360" w:lineRule="auto"/>
        <w:jc w:val="both"/>
        <w:rPr>
          <w:rFonts w:ascii="Montserrat" w:hAnsi="Montserrat" w:cs="Arial"/>
          <w:b/>
          <w:sz w:val="20"/>
          <w:szCs w:val="20"/>
        </w:rPr>
      </w:pPr>
      <w:r>
        <w:rPr>
          <w:rFonts w:ascii="Montserrat" w:hAnsi="Montserrat" w:cs="Arial"/>
          <w:bCs/>
          <w:sz w:val="20"/>
          <w:szCs w:val="20"/>
        </w:rPr>
        <w:t>ANTEPROYECTO GEOMETRICO DE INTERSECCIONES</w:t>
      </w:r>
    </w:p>
    <w:p w14:paraId="0CEF993C" w14:textId="387FE341" w:rsidR="00E264BB" w:rsidRPr="00D56BBB" w:rsidRDefault="00E264BB" w:rsidP="00E264BB">
      <w:pPr>
        <w:pStyle w:val="Sinespaciado"/>
        <w:jc w:val="both"/>
        <w:rPr>
          <w:rFonts w:ascii="Montserrat" w:hAnsi="Montserrat" w:cs="Arial"/>
          <w:sz w:val="20"/>
          <w:szCs w:val="20"/>
          <w:lang w:val="es-ES" w:eastAsia="es-ES"/>
        </w:rPr>
      </w:pPr>
      <w:r w:rsidRPr="00D56BBB">
        <w:rPr>
          <w:rFonts w:ascii="Montserrat" w:hAnsi="Montserrat" w:cs="Arial"/>
          <w:sz w:val="20"/>
          <w:szCs w:val="20"/>
          <w:lang w:val="es-ES" w:eastAsia="es-ES"/>
        </w:rPr>
        <w:t>Utilizando el levantamiento topográfico preliminar y el estudio de tr</w:t>
      </w:r>
      <w:r w:rsidR="00AD4A2D">
        <w:rPr>
          <w:rFonts w:ascii="Montserrat" w:hAnsi="Montserrat" w:cs="Arial"/>
          <w:sz w:val="20"/>
          <w:szCs w:val="20"/>
          <w:lang w:val="es-ES" w:eastAsia="es-ES"/>
        </w:rPr>
        <w:t>á</w:t>
      </w:r>
      <w:r w:rsidRPr="00D56BBB">
        <w:rPr>
          <w:rFonts w:ascii="Montserrat" w:hAnsi="Montserrat" w:cs="Arial"/>
          <w:sz w:val="20"/>
          <w:szCs w:val="20"/>
          <w:lang w:val="es-ES" w:eastAsia="es-ES"/>
        </w:rPr>
        <w:t xml:space="preserve">nsito “EL CONTRATISTA” propondrá una distribución vehicular en los nuevos destinos, así mismo, se elaborará y presentará, en la Oficina de Intersecciones y Señalamiento de “LA DEPENDENCIA”, 3 (tres) o más diferentes </w:t>
      </w:r>
      <w:r w:rsidR="00D60B32">
        <w:rPr>
          <w:rFonts w:ascii="Montserrat" w:hAnsi="Montserrat" w:cs="Arial"/>
          <w:sz w:val="20"/>
          <w:szCs w:val="20"/>
          <w:lang w:val="es-ES" w:eastAsia="es-ES"/>
        </w:rPr>
        <w:t>DISEÑOS</w:t>
      </w:r>
      <w:r w:rsidRPr="00D56BBB">
        <w:rPr>
          <w:rFonts w:ascii="Montserrat" w:hAnsi="Montserrat" w:cs="Arial"/>
          <w:sz w:val="20"/>
          <w:szCs w:val="20"/>
          <w:lang w:val="es-ES" w:eastAsia="es-ES"/>
        </w:rPr>
        <w:t xml:space="preserve"> CONCEPTUALES escala 1:2,000 que a juicio de “LA </w:t>
      </w:r>
      <w:r w:rsidR="00D60B32">
        <w:rPr>
          <w:rFonts w:ascii="Montserrat" w:hAnsi="Montserrat" w:cs="Arial"/>
          <w:sz w:val="20"/>
          <w:szCs w:val="20"/>
          <w:lang w:val="es-ES" w:eastAsia="es-ES"/>
        </w:rPr>
        <w:t>CONTRATISTA</w:t>
      </w:r>
      <w:r w:rsidRPr="00D56BBB">
        <w:rPr>
          <w:rFonts w:ascii="Montserrat" w:hAnsi="Montserrat" w:cs="Arial"/>
          <w:sz w:val="20"/>
          <w:szCs w:val="20"/>
          <w:lang w:val="es-ES" w:eastAsia="es-ES"/>
        </w:rPr>
        <w:t xml:space="preserve">” solucionen satisfactoriamente el entronque contratado, de acuerdo al volumen de tránsito, afectaciones, grado de curvatura, velocidad de proyecto, etapas a futuro, siempre procurando la seguridad y comodidad deseados. </w:t>
      </w:r>
    </w:p>
    <w:p w14:paraId="5ED654F5" w14:textId="77777777" w:rsidR="00E264BB" w:rsidRPr="00D56BBB" w:rsidRDefault="00E264BB" w:rsidP="00E264BB">
      <w:pPr>
        <w:pStyle w:val="Sinespaciado"/>
        <w:jc w:val="both"/>
        <w:rPr>
          <w:rFonts w:ascii="Montserrat" w:hAnsi="Montserrat" w:cs="Arial"/>
          <w:sz w:val="20"/>
          <w:szCs w:val="20"/>
          <w:lang w:val="es-ES" w:eastAsia="es-ES"/>
        </w:rPr>
      </w:pPr>
    </w:p>
    <w:p w14:paraId="5F8623C1" w14:textId="77777777" w:rsidR="00E264BB" w:rsidRPr="00D56BBB" w:rsidRDefault="00E264BB" w:rsidP="00E264BB">
      <w:pPr>
        <w:pStyle w:val="Sinespaciado"/>
        <w:jc w:val="both"/>
        <w:rPr>
          <w:rFonts w:ascii="Montserrat" w:hAnsi="Montserrat" w:cs="Arial"/>
          <w:sz w:val="20"/>
          <w:szCs w:val="20"/>
          <w:lang w:val="es-ES" w:eastAsia="es-ES"/>
        </w:rPr>
      </w:pPr>
      <w:r w:rsidRPr="00D56BBB">
        <w:rPr>
          <w:rFonts w:ascii="Montserrat" w:hAnsi="Montserrat" w:cs="Arial"/>
          <w:sz w:val="20"/>
          <w:szCs w:val="20"/>
          <w:lang w:val="es-ES" w:eastAsia="es-ES"/>
        </w:rPr>
        <w:t>Cada anteproyecto se deberá presentar en una planta sobrepuesta a una imagen de vuelo fotográfico o una imagen de satélite disponibles en la Web de la zona del entronque actual o donde se va a generar el mismo, conteniendo toda la información de la planta topográfica (planimetría y toponimia), diagrama de movimientos con aforos vehiculares expresados en TDPA (año base y horizonte de proyecto), proyectar curvas espirales (si se requiere), anchos de calzada determinados</w:t>
      </w:r>
      <w:r>
        <w:rPr>
          <w:rFonts w:ascii="Montserrat" w:hAnsi="Montserrat" w:cs="Arial"/>
          <w:sz w:val="20"/>
          <w:szCs w:val="20"/>
          <w:lang w:val="es-ES" w:eastAsia="es-ES"/>
        </w:rPr>
        <w:t xml:space="preserve"> </w:t>
      </w:r>
      <w:r w:rsidRPr="00D56BBB">
        <w:rPr>
          <w:rFonts w:ascii="Montserrat" w:hAnsi="Montserrat" w:cs="Arial"/>
          <w:sz w:val="20"/>
          <w:szCs w:val="20"/>
          <w:lang w:val="es-ES" w:eastAsia="es-ES"/>
        </w:rPr>
        <w:t>por los grados de curvatura de los ejes, secciones tipo de cada rama, croquis de localización, destinos, posible área de afectación, debiendo mostrar además en cada una de las ramas los movimientos direccionales, volúmenes parciales determinados mediante aforos.</w:t>
      </w:r>
    </w:p>
    <w:p w14:paraId="38167A68" w14:textId="77777777" w:rsidR="00E264BB" w:rsidRPr="00D56BBB" w:rsidRDefault="00E264BB" w:rsidP="00E264BB">
      <w:pPr>
        <w:pStyle w:val="Sinespaciado"/>
        <w:jc w:val="both"/>
        <w:rPr>
          <w:rFonts w:ascii="Montserrat" w:hAnsi="Montserrat" w:cs="Arial"/>
          <w:sz w:val="20"/>
          <w:szCs w:val="20"/>
          <w:lang w:val="es-ES" w:eastAsia="es-ES"/>
        </w:rPr>
      </w:pPr>
    </w:p>
    <w:p w14:paraId="5162B2B5" w14:textId="4ABF20F9" w:rsidR="00E264BB" w:rsidRPr="00D56BBB" w:rsidRDefault="00D60B32" w:rsidP="00E264BB">
      <w:pPr>
        <w:pStyle w:val="Sinespaciado"/>
        <w:jc w:val="both"/>
        <w:rPr>
          <w:rFonts w:ascii="Montserrat" w:hAnsi="Montserrat" w:cs="Arial"/>
          <w:sz w:val="20"/>
          <w:szCs w:val="20"/>
          <w:lang w:val="es-ES" w:eastAsia="es-ES"/>
        </w:rPr>
      </w:pPr>
      <w:r>
        <w:rPr>
          <w:rFonts w:ascii="Montserrat" w:hAnsi="Montserrat" w:cs="Arial"/>
          <w:sz w:val="20"/>
          <w:szCs w:val="20"/>
          <w:lang w:val="es-ES" w:eastAsia="es-ES"/>
        </w:rPr>
        <w:t xml:space="preserve">Sera necesario realizar el diseño integral del entronque de modo que se resuelva de manera horizontal, vertical y se realice una propuesta de las secciones tipo </w:t>
      </w:r>
      <w:r w:rsidR="006B2436">
        <w:rPr>
          <w:rFonts w:ascii="Montserrat" w:hAnsi="Montserrat" w:cs="Arial"/>
          <w:sz w:val="20"/>
          <w:szCs w:val="20"/>
          <w:lang w:val="es-ES" w:eastAsia="es-ES"/>
        </w:rPr>
        <w:t>que integrará</w:t>
      </w:r>
      <w:r>
        <w:rPr>
          <w:rFonts w:ascii="Montserrat" w:hAnsi="Montserrat" w:cs="Arial"/>
          <w:sz w:val="20"/>
          <w:szCs w:val="20"/>
          <w:lang w:val="es-ES" w:eastAsia="es-ES"/>
        </w:rPr>
        <w:t xml:space="preserve"> la geometría de cada entronque.</w:t>
      </w:r>
    </w:p>
    <w:p w14:paraId="526EBC2B" w14:textId="77777777" w:rsidR="00E264BB" w:rsidRPr="00D56BBB" w:rsidRDefault="00E264BB" w:rsidP="00E264BB">
      <w:pPr>
        <w:pStyle w:val="Sinespaciado"/>
        <w:jc w:val="both"/>
        <w:rPr>
          <w:rFonts w:ascii="Montserrat" w:hAnsi="Montserrat" w:cs="Arial"/>
          <w:sz w:val="20"/>
          <w:szCs w:val="20"/>
          <w:lang w:val="es-ES" w:eastAsia="es-ES"/>
        </w:rPr>
      </w:pPr>
    </w:p>
    <w:p w14:paraId="7D35A578" w14:textId="0590B343" w:rsidR="00E264BB" w:rsidRPr="00D56BBB" w:rsidRDefault="00E264BB" w:rsidP="00E264BB">
      <w:pPr>
        <w:pStyle w:val="Sinespaciado"/>
        <w:jc w:val="both"/>
        <w:rPr>
          <w:rFonts w:ascii="Montserrat" w:hAnsi="Montserrat" w:cs="Arial"/>
          <w:sz w:val="20"/>
          <w:szCs w:val="20"/>
          <w:lang w:val="es-ES" w:eastAsia="es-ES"/>
        </w:rPr>
      </w:pPr>
      <w:r w:rsidRPr="00D56BBB">
        <w:rPr>
          <w:rFonts w:ascii="Montserrat" w:hAnsi="Montserrat" w:cs="Arial"/>
          <w:sz w:val="20"/>
          <w:szCs w:val="20"/>
          <w:lang w:val="es-ES" w:eastAsia="es-ES"/>
        </w:rPr>
        <w:t xml:space="preserve">Previamente a que “LA DEPENDENCIA” defina la alternativa </w:t>
      </w:r>
      <w:r w:rsidR="00D60B32">
        <w:rPr>
          <w:rFonts w:ascii="Montserrat" w:hAnsi="Montserrat" w:cs="Arial"/>
          <w:sz w:val="20"/>
          <w:szCs w:val="20"/>
          <w:lang w:val="es-ES" w:eastAsia="es-ES"/>
        </w:rPr>
        <w:t>que a su juicio satisfaga de manera integral los movimientos generados</w:t>
      </w:r>
      <w:r w:rsidRPr="00D56BBB">
        <w:rPr>
          <w:rFonts w:ascii="Montserrat" w:hAnsi="Montserrat" w:cs="Arial"/>
          <w:sz w:val="20"/>
          <w:szCs w:val="20"/>
          <w:lang w:val="es-ES" w:eastAsia="es-ES"/>
        </w:rPr>
        <w:t>, “EL CONTRATISTA” elaborará y presentará los siguientes trabajos:</w:t>
      </w:r>
    </w:p>
    <w:p w14:paraId="0E19E35C" w14:textId="77777777" w:rsidR="00E264BB" w:rsidRPr="00D56BBB" w:rsidRDefault="00E264BB" w:rsidP="00E264BB">
      <w:pPr>
        <w:pStyle w:val="Sinespaciado"/>
        <w:jc w:val="both"/>
        <w:rPr>
          <w:rFonts w:ascii="Montserrat" w:hAnsi="Montserrat" w:cs="Arial"/>
          <w:sz w:val="20"/>
          <w:szCs w:val="20"/>
          <w:lang w:val="es-ES" w:eastAsia="es-ES"/>
        </w:rPr>
      </w:pPr>
    </w:p>
    <w:p w14:paraId="1233F028" w14:textId="6E53459D" w:rsidR="00E264BB" w:rsidRPr="00D56BBB" w:rsidRDefault="00E264BB" w:rsidP="00E264BB">
      <w:pPr>
        <w:pStyle w:val="Sinespaciado"/>
        <w:numPr>
          <w:ilvl w:val="0"/>
          <w:numId w:val="54"/>
        </w:numPr>
        <w:jc w:val="both"/>
        <w:rPr>
          <w:rFonts w:ascii="Montserrat" w:hAnsi="Montserrat" w:cs="Arial"/>
          <w:sz w:val="20"/>
          <w:szCs w:val="20"/>
          <w:lang w:val="es-ES" w:eastAsia="es-ES"/>
        </w:rPr>
      </w:pPr>
      <w:r w:rsidRPr="00D56BBB">
        <w:rPr>
          <w:rFonts w:ascii="Montserrat" w:hAnsi="Montserrat" w:cs="Arial"/>
          <w:sz w:val="20"/>
          <w:szCs w:val="20"/>
          <w:lang w:val="es-ES" w:eastAsia="es-ES"/>
        </w:rPr>
        <w:t>Simulaciones de asignación de tránsitos de cada una de las propuestas conceptuales presentadas para visualizar su funcionamiento y operatividad, determinando los niveles de servicio actual y a futuro de cada una de las gazas. Para estos trabajos deberá de utilizar software especializado (</w:t>
      </w:r>
      <w:r w:rsidRPr="00D56BBB">
        <w:rPr>
          <w:rFonts w:ascii="Montserrat" w:hAnsi="Montserrat" w:cs="Arial"/>
          <w:i/>
          <w:sz w:val="20"/>
          <w:szCs w:val="20"/>
          <w:lang w:val="es-ES" w:eastAsia="es-ES"/>
        </w:rPr>
        <w:t>SYNCHRO</w:t>
      </w:r>
      <w:r w:rsidRPr="00D56BBB">
        <w:rPr>
          <w:rFonts w:ascii="Montserrat" w:hAnsi="Montserrat" w:cs="Arial"/>
          <w:sz w:val="20"/>
          <w:szCs w:val="20"/>
          <w:lang w:val="es-ES" w:eastAsia="es-ES"/>
        </w:rPr>
        <w:t xml:space="preserve"> o similar) utilizando los valores obtenidos de los estudios de tr</w:t>
      </w:r>
      <w:r w:rsidR="00AD4A2D">
        <w:rPr>
          <w:rFonts w:ascii="Montserrat" w:hAnsi="Montserrat" w:cs="Arial"/>
          <w:sz w:val="20"/>
          <w:szCs w:val="20"/>
          <w:lang w:val="es-ES" w:eastAsia="es-ES"/>
        </w:rPr>
        <w:t>á</w:t>
      </w:r>
      <w:r w:rsidRPr="00D56BBB">
        <w:rPr>
          <w:rFonts w:ascii="Montserrat" w:hAnsi="Montserrat" w:cs="Arial"/>
          <w:sz w:val="20"/>
          <w:szCs w:val="20"/>
          <w:lang w:val="es-ES" w:eastAsia="es-ES"/>
        </w:rPr>
        <w:t>nsito previamente aprobados por “LA DEPENDENCIA”.</w:t>
      </w:r>
    </w:p>
    <w:p w14:paraId="6D90D6B1" w14:textId="77777777" w:rsidR="00E264BB" w:rsidRPr="00D56BBB" w:rsidRDefault="00E264BB" w:rsidP="00E264BB">
      <w:pPr>
        <w:pStyle w:val="Sinespaciado"/>
        <w:numPr>
          <w:ilvl w:val="0"/>
          <w:numId w:val="54"/>
        </w:numPr>
        <w:jc w:val="both"/>
        <w:rPr>
          <w:rFonts w:ascii="Montserrat" w:hAnsi="Montserrat" w:cs="Arial"/>
          <w:sz w:val="20"/>
          <w:szCs w:val="20"/>
          <w:lang w:val="es-ES" w:eastAsia="es-ES"/>
        </w:rPr>
      </w:pPr>
      <w:r w:rsidRPr="00D56BBB">
        <w:rPr>
          <w:rFonts w:ascii="Montserrat" w:hAnsi="Montserrat" w:cs="Arial"/>
          <w:sz w:val="20"/>
          <w:szCs w:val="20"/>
          <w:lang w:val="es-ES" w:eastAsia="es-ES"/>
        </w:rPr>
        <w:t>Imágenes de proyecciones virtuales en 3D (renderizados) en diferentes perspectivas de cada una de las alternativas de solución presentadas.</w:t>
      </w:r>
    </w:p>
    <w:p w14:paraId="68892BED" w14:textId="77777777" w:rsidR="00E264BB" w:rsidRPr="00D56BBB" w:rsidRDefault="00E264BB" w:rsidP="00E264BB">
      <w:pPr>
        <w:pStyle w:val="Sinespaciado"/>
        <w:numPr>
          <w:ilvl w:val="0"/>
          <w:numId w:val="54"/>
        </w:numPr>
        <w:jc w:val="both"/>
        <w:rPr>
          <w:rFonts w:ascii="Montserrat" w:hAnsi="Montserrat" w:cs="Arial"/>
          <w:sz w:val="20"/>
          <w:szCs w:val="20"/>
          <w:lang w:val="es-ES" w:eastAsia="es-ES"/>
        </w:rPr>
      </w:pPr>
      <w:r w:rsidRPr="00D56BBB">
        <w:rPr>
          <w:rFonts w:ascii="Montserrat" w:hAnsi="Montserrat" w:cs="Arial"/>
          <w:sz w:val="20"/>
          <w:szCs w:val="20"/>
          <w:lang w:val="es-ES" w:eastAsia="es-ES"/>
        </w:rPr>
        <w:t>Videos tomados por vuelos dron o similar que faciliten la visualización de la zona de influencia del entronque y la elaboración de cada uno de los conceptuales.</w:t>
      </w:r>
    </w:p>
    <w:p w14:paraId="71670507" w14:textId="77777777" w:rsidR="00E264BB" w:rsidRPr="00D56BBB" w:rsidRDefault="00E264BB" w:rsidP="00E264BB">
      <w:pPr>
        <w:pStyle w:val="Sinespaciado"/>
        <w:jc w:val="both"/>
        <w:rPr>
          <w:rFonts w:ascii="Montserrat" w:hAnsi="Montserrat" w:cs="Arial"/>
          <w:sz w:val="20"/>
          <w:szCs w:val="20"/>
          <w:lang w:val="es-ES" w:eastAsia="es-ES"/>
        </w:rPr>
      </w:pPr>
    </w:p>
    <w:p w14:paraId="1838C6E5" w14:textId="77777777" w:rsidR="00E264BB" w:rsidRPr="00D56BBB" w:rsidRDefault="00E264BB" w:rsidP="00E264BB">
      <w:pPr>
        <w:pStyle w:val="Sinespaciado"/>
        <w:jc w:val="both"/>
        <w:rPr>
          <w:rFonts w:ascii="Montserrat" w:hAnsi="Montserrat" w:cs="Arial"/>
          <w:b/>
          <w:sz w:val="20"/>
          <w:szCs w:val="20"/>
          <w:lang w:val="es-ES" w:eastAsia="es-ES"/>
        </w:rPr>
      </w:pPr>
      <w:r w:rsidRPr="00D56BBB">
        <w:rPr>
          <w:rFonts w:ascii="Montserrat" w:hAnsi="Montserrat" w:cs="Arial"/>
          <w:b/>
          <w:sz w:val="20"/>
          <w:szCs w:val="20"/>
          <w:lang w:val="es-ES" w:eastAsia="es-ES"/>
        </w:rPr>
        <w:t>Una vez que se defina la solución geométrica de cada uno de los conceptuales, “LA CONTRATISTA” realizará una visita a campo con personal técnico designado por “LA DEPENDENCIA”, dicha visita técnica estará a cargo de “LA CONTRATISTA” para poder seleccionar la alternativa que se desarrollará como proyecto ejecutivo, no obstante, derivado de la visita técnica, podrán surgir adecuaciones, modificaciones o inclusive nuevas propuestas conceptuales de solución en el punto de interés.</w:t>
      </w:r>
    </w:p>
    <w:p w14:paraId="553301A7" w14:textId="77777777" w:rsidR="00E264BB" w:rsidRPr="00D56BBB" w:rsidRDefault="00E264BB" w:rsidP="00E264BB">
      <w:pPr>
        <w:pStyle w:val="Sinespaciado"/>
        <w:jc w:val="both"/>
        <w:rPr>
          <w:rFonts w:ascii="Montserrat" w:hAnsi="Montserrat" w:cs="Arial"/>
          <w:b/>
          <w:sz w:val="20"/>
          <w:szCs w:val="20"/>
          <w:lang w:val="es-ES" w:eastAsia="es-ES"/>
        </w:rPr>
      </w:pPr>
    </w:p>
    <w:p w14:paraId="20D341EE" w14:textId="77777777" w:rsidR="00E264BB" w:rsidRPr="00D56BBB" w:rsidRDefault="00E264BB" w:rsidP="00E264BB">
      <w:pPr>
        <w:pStyle w:val="Sinespaciado"/>
        <w:jc w:val="both"/>
        <w:rPr>
          <w:rFonts w:ascii="Montserrat" w:hAnsi="Montserrat" w:cs="Arial"/>
          <w:b/>
          <w:sz w:val="20"/>
          <w:szCs w:val="20"/>
          <w:lang w:val="es-ES" w:eastAsia="es-ES"/>
        </w:rPr>
      </w:pPr>
      <w:r w:rsidRPr="00D56BBB">
        <w:rPr>
          <w:rFonts w:ascii="Montserrat" w:hAnsi="Montserrat" w:cs="Arial"/>
          <w:b/>
          <w:sz w:val="20"/>
          <w:szCs w:val="20"/>
          <w:lang w:val="es-ES" w:eastAsia="es-ES"/>
        </w:rPr>
        <w:t>Para el desarrollo de esta actividad, “EL CONTRATISTA” deberá considerar en el presupuesto de los trabajos, los gastos de la logística para que el equipo de trabajo de “LA DEPENDENCIA” verifique, apruebe y de seguimiento al anteproyecto en el sitio.</w:t>
      </w:r>
    </w:p>
    <w:p w14:paraId="63950E44" w14:textId="77777777" w:rsidR="00E264BB" w:rsidRPr="00D56BBB" w:rsidRDefault="00E264BB" w:rsidP="00E264BB">
      <w:pPr>
        <w:pStyle w:val="Sinespaciado"/>
        <w:jc w:val="both"/>
        <w:rPr>
          <w:rFonts w:ascii="Montserrat" w:hAnsi="Montserrat" w:cs="Arial"/>
          <w:sz w:val="20"/>
          <w:szCs w:val="20"/>
          <w:lang w:val="es-ES" w:eastAsia="es-ES"/>
        </w:rPr>
      </w:pPr>
    </w:p>
    <w:p w14:paraId="6851397E" w14:textId="0CA968CD" w:rsidR="00E264BB" w:rsidRPr="00D56BBB" w:rsidRDefault="00E264BB" w:rsidP="00E264BB">
      <w:pPr>
        <w:pStyle w:val="Sinespaciado"/>
        <w:jc w:val="both"/>
        <w:rPr>
          <w:rFonts w:ascii="Montserrat" w:hAnsi="Montserrat" w:cs="Arial"/>
          <w:sz w:val="20"/>
          <w:szCs w:val="20"/>
          <w:lang w:val="es-ES" w:eastAsia="es-ES"/>
        </w:rPr>
      </w:pPr>
      <w:r w:rsidRPr="00D56BBB">
        <w:rPr>
          <w:rFonts w:ascii="Montserrat" w:hAnsi="Montserrat" w:cs="Arial"/>
          <w:sz w:val="20"/>
          <w:szCs w:val="20"/>
          <w:lang w:val="es-ES" w:eastAsia="es-ES"/>
        </w:rPr>
        <w:t>Los conceptuales deberán ser presentados para su revisión</w:t>
      </w:r>
      <w:r w:rsidR="00D60B32">
        <w:rPr>
          <w:rFonts w:ascii="Montserrat" w:hAnsi="Montserrat" w:cs="Arial"/>
          <w:sz w:val="20"/>
          <w:szCs w:val="20"/>
          <w:lang w:val="es-ES" w:eastAsia="es-ES"/>
        </w:rPr>
        <w:t xml:space="preserve"> ante</w:t>
      </w:r>
      <w:r w:rsidRPr="00D56BBB">
        <w:rPr>
          <w:rFonts w:ascii="Montserrat" w:hAnsi="Montserrat" w:cs="Arial"/>
          <w:sz w:val="20"/>
          <w:szCs w:val="20"/>
          <w:lang w:val="es-ES" w:eastAsia="es-ES"/>
        </w:rPr>
        <w:t xml:space="preserve"> “LA DEPENDENCIA”, y la aprobación del PROYECTO CONCEPTUAL será mediante la firma autógrafa del </w:t>
      </w:r>
      <w:r w:rsidR="00D60B32">
        <w:rPr>
          <w:rFonts w:ascii="Montserrat" w:hAnsi="Montserrat" w:cs="Arial"/>
          <w:sz w:val="20"/>
          <w:szCs w:val="20"/>
          <w:lang w:val="es-ES" w:eastAsia="es-ES"/>
        </w:rPr>
        <w:t>del funcionario que “LA DEPENDENCIA” designe.</w:t>
      </w:r>
    </w:p>
    <w:p w14:paraId="7EC2A98E" w14:textId="77777777" w:rsidR="00E264BB" w:rsidRPr="00E264BB" w:rsidRDefault="00E264BB" w:rsidP="00E264BB">
      <w:pPr>
        <w:spacing w:after="0" w:line="360" w:lineRule="auto"/>
        <w:jc w:val="both"/>
        <w:rPr>
          <w:rFonts w:ascii="Montserrat" w:hAnsi="Montserrat" w:cs="Arial"/>
          <w:b/>
          <w:sz w:val="20"/>
          <w:szCs w:val="20"/>
        </w:rPr>
      </w:pPr>
    </w:p>
    <w:p w14:paraId="32843DBD" w14:textId="467822C4" w:rsidR="00166B56" w:rsidRPr="00CE40B9" w:rsidRDefault="00CE40B9" w:rsidP="00CE40B9">
      <w:pPr>
        <w:rPr>
          <w:rFonts w:ascii="Montserrat" w:hAnsi="Montserrat" w:cs="Arial"/>
          <w:b/>
          <w:color w:val="FFFFFF" w:themeColor="background1"/>
          <w:sz w:val="26"/>
          <w:szCs w:val="20"/>
          <w:highlight w:val="black"/>
        </w:rPr>
      </w:pPr>
      <w:r>
        <w:rPr>
          <w:rFonts w:ascii="Montserrat" w:hAnsi="Montserrat" w:cs="Arial"/>
          <w:b/>
          <w:color w:val="FFFFFF" w:themeColor="background1"/>
          <w:sz w:val="26"/>
          <w:szCs w:val="20"/>
          <w:highlight w:val="black"/>
        </w:rPr>
        <w:t xml:space="preserve">2.- </w:t>
      </w:r>
      <w:r w:rsidR="000511BC" w:rsidRPr="00CE40B9">
        <w:rPr>
          <w:rFonts w:ascii="Montserrat" w:hAnsi="Montserrat" w:cs="Arial"/>
          <w:b/>
          <w:color w:val="FFFFFF" w:themeColor="background1"/>
          <w:sz w:val="26"/>
          <w:szCs w:val="20"/>
          <w:highlight w:val="black"/>
        </w:rPr>
        <w:t>PROYECTO EJECUTIVO</w:t>
      </w:r>
      <w:r w:rsidR="00760A7A" w:rsidRPr="00CE40B9">
        <w:rPr>
          <w:rFonts w:ascii="Montserrat" w:hAnsi="Montserrat" w:cs="Arial"/>
          <w:b/>
          <w:color w:val="FFFFFF" w:themeColor="background1"/>
          <w:sz w:val="26"/>
          <w:szCs w:val="20"/>
          <w:highlight w:val="black"/>
        </w:rPr>
        <w:t xml:space="preserve"> DE LA TRONCAL</w:t>
      </w:r>
    </w:p>
    <w:p w14:paraId="164142D8" w14:textId="77777777" w:rsidR="00063B42" w:rsidRPr="00640449" w:rsidRDefault="00063B42" w:rsidP="0092630C">
      <w:pPr>
        <w:tabs>
          <w:tab w:val="left" w:pos="-1134"/>
          <w:tab w:val="left" w:pos="-720"/>
        </w:tabs>
        <w:suppressAutoHyphens/>
        <w:spacing w:after="0" w:line="240" w:lineRule="auto"/>
        <w:jc w:val="both"/>
        <w:rPr>
          <w:rFonts w:ascii="Montserrat" w:hAnsi="Montserrat" w:cs="Arial"/>
          <w:sz w:val="20"/>
          <w:szCs w:val="20"/>
        </w:rPr>
      </w:pPr>
      <w:r w:rsidRPr="00640449">
        <w:rPr>
          <w:rFonts w:ascii="Montserrat" w:hAnsi="Montserrat" w:cs="Arial"/>
          <w:sz w:val="20"/>
          <w:szCs w:val="20"/>
        </w:rPr>
        <w:t xml:space="preserve">Para </w:t>
      </w:r>
      <w:r w:rsidR="000C1D58" w:rsidRPr="00640449">
        <w:rPr>
          <w:rFonts w:ascii="Montserrat" w:hAnsi="Montserrat" w:cs="Arial"/>
          <w:sz w:val="20"/>
          <w:szCs w:val="20"/>
        </w:rPr>
        <w:t xml:space="preserve">la ejecución de los Estudios y </w:t>
      </w:r>
      <w:r w:rsidRPr="00640449">
        <w:rPr>
          <w:rFonts w:ascii="Montserrat" w:hAnsi="Montserrat" w:cs="Arial"/>
          <w:sz w:val="20"/>
          <w:szCs w:val="20"/>
        </w:rPr>
        <w:t>Proyectos Constructivos, “EL CONTRATISTA” deberá apoyarse básicamente en las NORMAS VIGENTES DE SERVICIOS TÉCNICOS contenidas en el LIBRO 3 DE TERRACERIAS, DE LAS NORMAS PARA CONSTRUCCIÓN E INSTALACIONES; EL LIBRO 2 DE PROYECTO GEOMÉTRICO DE CARRETERAS Y EN EL MANUAL DE PROYECTO GEOMÉTRICO DE CARRETERAS de la Secretaría de Comunicaciones y Transportes (Vigente).</w:t>
      </w:r>
    </w:p>
    <w:p w14:paraId="60AE215F" w14:textId="77777777" w:rsidR="0087146E" w:rsidRPr="00640449" w:rsidRDefault="0087146E" w:rsidP="0092630C">
      <w:pPr>
        <w:tabs>
          <w:tab w:val="left" w:pos="-1134"/>
          <w:tab w:val="left" w:pos="-720"/>
        </w:tabs>
        <w:suppressAutoHyphens/>
        <w:spacing w:after="0" w:line="240" w:lineRule="auto"/>
        <w:jc w:val="both"/>
        <w:rPr>
          <w:rFonts w:ascii="Montserrat" w:hAnsi="Montserrat" w:cs="Arial"/>
          <w:sz w:val="20"/>
          <w:szCs w:val="20"/>
        </w:rPr>
      </w:pPr>
    </w:p>
    <w:p w14:paraId="13432F9A" w14:textId="77777777" w:rsidR="00063B42" w:rsidRPr="00640449" w:rsidRDefault="00063B42" w:rsidP="0092630C">
      <w:pPr>
        <w:spacing w:after="0" w:line="240" w:lineRule="auto"/>
        <w:jc w:val="both"/>
        <w:rPr>
          <w:rFonts w:ascii="Montserrat" w:hAnsi="Montserrat" w:cs="Arial"/>
          <w:sz w:val="20"/>
          <w:szCs w:val="20"/>
        </w:rPr>
      </w:pPr>
      <w:r w:rsidRPr="00640449">
        <w:rPr>
          <w:rFonts w:ascii="Montserrat" w:hAnsi="Montserrat" w:cs="Arial"/>
          <w:sz w:val="20"/>
          <w:szCs w:val="20"/>
        </w:rPr>
        <w:t>Cada una de las actividades contratadas (levantamiento topográfico, estudio</w:t>
      </w:r>
      <w:r w:rsidR="000C1D58" w:rsidRPr="00640449">
        <w:rPr>
          <w:rFonts w:ascii="Montserrat" w:hAnsi="Montserrat" w:cs="Arial"/>
          <w:sz w:val="20"/>
          <w:szCs w:val="20"/>
        </w:rPr>
        <w:t xml:space="preserve"> geotécnico para Terracerías y </w:t>
      </w:r>
      <w:r w:rsidRPr="00640449">
        <w:rPr>
          <w:rFonts w:ascii="Montserrat" w:hAnsi="Montserrat" w:cs="Arial"/>
          <w:sz w:val="20"/>
          <w:szCs w:val="20"/>
        </w:rPr>
        <w:t xml:space="preserve">pavimento y proyecto de pavimento, propuesta de subrasante definitiva, proceso electrónico de terracerías, movimientos de tierras y proyectos constructivos de las obras de drenaje, etc.), deberán ser supervisadas y aprobadas, por el responsable del proyecto en “LA DEPENDENCIA”, antes de presentar el proyecto como definitivo. </w:t>
      </w:r>
    </w:p>
    <w:p w14:paraId="1385E49D" w14:textId="77777777" w:rsidR="00063B42" w:rsidRPr="00640449" w:rsidRDefault="00063B42" w:rsidP="0092630C">
      <w:pPr>
        <w:spacing w:after="0" w:line="240" w:lineRule="auto"/>
        <w:jc w:val="both"/>
        <w:rPr>
          <w:rFonts w:ascii="Montserrat" w:hAnsi="Montserrat" w:cs="Arial"/>
          <w:sz w:val="20"/>
          <w:szCs w:val="20"/>
        </w:rPr>
      </w:pPr>
    </w:p>
    <w:p w14:paraId="12A02152" w14:textId="77777777" w:rsidR="00063B42" w:rsidRPr="00640449" w:rsidRDefault="00063B42" w:rsidP="0092630C">
      <w:pPr>
        <w:spacing w:after="0" w:line="240" w:lineRule="auto"/>
        <w:jc w:val="both"/>
        <w:rPr>
          <w:rFonts w:ascii="Montserrat" w:hAnsi="Montserrat" w:cs="Arial"/>
          <w:sz w:val="20"/>
          <w:szCs w:val="20"/>
        </w:rPr>
      </w:pPr>
      <w:r w:rsidRPr="00640449">
        <w:rPr>
          <w:rFonts w:ascii="Montserrat" w:hAnsi="Montserrat" w:cs="Arial"/>
          <w:sz w:val="20"/>
          <w:szCs w:val="20"/>
        </w:rPr>
        <w:t>El Director Técnico responsable de la ejecución de los trabajos deberá instruir a su personal de campo para que antes de iniciar los trabajos de campo soliciten permiso de acceso a las autoridades civiles y militares de la zona y que durante la ejecución de dichos trabajos se respete el medio ambiente y la propiedad privada, e</w:t>
      </w:r>
      <w:r w:rsidR="000C1D58" w:rsidRPr="00640449">
        <w:rPr>
          <w:rFonts w:ascii="Montserrat" w:hAnsi="Montserrat" w:cs="Arial"/>
          <w:sz w:val="20"/>
          <w:szCs w:val="20"/>
        </w:rPr>
        <w:t xml:space="preserve">vitando la apertura de brechas </w:t>
      </w:r>
      <w:r w:rsidRPr="00640449">
        <w:rPr>
          <w:rFonts w:ascii="Montserrat" w:hAnsi="Montserrat" w:cs="Arial"/>
          <w:sz w:val="20"/>
          <w:szCs w:val="20"/>
        </w:rPr>
        <w:t>que dañen a los r</w:t>
      </w:r>
      <w:r w:rsidR="009D72D5" w:rsidRPr="00640449">
        <w:rPr>
          <w:rFonts w:ascii="Montserrat" w:hAnsi="Montserrat" w:cs="Arial"/>
          <w:sz w:val="20"/>
          <w:szCs w:val="20"/>
        </w:rPr>
        <w:t xml:space="preserve">ecursos naturales, a la flora, </w:t>
      </w:r>
      <w:r w:rsidRPr="00640449">
        <w:rPr>
          <w:rFonts w:ascii="Montserrat" w:hAnsi="Montserrat" w:cs="Arial"/>
          <w:sz w:val="20"/>
          <w:szCs w:val="20"/>
        </w:rPr>
        <w:t>a la fauna, a la calidad del agua o al ambiente. Especial cuidado se deberá de tener cuando el proyecto se aloje cerca o dentro de las áreas naturales protegidas, parques nacionales o zonas sensibles ambientalmente.</w:t>
      </w:r>
    </w:p>
    <w:p w14:paraId="6445D319" w14:textId="296AD655" w:rsidR="00551D2C" w:rsidRPr="00640449" w:rsidRDefault="00551D2C" w:rsidP="00551D2C">
      <w:pPr>
        <w:spacing w:after="0" w:line="240" w:lineRule="auto"/>
        <w:jc w:val="both"/>
        <w:rPr>
          <w:rFonts w:ascii="Montserrat" w:hAnsi="Montserrat" w:cs="Arial"/>
          <w:sz w:val="20"/>
          <w:szCs w:val="20"/>
        </w:rPr>
      </w:pPr>
      <w:r w:rsidRPr="00640449">
        <w:rPr>
          <w:rFonts w:ascii="Montserrat" w:hAnsi="Montserrat" w:cs="Arial"/>
          <w:sz w:val="20"/>
          <w:szCs w:val="20"/>
        </w:rPr>
        <w:t>“EL CONTRATISTA” entregará a “LA DEPENDENCIA” copia de cada una de las etapas del proyecto contratado a medida en que estos se vayan ejecutando (levantamiento topográfico, proyecto de terracerías, drenaje menor estudio geotécnico, etc.) para su revisión, lo cual no será considerado como entrega definitiva, sino hasta que hayan quedado solventadas las observaciones realizadas por “LA DEPENDENCIA”.</w:t>
      </w:r>
    </w:p>
    <w:p w14:paraId="02AD3481" w14:textId="49C3E020" w:rsidR="004D6CE7" w:rsidRPr="00640449" w:rsidRDefault="004D6CE7" w:rsidP="00551D2C">
      <w:pPr>
        <w:spacing w:after="0" w:line="240" w:lineRule="auto"/>
        <w:jc w:val="both"/>
        <w:rPr>
          <w:rFonts w:ascii="Montserrat" w:hAnsi="Montserrat" w:cs="Arial"/>
          <w:sz w:val="20"/>
          <w:szCs w:val="20"/>
        </w:rPr>
      </w:pPr>
    </w:p>
    <w:p w14:paraId="7A7A0C5B" w14:textId="15652224" w:rsidR="004D6CE7" w:rsidRPr="00640449" w:rsidRDefault="004D6CE7" w:rsidP="00551D2C">
      <w:pPr>
        <w:spacing w:after="0" w:line="240" w:lineRule="auto"/>
        <w:jc w:val="both"/>
        <w:rPr>
          <w:rFonts w:ascii="Montserrat" w:hAnsi="Montserrat" w:cs="Arial"/>
          <w:sz w:val="20"/>
          <w:szCs w:val="20"/>
        </w:rPr>
      </w:pPr>
      <w:r w:rsidRPr="006B2436">
        <w:rPr>
          <w:rFonts w:ascii="Montserrat" w:hAnsi="Montserrat" w:cs="Arial"/>
          <w:sz w:val="20"/>
          <w:szCs w:val="20"/>
        </w:rPr>
        <w:t>“El Contratista” deberá presentar a revisión y en su caso aprobación ante el área o áreas normativas que “La Dependencia” le indique, los estudios y proyectos contratados, antes de que estos sean presentados como soporte de la estimación correspondiente.</w:t>
      </w:r>
    </w:p>
    <w:p w14:paraId="1A24C658" w14:textId="77777777" w:rsidR="00551D2C" w:rsidRPr="00640449" w:rsidRDefault="00551D2C" w:rsidP="0092630C">
      <w:pPr>
        <w:pStyle w:val="Textoindependiente2"/>
        <w:rPr>
          <w:rFonts w:ascii="Montserrat" w:hAnsi="Montserrat" w:cs="Arial"/>
          <w:b w:val="0"/>
          <w:sz w:val="20"/>
          <w:szCs w:val="20"/>
          <w:lang w:val="es-MX"/>
        </w:rPr>
      </w:pPr>
    </w:p>
    <w:p w14:paraId="24A649CF" w14:textId="2F697873" w:rsidR="00063B42" w:rsidRPr="00640449" w:rsidRDefault="00063B42" w:rsidP="0092630C">
      <w:pPr>
        <w:pStyle w:val="Textoindependiente2"/>
        <w:rPr>
          <w:rFonts w:ascii="Montserrat" w:hAnsi="Montserrat" w:cs="Arial"/>
          <w:b w:val="0"/>
          <w:sz w:val="20"/>
          <w:szCs w:val="20"/>
          <w:lang w:val="es-MX"/>
        </w:rPr>
      </w:pPr>
      <w:r w:rsidRPr="00640449">
        <w:rPr>
          <w:rFonts w:ascii="Montserrat" w:hAnsi="Montserrat" w:cs="Arial"/>
          <w:b w:val="0"/>
          <w:sz w:val="20"/>
          <w:szCs w:val="20"/>
          <w:lang w:val="es-MX"/>
        </w:rPr>
        <w:t xml:space="preserve">Los respaldos que se </w:t>
      </w:r>
      <w:r w:rsidR="00551D2C" w:rsidRPr="00640449">
        <w:rPr>
          <w:rFonts w:ascii="Montserrat" w:hAnsi="Montserrat" w:cs="Arial"/>
          <w:b w:val="0"/>
          <w:sz w:val="20"/>
          <w:szCs w:val="20"/>
          <w:lang w:val="es-MX"/>
        </w:rPr>
        <w:t>entreguen en</w:t>
      </w:r>
      <w:r w:rsidRPr="00640449">
        <w:rPr>
          <w:rFonts w:ascii="Montserrat" w:hAnsi="Montserrat" w:cs="Arial"/>
          <w:b w:val="0"/>
          <w:sz w:val="20"/>
          <w:szCs w:val="20"/>
          <w:lang w:val="es-MX"/>
        </w:rPr>
        <w:t xml:space="preserve"> cada</w:t>
      </w:r>
      <w:r w:rsidR="003E2D72" w:rsidRPr="00640449">
        <w:rPr>
          <w:rFonts w:ascii="Montserrat" w:hAnsi="Montserrat" w:cs="Arial"/>
          <w:b w:val="0"/>
          <w:sz w:val="20"/>
          <w:szCs w:val="20"/>
          <w:lang w:val="es-MX"/>
        </w:rPr>
        <w:t xml:space="preserve"> </w:t>
      </w:r>
      <w:r w:rsidRPr="00640449">
        <w:rPr>
          <w:rFonts w:ascii="Montserrat" w:hAnsi="Montserrat" w:cs="Arial"/>
          <w:b w:val="0"/>
          <w:sz w:val="20"/>
          <w:szCs w:val="20"/>
          <w:lang w:val="es-MX"/>
        </w:rPr>
        <w:t>estimació</w:t>
      </w:r>
      <w:r w:rsidR="003E2D72" w:rsidRPr="00640449">
        <w:rPr>
          <w:rFonts w:ascii="Montserrat" w:hAnsi="Montserrat" w:cs="Arial"/>
          <w:b w:val="0"/>
          <w:sz w:val="20"/>
          <w:szCs w:val="20"/>
          <w:lang w:val="es-MX"/>
        </w:rPr>
        <w:t>n</w:t>
      </w:r>
      <w:r w:rsidRPr="00640449">
        <w:rPr>
          <w:rFonts w:ascii="Montserrat" w:hAnsi="Montserrat" w:cs="Arial"/>
          <w:b w:val="0"/>
          <w:sz w:val="20"/>
          <w:szCs w:val="20"/>
          <w:lang w:val="es-MX"/>
        </w:rPr>
        <w:t xml:space="preserve">, deberán ser ya los revisados y corregidos </w:t>
      </w:r>
      <w:r w:rsidR="00551D2C" w:rsidRPr="00640449">
        <w:rPr>
          <w:rFonts w:ascii="Montserrat" w:hAnsi="Montserrat" w:cs="Arial"/>
          <w:b w:val="0"/>
          <w:sz w:val="20"/>
          <w:szCs w:val="20"/>
          <w:lang w:val="es-MX"/>
        </w:rPr>
        <w:t xml:space="preserve">previamente por </w:t>
      </w:r>
      <w:r w:rsidR="00551D2C" w:rsidRPr="00640449">
        <w:rPr>
          <w:rFonts w:ascii="Montserrat" w:hAnsi="Montserrat" w:cs="Arial"/>
          <w:sz w:val="20"/>
          <w:szCs w:val="20"/>
          <w:lang w:val="es-MX"/>
        </w:rPr>
        <w:t xml:space="preserve">“LA DEPENDENCIA” </w:t>
      </w:r>
      <w:r w:rsidRPr="00640449">
        <w:rPr>
          <w:rFonts w:ascii="Montserrat" w:hAnsi="Montserrat" w:cs="Arial"/>
          <w:b w:val="0"/>
          <w:sz w:val="20"/>
          <w:szCs w:val="20"/>
          <w:lang w:val="es-MX"/>
        </w:rPr>
        <w:t>y podrán ser entregados en papel bond, a la escala indicada en estos términos de referencia y conteniendo el avance que a la fecha de la estimación se tenga en cada una de las etapas estimadas.</w:t>
      </w:r>
    </w:p>
    <w:p w14:paraId="1A6A56DA" w14:textId="77777777" w:rsidR="000C1D58" w:rsidRPr="00640449" w:rsidRDefault="000C1D58" w:rsidP="0092630C">
      <w:pPr>
        <w:pStyle w:val="Textoindependiente2"/>
        <w:rPr>
          <w:rFonts w:ascii="Montserrat" w:hAnsi="Montserrat" w:cs="Arial"/>
          <w:b w:val="0"/>
          <w:sz w:val="20"/>
          <w:szCs w:val="20"/>
          <w:lang w:val="es-MX"/>
        </w:rPr>
      </w:pPr>
    </w:p>
    <w:p w14:paraId="7C92BC10" w14:textId="77777777" w:rsidR="00063B42" w:rsidRPr="00640449" w:rsidRDefault="00063B42" w:rsidP="0092630C">
      <w:pPr>
        <w:pStyle w:val="Textoindependiente2"/>
        <w:rPr>
          <w:rFonts w:ascii="Montserrat" w:hAnsi="Montserrat" w:cs="Arial"/>
          <w:b w:val="0"/>
          <w:sz w:val="20"/>
          <w:szCs w:val="20"/>
          <w:lang w:val="es-MX"/>
        </w:rPr>
      </w:pPr>
      <w:r w:rsidRPr="00640449">
        <w:rPr>
          <w:rFonts w:ascii="Montserrat" w:hAnsi="Montserrat" w:cs="Arial"/>
          <w:b w:val="0"/>
          <w:sz w:val="20"/>
          <w:szCs w:val="20"/>
          <w:lang w:val="es-MX"/>
        </w:rPr>
        <w:t>Es important</w:t>
      </w:r>
      <w:r w:rsidR="000C1D58" w:rsidRPr="00640449">
        <w:rPr>
          <w:rFonts w:ascii="Montserrat" w:hAnsi="Montserrat" w:cs="Arial"/>
          <w:b w:val="0"/>
          <w:sz w:val="20"/>
          <w:szCs w:val="20"/>
          <w:lang w:val="es-MX"/>
        </w:rPr>
        <w:t>e</w:t>
      </w:r>
      <w:r w:rsidRPr="00640449">
        <w:rPr>
          <w:rFonts w:ascii="Montserrat" w:hAnsi="Montserrat" w:cs="Arial"/>
          <w:b w:val="0"/>
          <w:sz w:val="20"/>
          <w:szCs w:val="20"/>
          <w:lang w:val="es-MX"/>
        </w:rPr>
        <w:t xml:space="preserve"> recalcar que los trabajos que se presenten como soporte de cada una de las estimaciones deberán de contar con una REVISIÓN DE CALIDAD por parte del Director Técnico designado por la empresa proyectista.</w:t>
      </w:r>
    </w:p>
    <w:p w14:paraId="64636D21" w14:textId="77777777" w:rsidR="00063B42" w:rsidRPr="00640449" w:rsidRDefault="00063B42" w:rsidP="0092630C">
      <w:pPr>
        <w:pStyle w:val="Textoindependiente2"/>
        <w:rPr>
          <w:rFonts w:ascii="Montserrat" w:hAnsi="Montserrat" w:cs="Arial"/>
          <w:b w:val="0"/>
          <w:sz w:val="20"/>
          <w:szCs w:val="20"/>
          <w:lang w:val="es-MX"/>
        </w:rPr>
      </w:pPr>
    </w:p>
    <w:p w14:paraId="555E6533" w14:textId="77777777" w:rsidR="00063B42" w:rsidRPr="00640449" w:rsidRDefault="00063B42" w:rsidP="0092630C">
      <w:pPr>
        <w:pStyle w:val="Textoindependiente2"/>
        <w:rPr>
          <w:rFonts w:ascii="Montserrat" w:hAnsi="Montserrat" w:cs="Arial"/>
          <w:b w:val="0"/>
          <w:sz w:val="20"/>
          <w:szCs w:val="20"/>
          <w:lang w:val="es-MX"/>
        </w:rPr>
      </w:pPr>
      <w:r w:rsidRPr="00640449">
        <w:rPr>
          <w:rFonts w:ascii="Montserrat" w:hAnsi="Montserrat" w:cs="Arial"/>
          <w:b w:val="0"/>
          <w:sz w:val="20"/>
          <w:szCs w:val="20"/>
          <w:lang w:val="es-MX"/>
        </w:rPr>
        <w:t>La entrega definitiva de los estudios y proyectos contratados, deberá realizarse como parte de la última estimación.</w:t>
      </w:r>
    </w:p>
    <w:p w14:paraId="215D4A0B" w14:textId="77777777" w:rsidR="00063B42" w:rsidRPr="00640449" w:rsidRDefault="00063B42" w:rsidP="000B60B0">
      <w:pPr>
        <w:tabs>
          <w:tab w:val="left" w:pos="-1134"/>
          <w:tab w:val="left" w:pos="-720"/>
        </w:tabs>
        <w:suppressAutoHyphens/>
        <w:spacing w:after="0"/>
        <w:jc w:val="both"/>
        <w:rPr>
          <w:rFonts w:ascii="Montserrat" w:hAnsi="Montserrat" w:cs="Arial"/>
          <w:sz w:val="20"/>
          <w:szCs w:val="20"/>
        </w:rPr>
      </w:pPr>
    </w:p>
    <w:p w14:paraId="12EE4CC9" w14:textId="0622A9B1" w:rsidR="00063B42" w:rsidRPr="00640449" w:rsidRDefault="00063B42" w:rsidP="000B60B0">
      <w:pPr>
        <w:pStyle w:val="Textoindependiente2"/>
        <w:tabs>
          <w:tab w:val="left" w:pos="-1134"/>
          <w:tab w:val="left" w:pos="-720"/>
        </w:tabs>
        <w:suppressAutoHyphens/>
        <w:rPr>
          <w:rFonts w:ascii="Montserrat" w:hAnsi="Montserrat" w:cs="Arial"/>
          <w:sz w:val="20"/>
          <w:szCs w:val="20"/>
          <w:lang w:val="es-MX"/>
        </w:rPr>
      </w:pPr>
      <w:r w:rsidRPr="00640449">
        <w:rPr>
          <w:rFonts w:ascii="Montserrat" w:hAnsi="Montserrat" w:cs="Arial"/>
          <w:sz w:val="20"/>
          <w:szCs w:val="20"/>
          <w:lang w:val="es-MX"/>
        </w:rPr>
        <w:t>“LA DEPENDENCIA” proporcionará</w:t>
      </w:r>
      <w:r w:rsidR="003001B3" w:rsidRPr="00640449">
        <w:rPr>
          <w:rFonts w:ascii="Montserrat" w:hAnsi="Montserrat" w:cs="Arial"/>
          <w:sz w:val="20"/>
          <w:szCs w:val="20"/>
          <w:lang w:val="es-MX"/>
        </w:rPr>
        <w:t xml:space="preserve"> a “</w:t>
      </w:r>
      <w:r w:rsidRPr="00640449">
        <w:rPr>
          <w:rFonts w:ascii="Montserrat" w:hAnsi="Montserrat" w:cs="Arial"/>
          <w:sz w:val="20"/>
          <w:szCs w:val="20"/>
          <w:lang w:val="es-MX"/>
        </w:rPr>
        <w:t>EL CONTRATISTA” los siguientes datos y apoyos</w:t>
      </w:r>
      <w:r w:rsidR="001B416A" w:rsidRPr="00640449">
        <w:rPr>
          <w:rFonts w:ascii="Montserrat" w:hAnsi="Montserrat" w:cs="Arial"/>
          <w:sz w:val="20"/>
          <w:szCs w:val="20"/>
          <w:lang w:val="es-MX"/>
        </w:rPr>
        <w:t xml:space="preserve">, en caso de contar con ello, </w:t>
      </w:r>
      <w:r w:rsidRPr="00640449">
        <w:rPr>
          <w:rFonts w:ascii="Montserrat" w:hAnsi="Montserrat" w:cs="Arial"/>
          <w:sz w:val="20"/>
          <w:szCs w:val="20"/>
          <w:lang w:val="es-MX"/>
        </w:rPr>
        <w:t>para que elabore los trabajos contratados</w:t>
      </w:r>
    </w:p>
    <w:p w14:paraId="5B0464C1" w14:textId="77777777" w:rsidR="00063B42" w:rsidRPr="00640449" w:rsidRDefault="00063B42" w:rsidP="000B60B0">
      <w:pPr>
        <w:pStyle w:val="Textoindependiente21"/>
        <w:tabs>
          <w:tab w:val="left" w:pos="567"/>
        </w:tabs>
        <w:ind w:left="0" w:firstLine="0"/>
        <w:jc w:val="both"/>
        <w:rPr>
          <w:rFonts w:ascii="Montserrat" w:hAnsi="Montserrat" w:cs="Arial"/>
          <w:sz w:val="20"/>
        </w:rPr>
      </w:pPr>
    </w:p>
    <w:p w14:paraId="529A209F" w14:textId="77777777" w:rsidR="00063B42" w:rsidRPr="00640449" w:rsidRDefault="00063B42" w:rsidP="00551D2C">
      <w:pPr>
        <w:pStyle w:val="Textoindependiente21"/>
        <w:numPr>
          <w:ilvl w:val="0"/>
          <w:numId w:val="1"/>
        </w:numPr>
        <w:tabs>
          <w:tab w:val="left" w:pos="567"/>
        </w:tabs>
        <w:ind w:left="360"/>
        <w:jc w:val="both"/>
        <w:rPr>
          <w:rFonts w:ascii="Montserrat" w:hAnsi="Montserrat" w:cs="Arial"/>
          <w:sz w:val="20"/>
        </w:rPr>
      </w:pPr>
      <w:r w:rsidRPr="00640449">
        <w:rPr>
          <w:rFonts w:ascii="Montserrat" w:hAnsi="Montserrat" w:cs="Arial"/>
          <w:sz w:val="20"/>
        </w:rPr>
        <w:t>Localización del eje de proyecto dibujado en fotografías aéreas esc. 1:10,000 y características del alineamiento horizontal de la carretera en proyecto.</w:t>
      </w:r>
    </w:p>
    <w:p w14:paraId="7DE24BCD" w14:textId="77777777" w:rsidR="00063B42" w:rsidRPr="00640449" w:rsidRDefault="000C1D58" w:rsidP="00551D2C">
      <w:pPr>
        <w:numPr>
          <w:ilvl w:val="0"/>
          <w:numId w:val="1"/>
        </w:numPr>
        <w:tabs>
          <w:tab w:val="left" w:pos="567"/>
        </w:tabs>
        <w:spacing w:after="0" w:line="240" w:lineRule="auto"/>
        <w:ind w:left="360"/>
        <w:jc w:val="both"/>
        <w:rPr>
          <w:rFonts w:ascii="Montserrat" w:hAnsi="Montserrat" w:cs="Arial"/>
          <w:sz w:val="20"/>
          <w:szCs w:val="20"/>
        </w:rPr>
      </w:pPr>
      <w:r w:rsidRPr="00640449">
        <w:rPr>
          <w:rFonts w:ascii="Montserrat" w:hAnsi="Montserrat" w:cs="Arial"/>
          <w:sz w:val="20"/>
          <w:szCs w:val="20"/>
        </w:rPr>
        <w:t xml:space="preserve">Sección transversal tipo </w:t>
      </w:r>
      <w:r w:rsidR="00063B42" w:rsidRPr="00640449">
        <w:rPr>
          <w:rFonts w:ascii="Montserrat" w:hAnsi="Montserrat" w:cs="Arial"/>
          <w:sz w:val="20"/>
          <w:szCs w:val="20"/>
        </w:rPr>
        <w:t>de la carretera, que muestre la geometría y el tipo de camino a proyectar.</w:t>
      </w:r>
    </w:p>
    <w:p w14:paraId="6D82E1B8" w14:textId="77777777" w:rsidR="00063B42" w:rsidRPr="00640449" w:rsidRDefault="00063B42" w:rsidP="00551D2C">
      <w:pPr>
        <w:pStyle w:val="Textoindependiente24"/>
        <w:numPr>
          <w:ilvl w:val="0"/>
          <w:numId w:val="1"/>
        </w:numPr>
        <w:tabs>
          <w:tab w:val="left" w:pos="567"/>
        </w:tabs>
        <w:ind w:left="360"/>
        <w:jc w:val="both"/>
        <w:rPr>
          <w:rFonts w:ascii="Montserrat" w:hAnsi="Montserrat" w:cs="Arial"/>
          <w:sz w:val="20"/>
        </w:rPr>
      </w:pPr>
      <w:r w:rsidRPr="00640449">
        <w:rPr>
          <w:rFonts w:ascii="Montserrat" w:hAnsi="Montserrat" w:cs="Arial"/>
          <w:sz w:val="20"/>
        </w:rPr>
        <w:t>Archivo electrónico de los formatos para el registro de los datos de campo (trazo, coordenadas, referencias, nivel, secciones transversales del terreno, obras de drenaje y puntos referenciados con equipo GPS).</w:t>
      </w:r>
    </w:p>
    <w:p w14:paraId="511A3F90" w14:textId="77777777" w:rsidR="00063B42" w:rsidRPr="00640449" w:rsidRDefault="00063B42" w:rsidP="00382029">
      <w:pPr>
        <w:pStyle w:val="Textoindependiente21"/>
        <w:numPr>
          <w:ilvl w:val="0"/>
          <w:numId w:val="1"/>
        </w:numPr>
        <w:tabs>
          <w:tab w:val="left" w:pos="567"/>
        </w:tabs>
        <w:ind w:left="360"/>
        <w:rPr>
          <w:rFonts w:ascii="Montserrat" w:hAnsi="Montserrat" w:cs="Arial"/>
          <w:sz w:val="20"/>
        </w:rPr>
      </w:pPr>
      <w:r w:rsidRPr="00640449">
        <w:rPr>
          <w:rFonts w:ascii="Montserrat" w:hAnsi="Montserrat" w:cs="Arial"/>
          <w:sz w:val="20"/>
        </w:rPr>
        <w:t>Archivo electrónico de los formatos del PLANO KM y del PERFIL DE TRABAJO donde se presentará el proyecto en planta, perfil</w:t>
      </w:r>
      <w:r w:rsidR="000C1D58" w:rsidRPr="00640449">
        <w:rPr>
          <w:rFonts w:ascii="Montserrat" w:hAnsi="Montserrat" w:cs="Arial"/>
          <w:sz w:val="20"/>
        </w:rPr>
        <w:t xml:space="preserve">, movimientos de terracerías, </w:t>
      </w:r>
      <w:r w:rsidRPr="00640449">
        <w:rPr>
          <w:rFonts w:ascii="Montserrat" w:hAnsi="Montserrat" w:cs="Arial"/>
          <w:sz w:val="20"/>
        </w:rPr>
        <w:t>indicando en las plantas de km y perfiles de trabajo, las obras de drenaje proyectadas y cantidades de obra.</w:t>
      </w:r>
    </w:p>
    <w:p w14:paraId="77054A8E" w14:textId="77777777" w:rsidR="00063B42" w:rsidRPr="00640449" w:rsidRDefault="00063B42" w:rsidP="0087146E">
      <w:pPr>
        <w:pStyle w:val="Textoindependiente21"/>
        <w:tabs>
          <w:tab w:val="left" w:pos="567"/>
        </w:tabs>
        <w:ind w:left="0" w:firstLine="0"/>
        <w:jc w:val="both"/>
        <w:rPr>
          <w:rFonts w:ascii="Montserrat" w:hAnsi="Montserrat" w:cs="Arial"/>
          <w:sz w:val="20"/>
        </w:rPr>
      </w:pPr>
    </w:p>
    <w:p w14:paraId="210A2239" w14:textId="77777777" w:rsidR="00063B42" w:rsidRPr="00640449" w:rsidRDefault="00063B42" w:rsidP="0092630C">
      <w:pPr>
        <w:pStyle w:val="Piedepgina"/>
        <w:jc w:val="both"/>
        <w:rPr>
          <w:rFonts w:ascii="Montserrat" w:hAnsi="Montserrat" w:cs="Arial"/>
          <w:sz w:val="20"/>
          <w:szCs w:val="20"/>
          <w:lang w:val="es-MX"/>
        </w:rPr>
      </w:pPr>
      <w:r w:rsidRPr="00640449">
        <w:rPr>
          <w:rFonts w:ascii="Montserrat" w:hAnsi="Montserrat" w:cs="Arial"/>
          <w:sz w:val="20"/>
          <w:szCs w:val="20"/>
          <w:lang w:val="es-MX"/>
        </w:rPr>
        <w:t>Cuando “LA DEPENDENCIA” proporcione fotografía aérea y/o restitución fotogramétrica, ésta deberá complementarse indicando en ella el tipo de planimetría existente.</w:t>
      </w:r>
    </w:p>
    <w:p w14:paraId="659D7742" w14:textId="68328AC4" w:rsidR="00063B42" w:rsidRPr="00640449" w:rsidRDefault="00063B42" w:rsidP="0092630C">
      <w:pPr>
        <w:spacing w:after="0" w:line="240" w:lineRule="auto"/>
        <w:jc w:val="both"/>
        <w:rPr>
          <w:rFonts w:ascii="Montserrat" w:hAnsi="Montserrat" w:cs="Arial"/>
          <w:sz w:val="20"/>
          <w:szCs w:val="20"/>
        </w:rPr>
      </w:pPr>
      <w:r w:rsidRPr="00640449">
        <w:rPr>
          <w:rFonts w:ascii="Montserrat" w:hAnsi="Montserrat" w:cs="Arial"/>
          <w:sz w:val="20"/>
          <w:szCs w:val="20"/>
        </w:rPr>
        <w:t>Si en “LA DEPENDENCIA” no existiera fotografías aéreas y/o restitución fotogramétrica que se le pueda proporcionar a “EL CONTRATISTA” para su utilización en la parte de “planta” de los planos km, se deberá de completar el levantamiento de campo, se puede hacer uso de imágenes satelitales compleme</w:t>
      </w:r>
      <w:r w:rsidR="00620C5A" w:rsidRPr="00640449">
        <w:rPr>
          <w:rFonts w:ascii="Montserrat" w:hAnsi="Montserrat" w:cs="Arial"/>
          <w:sz w:val="20"/>
          <w:szCs w:val="20"/>
        </w:rPr>
        <w:t xml:space="preserve">ntándolas con un levantamiento </w:t>
      </w:r>
      <w:r w:rsidRPr="00640449">
        <w:rPr>
          <w:rFonts w:ascii="Montserrat" w:hAnsi="Montserrat" w:cs="Arial"/>
          <w:sz w:val="20"/>
          <w:szCs w:val="20"/>
        </w:rPr>
        <w:t xml:space="preserve">planimétrico, levantando la infraestructura existente (carretera actual, señalamiento vial existente, derecho de vía, y posibles afectaciones después del derecho de vía, líneas de energía eléctrica, postes, accesos de caminos existentes y de terracerías </w:t>
      </w:r>
      <w:r w:rsidRPr="00640449">
        <w:rPr>
          <w:rFonts w:ascii="Montserrat" w:hAnsi="Montserrat" w:cs="Arial"/>
          <w:color w:val="000000"/>
          <w:sz w:val="20"/>
          <w:szCs w:val="20"/>
        </w:rPr>
        <w:t>indicando sus destinos</w:t>
      </w:r>
      <w:r w:rsidRPr="00640449">
        <w:rPr>
          <w:rFonts w:ascii="Montserrat" w:hAnsi="Montserrat" w:cs="Arial"/>
          <w:sz w:val="20"/>
          <w:szCs w:val="20"/>
        </w:rPr>
        <w:t>, plataformas, construc</w:t>
      </w:r>
      <w:r w:rsidR="0092630C" w:rsidRPr="00640449">
        <w:rPr>
          <w:rFonts w:ascii="Montserrat" w:hAnsi="Montserrat" w:cs="Arial"/>
          <w:sz w:val="20"/>
          <w:szCs w:val="20"/>
        </w:rPr>
        <w:t>ciones, obras de drenaje, etc.)</w:t>
      </w:r>
    </w:p>
    <w:p w14:paraId="481852F0" w14:textId="77777777" w:rsidR="0092630C" w:rsidRPr="00640449" w:rsidRDefault="0092630C" w:rsidP="0092630C">
      <w:pPr>
        <w:spacing w:after="0" w:line="240" w:lineRule="auto"/>
        <w:jc w:val="both"/>
        <w:rPr>
          <w:rFonts w:ascii="Montserrat" w:hAnsi="Montserrat" w:cs="Arial"/>
          <w:sz w:val="20"/>
          <w:szCs w:val="20"/>
        </w:rPr>
      </w:pPr>
    </w:p>
    <w:p w14:paraId="64F50BD8" w14:textId="76B943F8" w:rsidR="00063B42" w:rsidRPr="00640449" w:rsidRDefault="00063B42" w:rsidP="0092630C">
      <w:pPr>
        <w:spacing w:after="0" w:line="240" w:lineRule="auto"/>
        <w:jc w:val="both"/>
        <w:rPr>
          <w:rFonts w:ascii="Montserrat" w:hAnsi="Montserrat" w:cs="Arial"/>
          <w:sz w:val="20"/>
          <w:szCs w:val="20"/>
        </w:rPr>
      </w:pPr>
      <w:r w:rsidRPr="00640449">
        <w:rPr>
          <w:rFonts w:ascii="Montserrat" w:hAnsi="Montserrat" w:cs="Arial"/>
          <w:sz w:val="20"/>
          <w:szCs w:val="20"/>
        </w:rPr>
        <w:t xml:space="preserve">Con las secciones transversales del terreno se configurará la topografía, de tal manera que se presente una planta con topografía, planimetría y toponimia. </w:t>
      </w:r>
    </w:p>
    <w:p w14:paraId="124D73CD" w14:textId="77777777" w:rsidR="0092630C" w:rsidRPr="00640449" w:rsidRDefault="0092630C" w:rsidP="0092630C">
      <w:pPr>
        <w:spacing w:after="0" w:line="240" w:lineRule="auto"/>
        <w:jc w:val="both"/>
        <w:rPr>
          <w:rFonts w:ascii="Montserrat" w:hAnsi="Montserrat" w:cs="Arial"/>
          <w:sz w:val="20"/>
          <w:szCs w:val="20"/>
        </w:rPr>
      </w:pPr>
    </w:p>
    <w:p w14:paraId="508EC599" w14:textId="3C561266" w:rsidR="009E2E10" w:rsidRPr="00640449" w:rsidRDefault="009E2E10" w:rsidP="0092630C">
      <w:pPr>
        <w:spacing w:after="0" w:line="240" w:lineRule="auto"/>
        <w:jc w:val="both"/>
        <w:rPr>
          <w:rFonts w:ascii="Montserrat" w:hAnsi="Montserrat" w:cs="Arial"/>
          <w:sz w:val="20"/>
          <w:szCs w:val="20"/>
        </w:rPr>
      </w:pPr>
      <w:bookmarkStart w:id="3" w:name="_Hlk519058406"/>
      <w:r w:rsidRPr="00640449">
        <w:rPr>
          <w:rFonts w:ascii="Montserrat" w:hAnsi="Montserrat" w:cs="Arial"/>
          <w:sz w:val="20"/>
          <w:szCs w:val="20"/>
        </w:rPr>
        <w:t>Para aprobar el proyecto ejecutivo definitivo, “EL CONTRATISTA” presentará a su personal técnico de gabinete y campo ante “LA DEPENDENCIA”, ya que serán ellos los responsables de asistir a las visitas técnicas acompañado con personal de “LA DEPENDENCIA”, con la finalidad de revisar cada uno de los tramos que se estén ejecutando.</w:t>
      </w:r>
    </w:p>
    <w:p w14:paraId="103F4D09" w14:textId="77777777" w:rsidR="009E2E10" w:rsidRPr="00640449" w:rsidRDefault="009E2E10" w:rsidP="009E2E10">
      <w:pPr>
        <w:spacing w:after="0"/>
        <w:jc w:val="both"/>
        <w:rPr>
          <w:rFonts w:ascii="Montserrat" w:hAnsi="Montserrat" w:cs="Arial"/>
          <w:b/>
          <w:sz w:val="20"/>
          <w:szCs w:val="20"/>
        </w:rPr>
      </w:pPr>
    </w:p>
    <w:p w14:paraId="677B0C90" w14:textId="0E90E4EE" w:rsidR="009E2E10" w:rsidRPr="00640449" w:rsidRDefault="009E2E10" w:rsidP="009E2E10">
      <w:pPr>
        <w:pStyle w:val="Sinespaciado"/>
        <w:jc w:val="both"/>
        <w:rPr>
          <w:rFonts w:ascii="Montserrat" w:hAnsi="Montserrat" w:cs="Arial"/>
          <w:b/>
          <w:sz w:val="20"/>
          <w:szCs w:val="20"/>
          <w:lang w:eastAsia="es-ES"/>
        </w:rPr>
      </w:pPr>
      <w:r w:rsidRPr="00640449">
        <w:rPr>
          <w:rFonts w:ascii="Montserrat" w:hAnsi="Montserrat" w:cs="Arial"/>
          <w:b/>
          <w:sz w:val="20"/>
          <w:szCs w:val="20"/>
          <w:lang w:eastAsia="es-ES"/>
        </w:rPr>
        <w:t xml:space="preserve">Para el desarrollo de esta actividad, “EL CONTRATISTA” deberá considerar en el presupuesto de los trabajos, los gastos de la logística para que el equipo de trabajo de “LA DEPENDENCIA” verifique, apruebe y de seguimiento in situ a cada uno de los proyectos contratados (topográficos, geotecnia y pavimento, terracerías, drenaje, señalamiento, </w:t>
      </w:r>
      <w:r w:rsidR="00640449" w:rsidRPr="00640449">
        <w:rPr>
          <w:rFonts w:ascii="Montserrat" w:hAnsi="Montserrat" w:cs="Arial"/>
          <w:b/>
          <w:sz w:val="20"/>
          <w:szCs w:val="20"/>
          <w:lang w:eastAsia="es-ES"/>
        </w:rPr>
        <w:t>etc.</w:t>
      </w:r>
      <w:r w:rsidRPr="00640449">
        <w:rPr>
          <w:rFonts w:ascii="Montserrat" w:hAnsi="Montserrat" w:cs="Arial"/>
          <w:b/>
          <w:sz w:val="20"/>
          <w:szCs w:val="20"/>
          <w:lang w:eastAsia="es-ES"/>
        </w:rPr>
        <w:t>).</w:t>
      </w:r>
    </w:p>
    <w:bookmarkEnd w:id="3"/>
    <w:p w14:paraId="78AE5557" w14:textId="6478D721" w:rsidR="009E2E10" w:rsidRDefault="009E2E10" w:rsidP="009E2E10">
      <w:pPr>
        <w:spacing w:after="0" w:line="240" w:lineRule="auto"/>
        <w:jc w:val="both"/>
        <w:rPr>
          <w:rFonts w:ascii="Montserrat" w:eastAsia="Times New Roman" w:hAnsi="Montserrat" w:cs="Arial"/>
          <w:sz w:val="20"/>
          <w:szCs w:val="20"/>
          <w:lang w:eastAsia="es-ES"/>
        </w:rPr>
      </w:pPr>
    </w:p>
    <w:p w14:paraId="0AE20387" w14:textId="77777777" w:rsidR="006B2436" w:rsidRPr="00640449" w:rsidRDefault="006B2436" w:rsidP="009E2E10">
      <w:pPr>
        <w:spacing w:after="0" w:line="240" w:lineRule="auto"/>
        <w:jc w:val="both"/>
        <w:rPr>
          <w:rFonts w:ascii="Montserrat" w:eastAsia="Times New Roman" w:hAnsi="Montserrat" w:cs="Arial"/>
          <w:sz w:val="20"/>
          <w:szCs w:val="20"/>
          <w:lang w:eastAsia="es-ES"/>
        </w:rPr>
      </w:pPr>
    </w:p>
    <w:p w14:paraId="2A35C992" w14:textId="5417F7B3" w:rsidR="00760A7A" w:rsidRPr="00CE40B9" w:rsidRDefault="00CE40B9" w:rsidP="00CE40B9">
      <w:pPr>
        <w:rPr>
          <w:rFonts w:ascii="Montserrat" w:hAnsi="Montserrat" w:cs="Arial"/>
          <w:b/>
          <w:color w:val="FFFFFF" w:themeColor="background1"/>
          <w:sz w:val="26"/>
          <w:szCs w:val="20"/>
          <w:highlight w:val="black"/>
        </w:rPr>
      </w:pPr>
      <w:r>
        <w:rPr>
          <w:rFonts w:ascii="Montserrat" w:hAnsi="Montserrat" w:cs="Arial"/>
          <w:b/>
          <w:color w:val="FFFFFF" w:themeColor="background1"/>
          <w:sz w:val="26"/>
          <w:szCs w:val="20"/>
          <w:highlight w:val="black"/>
        </w:rPr>
        <w:t xml:space="preserve">3.- </w:t>
      </w:r>
      <w:r w:rsidR="00760A7A" w:rsidRPr="00CE40B9">
        <w:rPr>
          <w:rFonts w:ascii="Montserrat" w:hAnsi="Montserrat" w:cs="Arial"/>
          <w:b/>
          <w:color w:val="FFFFFF" w:themeColor="background1"/>
          <w:sz w:val="26"/>
          <w:szCs w:val="20"/>
          <w:highlight w:val="black"/>
        </w:rPr>
        <w:t>LEVANTAMIENTO TOPOGRÁFICO</w:t>
      </w:r>
    </w:p>
    <w:p w14:paraId="3AA6A24C" w14:textId="390DF26C" w:rsidR="00F25834" w:rsidRPr="00640449" w:rsidRDefault="00F25834" w:rsidP="0092630C">
      <w:pPr>
        <w:spacing w:after="0" w:line="240" w:lineRule="auto"/>
        <w:jc w:val="both"/>
        <w:rPr>
          <w:rFonts w:ascii="Montserrat" w:hAnsi="Montserrat" w:cs="Arial"/>
          <w:b/>
          <w:sz w:val="20"/>
          <w:szCs w:val="20"/>
        </w:rPr>
      </w:pPr>
      <w:r w:rsidRPr="00640449">
        <w:rPr>
          <w:rFonts w:ascii="Montserrat" w:hAnsi="Montserrat" w:cs="Arial"/>
          <w:sz w:val="20"/>
          <w:szCs w:val="20"/>
        </w:rPr>
        <w:t>Para llevar a cabo el Levantamiento Topográfico en campo, se d</w:t>
      </w:r>
      <w:r w:rsidR="00E57A4E" w:rsidRPr="00640449">
        <w:rPr>
          <w:rFonts w:ascii="Montserrat" w:hAnsi="Montserrat" w:cs="Arial"/>
          <w:sz w:val="20"/>
          <w:szCs w:val="20"/>
        </w:rPr>
        <w:t xml:space="preserve">eberán realizar las siguientes </w:t>
      </w:r>
      <w:r w:rsidRPr="00640449">
        <w:rPr>
          <w:rFonts w:ascii="Montserrat" w:hAnsi="Montserrat" w:cs="Arial"/>
          <w:sz w:val="20"/>
          <w:szCs w:val="20"/>
        </w:rPr>
        <w:t>actividades</w:t>
      </w:r>
      <w:r w:rsidRPr="00640449">
        <w:rPr>
          <w:rFonts w:ascii="Montserrat" w:hAnsi="Montserrat" w:cs="Arial"/>
          <w:b/>
          <w:sz w:val="20"/>
          <w:szCs w:val="20"/>
        </w:rPr>
        <w:t>:</w:t>
      </w:r>
    </w:p>
    <w:p w14:paraId="25AD222A" w14:textId="77777777" w:rsidR="00F25834" w:rsidRPr="00640449" w:rsidRDefault="00F25834" w:rsidP="0092630C">
      <w:pPr>
        <w:spacing w:after="0" w:line="240" w:lineRule="auto"/>
        <w:jc w:val="both"/>
        <w:rPr>
          <w:rFonts w:ascii="Montserrat" w:hAnsi="Montserrat" w:cs="Arial"/>
          <w:b/>
          <w:sz w:val="20"/>
          <w:szCs w:val="20"/>
        </w:rPr>
      </w:pPr>
    </w:p>
    <w:p w14:paraId="7E0475F4" w14:textId="48824984" w:rsidR="00F25834" w:rsidRPr="00CE40B9" w:rsidRDefault="00E57A4E" w:rsidP="00CE40B9">
      <w:pPr>
        <w:spacing w:after="0" w:line="360" w:lineRule="auto"/>
        <w:jc w:val="both"/>
        <w:rPr>
          <w:rFonts w:ascii="Montserrat" w:hAnsi="Montserrat" w:cs="Arial"/>
          <w:b/>
          <w:bCs/>
          <w:sz w:val="20"/>
        </w:rPr>
      </w:pPr>
      <w:r w:rsidRPr="00CE40B9">
        <w:rPr>
          <w:rFonts w:ascii="Montserrat" w:hAnsi="Montserrat" w:cs="Arial"/>
          <w:b/>
          <w:sz w:val="20"/>
          <w:szCs w:val="20"/>
        </w:rPr>
        <w:t>TRAZO</w:t>
      </w:r>
      <w:r w:rsidR="00F25834" w:rsidRPr="00CE40B9">
        <w:rPr>
          <w:rFonts w:ascii="Montserrat" w:hAnsi="Montserrat" w:cs="Arial"/>
          <w:b/>
          <w:sz w:val="20"/>
          <w:szCs w:val="20"/>
        </w:rPr>
        <w:t xml:space="preserve"> DEL EJE DE PROYECTO. </w:t>
      </w:r>
    </w:p>
    <w:p w14:paraId="0C2E0389" w14:textId="77777777" w:rsidR="00F25834" w:rsidRPr="00640449" w:rsidRDefault="00F25834" w:rsidP="0092630C">
      <w:pPr>
        <w:pStyle w:val="Textoindependiente21"/>
        <w:tabs>
          <w:tab w:val="left" w:pos="709"/>
        </w:tabs>
        <w:ind w:left="0" w:firstLine="0"/>
        <w:jc w:val="both"/>
        <w:rPr>
          <w:rFonts w:ascii="Montserrat" w:hAnsi="Montserrat" w:cs="Arial"/>
          <w:bCs/>
          <w:sz w:val="20"/>
        </w:rPr>
      </w:pPr>
      <w:r w:rsidRPr="00640449">
        <w:rPr>
          <w:rFonts w:ascii="Montserrat" w:hAnsi="Montserrat" w:cs="Arial"/>
          <w:bCs/>
          <w:sz w:val="20"/>
        </w:rPr>
        <w:t>El trazo del eje deberá iniciarse fijando en campo las tangentes de éste por medio de PST que permita comprobar que no existen obstáculos considerados para el proyecto, que posteriormente obliguen a modificar el trazo.</w:t>
      </w:r>
    </w:p>
    <w:p w14:paraId="5C4A55D7" w14:textId="77777777" w:rsidR="00F25834" w:rsidRPr="00640449" w:rsidRDefault="00F25834" w:rsidP="0092630C">
      <w:pPr>
        <w:pStyle w:val="Textoindependiente21"/>
        <w:tabs>
          <w:tab w:val="left" w:pos="709"/>
        </w:tabs>
        <w:ind w:left="0" w:firstLine="0"/>
        <w:jc w:val="both"/>
        <w:rPr>
          <w:rFonts w:ascii="Montserrat" w:hAnsi="Montserrat" w:cs="Arial"/>
          <w:bCs/>
          <w:sz w:val="20"/>
        </w:rPr>
      </w:pPr>
    </w:p>
    <w:p w14:paraId="2ACC065A" w14:textId="441F02C8" w:rsidR="00F25834" w:rsidRPr="00640449" w:rsidRDefault="00F25834" w:rsidP="0092630C">
      <w:pPr>
        <w:pStyle w:val="Textoindependiente21"/>
        <w:tabs>
          <w:tab w:val="left" w:pos="567"/>
          <w:tab w:val="left" w:pos="709"/>
        </w:tabs>
        <w:ind w:left="0" w:firstLine="0"/>
        <w:jc w:val="both"/>
        <w:rPr>
          <w:rFonts w:ascii="Montserrat" w:hAnsi="Montserrat" w:cs="Arial"/>
          <w:sz w:val="20"/>
        </w:rPr>
      </w:pPr>
      <w:r w:rsidRPr="00640449">
        <w:rPr>
          <w:rFonts w:ascii="Montserrat" w:hAnsi="Montserrat" w:cs="Arial"/>
          <w:sz w:val="20"/>
        </w:rPr>
        <w:t>En caso de que no existan obstáculos en el área, se llevará a cabo el estacamiento del eje conforme al anteproyec</w:t>
      </w:r>
      <w:r w:rsidR="007E04E0" w:rsidRPr="00640449">
        <w:rPr>
          <w:rFonts w:ascii="Montserrat" w:hAnsi="Montserrat" w:cs="Arial"/>
          <w:sz w:val="20"/>
        </w:rPr>
        <w:t xml:space="preserve">to y/o instrucciones dadas por </w:t>
      </w:r>
      <w:r w:rsidRPr="00640449">
        <w:rPr>
          <w:rFonts w:ascii="Montserrat" w:hAnsi="Montserrat" w:cs="Arial"/>
          <w:sz w:val="20"/>
        </w:rPr>
        <w:t>“LA DEPENDENCIA”.</w:t>
      </w:r>
    </w:p>
    <w:p w14:paraId="701C7E17" w14:textId="77777777" w:rsidR="007E04E0" w:rsidRPr="00640449" w:rsidRDefault="007E04E0" w:rsidP="0092630C">
      <w:pPr>
        <w:pStyle w:val="Textoindependiente21"/>
        <w:tabs>
          <w:tab w:val="left" w:pos="567"/>
          <w:tab w:val="left" w:pos="709"/>
        </w:tabs>
        <w:ind w:left="0" w:firstLine="0"/>
        <w:jc w:val="both"/>
        <w:rPr>
          <w:rFonts w:ascii="Montserrat" w:hAnsi="Montserrat" w:cs="Arial"/>
          <w:sz w:val="20"/>
        </w:rPr>
      </w:pPr>
    </w:p>
    <w:p w14:paraId="101E1891" w14:textId="74BA7E2E" w:rsidR="00F25834" w:rsidRPr="00640449" w:rsidRDefault="00F25834" w:rsidP="0092630C">
      <w:pPr>
        <w:pStyle w:val="Textoindependiente25"/>
        <w:tabs>
          <w:tab w:val="left" w:pos="709"/>
        </w:tabs>
        <w:ind w:left="0" w:firstLine="0"/>
        <w:jc w:val="both"/>
        <w:rPr>
          <w:rFonts w:ascii="Montserrat" w:hAnsi="Montserrat" w:cs="Arial"/>
          <w:color w:val="000000"/>
          <w:sz w:val="20"/>
        </w:rPr>
      </w:pPr>
      <w:r w:rsidRPr="00640449">
        <w:rPr>
          <w:rFonts w:ascii="Montserrat" w:hAnsi="Montserrat" w:cs="Arial"/>
          <w:sz w:val="20"/>
        </w:rPr>
        <w:t xml:space="preserve">El trazado consistirá en el estacamiento de los puntos </w:t>
      </w:r>
      <w:r w:rsidR="00D3630B" w:rsidRPr="00640449">
        <w:rPr>
          <w:rFonts w:ascii="Montserrat" w:hAnsi="Montserrat" w:cs="Arial"/>
          <w:sz w:val="20"/>
        </w:rPr>
        <w:t xml:space="preserve">a cada 20 m, puntos </w:t>
      </w:r>
      <w:r w:rsidRPr="00640449">
        <w:rPr>
          <w:rFonts w:ascii="Montserrat" w:hAnsi="Montserrat" w:cs="Arial"/>
          <w:sz w:val="20"/>
        </w:rPr>
        <w:t>principales del alineamiento</w:t>
      </w:r>
      <w:r w:rsidR="00AA73BF" w:rsidRPr="00640449">
        <w:rPr>
          <w:rFonts w:ascii="Montserrat" w:hAnsi="Montserrat" w:cs="Arial"/>
          <w:sz w:val="20"/>
        </w:rPr>
        <w:t xml:space="preserve"> </w:t>
      </w:r>
      <w:r w:rsidRPr="00640449">
        <w:rPr>
          <w:rFonts w:ascii="Montserrat" w:hAnsi="Montserrat" w:cs="Arial"/>
          <w:sz w:val="20"/>
        </w:rPr>
        <w:t xml:space="preserve">horizontal (PST, PI, PC, PT, TE, EC, PSCC, CE y ET) </w:t>
      </w:r>
      <w:r w:rsidR="00D3630B" w:rsidRPr="00640449">
        <w:rPr>
          <w:rFonts w:ascii="Montserrat" w:hAnsi="Montserrat" w:cs="Arial"/>
          <w:sz w:val="20"/>
        </w:rPr>
        <w:t>y puntos</w:t>
      </w:r>
      <w:r w:rsidRPr="00640449">
        <w:rPr>
          <w:rFonts w:ascii="Montserrat" w:hAnsi="Montserrat" w:cs="Arial"/>
          <w:color w:val="000000"/>
          <w:sz w:val="20"/>
        </w:rPr>
        <w:t xml:space="preserve"> intermedios que se requieran por </w:t>
      </w:r>
      <w:r w:rsidR="00D3630B" w:rsidRPr="00640449">
        <w:rPr>
          <w:rFonts w:ascii="Montserrat" w:hAnsi="Montserrat" w:cs="Arial"/>
          <w:color w:val="000000"/>
          <w:sz w:val="20"/>
        </w:rPr>
        <w:t xml:space="preserve">detalle en la </w:t>
      </w:r>
      <w:r w:rsidRPr="00640449">
        <w:rPr>
          <w:rFonts w:ascii="Montserrat" w:hAnsi="Montserrat" w:cs="Arial"/>
          <w:color w:val="000000"/>
          <w:sz w:val="20"/>
        </w:rPr>
        <w:t>topografía.</w:t>
      </w:r>
    </w:p>
    <w:p w14:paraId="7AB636B9" w14:textId="77777777" w:rsidR="00985359" w:rsidRPr="00640449" w:rsidRDefault="00985359" w:rsidP="0092630C">
      <w:pPr>
        <w:pStyle w:val="Textoindependiente25"/>
        <w:tabs>
          <w:tab w:val="left" w:pos="709"/>
        </w:tabs>
        <w:ind w:left="0" w:firstLine="0"/>
        <w:jc w:val="both"/>
        <w:rPr>
          <w:rFonts w:ascii="Montserrat" w:hAnsi="Montserrat" w:cs="Arial"/>
          <w:color w:val="000000"/>
          <w:sz w:val="20"/>
        </w:rPr>
      </w:pPr>
    </w:p>
    <w:p w14:paraId="6DA12ED7" w14:textId="77777777" w:rsidR="00F25834" w:rsidRPr="00640449" w:rsidRDefault="00F25834" w:rsidP="0092630C">
      <w:pPr>
        <w:pStyle w:val="Textoindependiente21"/>
        <w:tabs>
          <w:tab w:val="left" w:pos="567"/>
          <w:tab w:val="left" w:pos="709"/>
        </w:tabs>
        <w:ind w:left="0" w:firstLine="0"/>
        <w:jc w:val="both"/>
        <w:rPr>
          <w:rFonts w:ascii="Montserrat" w:hAnsi="Montserrat" w:cs="Arial"/>
          <w:sz w:val="20"/>
        </w:rPr>
      </w:pPr>
      <w:r w:rsidRPr="00640449">
        <w:rPr>
          <w:rFonts w:ascii="Montserrat" w:hAnsi="Montserrat" w:cs="Arial"/>
          <w:sz w:val="20"/>
        </w:rPr>
        <w:t xml:space="preserve">Los datos de trazo del eje de proyecto se reportarán tanto en libretas de campo como en registros de trazo, donde deberán quedar registrados, con nombre, esviaje y cadenamiento al cm, todos los detalles y cruces que se encuentren a lo largo y ancho del eje en estudio, tales como vías de comunicación existentes (caminos, carreteras pavimentadas, vías férreas) registrando su esviaje e igualdades de cadenamiento  (operación vs. proyecto), líneas de energía  eléctrica con esviaje, voltaje y altura de conductores sobre el terreno, ductos con su diámetro, profundidad y tipo de fluido que conducen, canales,  cercas (de alambre y/o piedra), construcciones (tipo y dimensiones), de ríos y arroyos se registrará la elevación del N.A.M.E. observado en campo. </w:t>
      </w:r>
    </w:p>
    <w:p w14:paraId="5B8EE8D6" w14:textId="77777777" w:rsidR="00F25834" w:rsidRPr="00640449" w:rsidRDefault="00F25834" w:rsidP="0092630C">
      <w:pPr>
        <w:pStyle w:val="Textoindependiente21"/>
        <w:tabs>
          <w:tab w:val="left" w:pos="567"/>
          <w:tab w:val="left" w:pos="709"/>
        </w:tabs>
        <w:ind w:left="0" w:firstLine="0"/>
        <w:jc w:val="both"/>
        <w:rPr>
          <w:rFonts w:ascii="Montserrat" w:hAnsi="Montserrat" w:cs="Arial"/>
          <w:sz w:val="20"/>
        </w:rPr>
      </w:pPr>
    </w:p>
    <w:p w14:paraId="148747F7" w14:textId="271E48FF" w:rsidR="00F25834" w:rsidRPr="00640449" w:rsidRDefault="007E04E0" w:rsidP="0092630C">
      <w:pPr>
        <w:pStyle w:val="Textoindependiente21"/>
        <w:tabs>
          <w:tab w:val="left" w:pos="567"/>
          <w:tab w:val="left" w:pos="709"/>
        </w:tabs>
        <w:ind w:left="0" w:firstLine="0"/>
        <w:jc w:val="both"/>
        <w:rPr>
          <w:rFonts w:ascii="Montserrat" w:hAnsi="Montserrat" w:cs="Arial"/>
          <w:sz w:val="20"/>
        </w:rPr>
      </w:pPr>
      <w:r w:rsidRPr="00640449">
        <w:rPr>
          <w:rFonts w:ascii="Montserrat" w:hAnsi="Montserrat" w:cs="Arial"/>
          <w:sz w:val="20"/>
        </w:rPr>
        <w:t xml:space="preserve">El </w:t>
      </w:r>
      <w:r w:rsidR="00E57A4E" w:rsidRPr="00640449">
        <w:rPr>
          <w:rFonts w:ascii="Montserrat" w:hAnsi="Montserrat" w:cs="Arial"/>
          <w:sz w:val="20"/>
        </w:rPr>
        <w:t>cadenamiento,</w:t>
      </w:r>
      <w:r w:rsidR="00504DCD" w:rsidRPr="00640449">
        <w:rPr>
          <w:rFonts w:ascii="Montserrat" w:hAnsi="Montserrat" w:cs="Arial"/>
          <w:sz w:val="20"/>
        </w:rPr>
        <w:t xml:space="preserve"> los puntos de curva,</w:t>
      </w:r>
      <w:r w:rsidR="00F25834" w:rsidRPr="00640449">
        <w:rPr>
          <w:rFonts w:ascii="Montserrat" w:hAnsi="Montserrat" w:cs="Arial"/>
          <w:sz w:val="20"/>
        </w:rPr>
        <w:t xml:space="preserve"> el cálculo de esta, así como todo lo que cruza el eje de trazo con el ángulo que corresponda con respecto a dicho eje, en el caso de líneas eléctricas se deberá de obtener altura, voltaje y numero de cables, en los cruces de ductos de PEMEX o cualquier otra tubería deberá obtenerse el diámetro, </w:t>
      </w:r>
      <w:r w:rsidR="00542ECD" w:rsidRPr="00640449">
        <w:rPr>
          <w:rFonts w:ascii="Montserrat" w:hAnsi="Montserrat" w:cs="Arial"/>
          <w:sz w:val="20"/>
        </w:rPr>
        <w:t xml:space="preserve">número de líneas, </w:t>
      </w:r>
      <w:r w:rsidR="00F25834" w:rsidRPr="00640449">
        <w:rPr>
          <w:rFonts w:ascii="Montserrat" w:hAnsi="Montserrat" w:cs="Arial"/>
          <w:sz w:val="20"/>
        </w:rPr>
        <w:t>derecho de vía, profundidad</w:t>
      </w:r>
      <w:r w:rsidR="00542ECD" w:rsidRPr="00640449">
        <w:rPr>
          <w:rFonts w:ascii="Montserrat" w:hAnsi="Montserrat" w:cs="Arial"/>
          <w:sz w:val="20"/>
        </w:rPr>
        <w:t>,</w:t>
      </w:r>
      <w:r w:rsidR="00F25834" w:rsidRPr="00640449">
        <w:rPr>
          <w:rFonts w:ascii="Montserrat" w:hAnsi="Montserrat" w:cs="Arial"/>
          <w:sz w:val="20"/>
        </w:rPr>
        <w:t xml:space="preserve"> tipo de fluido que </w:t>
      </w:r>
      <w:r w:rsidR="00504DCD" w:rsidRPr="00640449">
        <w:rPr>
          <w:rFonts w:ascii="Montserrat" w:hAnsi="Montserrat" w:cs="Arial"/>
          <w:sz w:val="20"/>
        </w:rPr>
        <w:t>conducen,</w:t>
      </w:r>
      <w:r w:rsidR="00F25834" w:rsidRPr="00640449">
        <w:rPr>
          <w:rFonts w:ascii="Montserrat" w:hAnsi="Montserrat" w:cs="Arial"/>
          <w:sz w:val="20"/>
        </w:rPr>
        <w:t xml:space="preserve"> así como el ángulo que existe entre el cruce con dicho eje de trazo.</w:t>
      </w:r>
    </w:p>
    <w:p w14:paraId="24CFC348" w14:textId="77777777" w:rsidR="009E2E10" w:rsidRPr="00640449" w:rsidRDefault="009E2E10" w:rsidP="0092630C">
      <w:pPr>
        <w:pStyle w:val="Textoindependiente21"/>
        <w:tabs>
          <w:tab w:val="left" w:pos="567"/>
          <w:tab w:val="left" w:pos="709"/>
        </w:tabs>
        <w:ind w:left="0" w:firstLine="0"/>
        <w:jc w:val="both"/>
        <w:rPr>
          <w:rFonts w:ascii="Montserrat" w:hAnsi="Montserrat" w:cs="Arial"/>
          <w:sz w:val="20"/>
        </w:rPr>
      </w:pPr>
    </w:p>
    <w:p w14:paraId="5E01DCA9" w14:textId="518377FF" w:rsidR="00F25834" w:rsidRPr="00640449" w:rsidRDefault="00F25834" w:rsidP="0092630C">
      <w:pPr>
        <w:pStyle w:val="Textoindependiente21"/>
        <w:tabs>
          <w:tab w:val="left" w:pos="567"/>
          <w:tab w:val="left" w:pos="709"/>
        </w:tabs>
        <w:ind w:left="0" w:firstLine="0"/>
        <w:jc w:val="both"/>
        <w:rPr>
          <w:rFonts w:ascii="Montserrat" w:hAnsi="Montserrat" w:cs="Arial"/>
          <w:sz w:val="20"/>
        </w:rPr>
      </w:pPr>
      <w:r w:rsidRPr="00640449">
        <w:rPr>
          <w:rFonts w:ascii="Montserrat" w:hAnsi="Montserrat" w:cs="Arial"/>
          <w:sz w:val="20"/>
        </w:rPr>
        <w:t>Se deberán considerar también las afectaciones que pudieran existir después del derecho de vía.</w:t>
      </w:r>
    </w:p>
    <w:p w14:paraId="3B9F5F7B" w14:textId="77777777" w:rsidR="009E2E10" w:rsidRPr="00640449" w:rsidRDefault="009E2E10" w:rsidP="0092630C">
      <w:pPr>
        <w:pStyle w:val="Textoindependiente21"/>
        <w:tabs>
          <w:tab w:val="left" w:pos="567"/>
          <w:tab w:val="left" w:pos="709"/>
        </w:tabs>
        <w:ind w:left="0" w:firstLine="0"/>
        <w:jc w:val="both"/>
        <w:rPr>
          <w:rFonts w:ascii="Montserrat" w:hAnsi="Montserrat" w:cs="Arial"/>
          <w:sz w:val="20"/>
        </w:rPr>
      </w:pPr>
    </w:p>
    <w:p w14:paraId="087B32B6" w14:textId="77777777" w:rsidR="00F25834" w:rsidRPr="00640449" w:rsidRDefault="00F25834" w:rsidP="0092630C">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Todas las hojas de los registros de trazo deberán estar numeradas y requisitadas en lo que respecta a la identificación completa de la carretera en proyecto, revisadas y firmadas por el Director Técnico, No. de contrato y Contratista.</w:t>
      </w:r>
    </w:p>
    <w:p w14:paraId="7955387F" w14:textId="77777777" w:rsidR="00F25834" w:rsidRPr="00640449" w:rsidRDefault="00F25834" w:rsidP="0092630C">
      <w:pPr>
        <w:pStyle w:val="Textoindependiente21"/>
        <w:ind w:left="0" w:firstLine="0"/>
        <w:jc w:val="both"/>
        <w:rPr>
          <w:rFonts w:ascii="Montserrat" w:hAnsi="Montserrat" w:cs="Arial"/>
          <w:sz w:val="20"/>
        </w:rPr>
      </w:pPr>
    </w:p>
    <w:p w14:paraId="55654BCF" w14:textId="77777777" w:rsidR="00F25834" w:rsidRPr="00640449" w:rsidRDefault="00F25834" w:rsidP="0092630C">
      <w:pPr>
        <w:pStyle w:val="Textoindependiente21"/>
        <w:ind w:left="0" w:firstLine="0"/>
        <w:jc w:val="both"/>
        <w:rPr>
          <w:rFonts w:ascii="Montserrat" w:hAnsi="Montserrat" w:cs="Arial"/>
          <w:sz w:val="20"/>
        </w:rPr>
      </w:pPr>
      <w:r w:rsidRPr="00640449">
        <w:rPr>
          <w:rFonts w:ascii="Montserrat" w:hAnsi="Montserrat" w:cs="Arial"/>
          <w:sz w:val="20"/>
        </w:rPr>
        <w:t xml:space="preserve">Se anotará también el régimen de tenencia de la tierra (ejidal, comunal, propiedad </w:t>
      </w:r>
      <w:r w:rsidR="00504DCD" w:rsidRPr="00640449">
        <w:rPr>
          <w:rFonts w:ascii="Montserrat" w:hAnsi="Montserrat" w:cs="Arial"/>
          <w:sz w:val="20"/>
        </w:rPr>
        <w:t xml:space="preserve">privada, </w:t>
      </w:r>
      <w:r w:rsidRPr="00640449">
        <w:rPr>
          <w:rFonts w:ascii="Montserrat" w:hAnsi="Montserrat" w:cs="Arial"/>
          <w:sz w:val="20"/>
        </w:rPr>
        <w:t>etc.), li</w:t>
      </w:r>
      <w:r w:rsidR="00504DCD" w:rsidRPr="00640449">
        <w:rPr>
          <w:rFonts w:ascii="Montserrat" w:hAnsi="Montserrat" w:cs="Arial"/>
          <w:sz w:val="20"/>
        </w:rPr>
        <w:t xml:space="preserve">nderos, límites de la división </w:t>
      </w:r>
      <w:r w:rsidRPr="00640449">
        <w:rPr>
          <w:rFonts w:ascii="Montserrat" w:hAnsi="Montserrat" w:cs="Arial"/>
          <w:sz w:val="20"/>
        </w:rPr>
        <w:t>política (municipio, estado</w:t>
      </w:r>
      <w:r w:rsidR="00E87B87" w:rsidRPr="00640449">
        <w:rPr>
          <w:rFonts w:ascii="Montserrat" w:hAnsi="Montserrat" w:cs="Arial"/>
          <w:sz w:val="20"/>
        </w:rPr>
        <w:t>) y</w:t>
      </w:r>
      <w:r w:rsidRPr="00640449">
        <w:rPr>
          <w:rFonts w:ascii="Montserrat" w:hAnsi="Montserrat" w:cs="Arial"/>
          <w:sz w:val="20"/>
        </w:rPr>
        <w:t xml:space="preserve"> el uso del suelo de esta (tipo de cul</w:t>
      </w:r>
      <w:r w:rsidR="00504DCD" w:rsidRPr="00640449">
        <w:rPr>
          <w:rFonts w:ascii="Montserrat" w:hAnsi="Montserrat" w:cs="Arial"/>
          <w:sz w:val="20"/>
        </w:rPr>
        <w:t>tivo, bosque, agostadero, etc.)</w:t>
      </w:r>
    </w:p>
    <w:p w14:paraId="2A1A1ECA" w14:textId="77777777" w:rsidR="00F25834" w:rsidRPr="00640449" w:rsidRDefault="00F25834" w:rsidP="0092630C">
      <w:pPr>
        <w:pStyle w:val="Textoindependiente21"/>
        <w:tabs>
          <w:tab w:val="left" w:pos="567"/>
        </w:tabs>
        <w:ind w:left="567" w:firstLine="0"/>
        <w:jc w:val="both"/>
        <w:rPr>
          <w:rFonts w:ascii="Montserrat" w:hAnsi="Montserrat" w:cs="Arial"/>
          <w:color w:val="FF0000"/>
          <w:sz w:val="20"/>
        </w:rPr>
      </w:pPr>
    </w:p>
    <w:p w14:paraId="471BF603" w14:textId="4FE335B4" w:rsidR="00F25834" w:rsidRPr="00640449" w:rsidRDefault="00F25834" w:rsidP="0092630C">
      <w:pPr>
        <w:pStyle w:val="Textoindependiente22"/>
        <w:tabs>
          <w:tab w:val="left" w:pos="567"/>
        </w:tabs>
        <w:ind w:left="0" w:firstLine="0"/>
        <w:jc w:val="both"/>
        <w:rPr>
          <w:rFonts w:ascii="Montserrat" w:hAnsi="Montserrat" w:cs="Arial"/>
          <w:sz w:val="20"/>
        </w:rPr>
      </w:pPr>
      <w:r w:rsidRPr="00640449">
        <w:rPr>
          <w:rFonts w:ascii="Montserrat" w:hAnsi="Montserrat" w:cs="Arial"/>
          <w:sz w:val="20"/>
        </w:rPr>
        <w:t>En lo que respecta a la propiedad privada será registrado el nombre de los propietarios que se encuentren a ambos lados del eje de proyecto, para determinar si son necesarios proyectos de pasos peatonales y ganaderos.</w:t>
      </w:r>
    </w:p>
    <w:p w14:paraId="5A9016C7" w14:textId="64C6A8B5" w:rsidR="00542ECD" w:rsidRPr="00640449" w:rsidRDefault="00542ECD" w:rsidP="0092630C">
      <w:pPr>
        <w:pStyle w:val="Textoindependiente22"/>
        <w:tabs>
          <w:tab w:val="left" w:pos="567"/>
        </w:tabs>
        <w:ind w:left="0" w:firstLine="0"/>
        <w:jc w:val="both"/>
        <w:rPr>
          <w:rFonts w:ascii="Montserrat" w:hAnsi="Montserrat" w:cs="Arial"/>
          <w:sz w:val="20"/>
        </w:rPr>
      </w:pPr>
    </w:p>
    <w:p w14:paraId="34430E7B" w14:textId="540C208F" w:rsidR="00542ECD" w:rsidRPr="00640449" w:rsidRDefault="00542ECD" w:rsidP="0092630C">
      <w:pPr>
        <w:pStyle w:val="Textoindependiente22"/>
        <w:tabs>
          <w:tab w:val="left" w:pos="567"/>
        </w:tabs>
        <w:ind w:left="0" w:firstLine="0"/>
        <w:jc w:val="both"/>
        <w:rPr>
          <w:rFonts w:ascii="Montserrat" w:hAnsi="Montserrat" w:cs="Arial"/>
          <w:sz w:val="20"/>
        </w:rPr>
      </w:pPr>
      <w:r w:rsidRPr="00640449">
        <w:rPr>
          <w:rFonts w:ascii="Montserrat" w:hAnsi="Montserrat" w:cs="Arial"/>
          <w:sz w:val="20"/>
        </w:rPr>
        <w:t xml:space="preserve">Se deberá plasmar </w:t>
      </w:r>
      <w:r w:rsidR="00954E5F" w:rsidRPr="00640449">
        <w:rPr>
          <w:rFonts w:ascii="Montserrat" w:hAnsi="Montserrat" w:cs="Arial"/>
          <w:sz w:val="20"/>
        </w:rPr>
        <w:t>todo lo anteriormente descrito en un plano topográfico escala 1:2,000, en formato DWG, DXF o similar, en el sistema de coordenadas previamente establecido por “La Dependencia”</w:t>
      </w:r>
      <w:r w:rsidR="00AE7BD8" w:rsidRPr="00640449">
        <w:rPr>
          <w:rFonts w:ascii="Montserrat" w:hAnsi="Montserrat" w:cs="Arial"/>
          <w:sz w:val="20"/>
        </w:rPr>
        <w:t xml:space="preserve">, denominado </w:t>
      </w:r>
      <w:r w:rsidR="00AE7BD8" w:rsidRPr="00640449">
        <w:rPr>
          <w:rFonts w:ascii="Montserrat" w:hAnsi="Montserrat" w:cs="Arial"/>
          <w:b/>
          <w:bCs/>
          <w:sz w:val="20"/>
        </w:rPr>
        <w:t>“Planta Topográfica General”</w:t>
      </w:r>
      <w:r w:rsidR="00AE7BD8" w:rsidRPr="00640449">
        <w:rPr>
          <w:rFonts w:ascii="Montserrat" w:hAnsi="Montserrat" w:cs="Arial"/>
          <w:sz w:val="20"/>
        </w:rPr>
        <w:t>.</w:t>
      </w:r>
    </w:p>
    <w:p w14:paraId="16B9A7A3" w14:textId="77777777" w:rsidR="00F25834" w:rsidRPr="00640449" w:rsidRDefault="00F25834" w:rsidP="0092630C">
      <w:pPr>
        <w:pStyle w:val="Textoindependiente22"/>
        <w:tabs>
          <w:tab w:val="left" w:pos="567"/>
        </w:tabs>
        <w:ind w:left="0" w:firstLine="567"/>
        <w:jc w:val="both"/>
        <w:rPr>
          <w:rFonts w:ascii="Montserrat" w:hAnsi="Montserrat" w:cs="Arial"/>
          <w:sz w:val="20"/>
        </w:rPr>
      </w:pPr>
    </w:p>
    <w:p w14:paraId="6B60C3D2" w14:textId="77777777" w:rsidR="00F25834" w:rsidRPr="00640449" w:rsidRDefault="00F25834" w:rsidP="0092630C">
      <w:pPr>
        <w:pStyle w:val="Textoindependiente22"/>
        <w:tabs>
          <w:tab w:val="left" w:pos="567"/>
        </w:tabs>
        <w:ind w:left="0" w:firstLine="0"/>
        <w:jc w:val="both"/>
        <w:rPr>
          <w:rFonts w:ascii="Montserrat" w:hAnsi="Montserrat" w:cs="Arial"/>
          <w:sz w:val="20"/>
        </w:rPr>
      </w:pPr>
      <w:r w:rsidRPr="00640449">
        <w:rPr>
          <w:rFonts w:ascii="Montserrat" w:hAnsi="Montserrat" w:cs="Arial"/>
          <w:sz w:val="20"/>
        </w:rPr>
        <w:t>Considerando los datos</w:t>
      </w:r>
      <w:r w:rsidR="007E04E0" w:rsidRPr="00640449">
        <w:rPr>
          <w:rFonts w:ascii="Montserrat" w:hAnsi="Montserrat" w:cs="Arial"/>
          <w:sz w:val="20"/>
        </w:rPr>
        <w:t xml:space="preserve"> principales del eje de trazo, </w:t>
      </w:r>
      <w:r w:rsidRPr="00640449">
        <w:rPr>
          <w:rFonts w:ascii="Montserrat" w:hAnsi="Montserrat" w:cs="Arial"/>
          <w:sz w:val="20"/>
        </w:rPr>
        <w:t xml:space="preserve">(PST, PI, PC, PT, TE, EC, PSCC, CE y ET) y utilizando hojas de cálculo, se deberá realizar el cálculo de los registros de las </w:t>
      </w:r>
      <w:r w:rsidRPr="00640449">
        <w:rPr>
          <w:rFonts w:ascii="Montserrat" w:hAnsi="Montserrat" w:cs="Arial"/>
          <w:b/>
          <w:sz w:val="20"/>
        </w:rPr>
        <w:t>coordenadas del trazo</w:t>
      </w:r>
      <w:r w:rsidRPr="00640449">
        <w:rPr>
          <w:rFonts w:ascii="Montserrat" w:hAnsi="Montserrat" w:cs="Arial"/>
          <w:sz w:val="20"/>
        </w:rPr>
        <w:t>, la cual deberá contener la información necesaria para determinar las coordenadas topográficas de los puntos característicos del eje de trazo.</w:t>
      </w:r>
    </w:p>
    <w:p w14:paraId="7A45448C" w14:textId="77777777" w:rsidR="0061586A" w:rsidRPr="00640449" w:rsidRDefault="0061586A" w:rsidP="0092630C">
      <w:pPr>
        <w:pStyle w:val="Textoindependiente22"/>
        <w:tabs>
          <w:tab w:val="left" w:pos="567"/>
        </w:tabs>
        <w:ind w:left="0" w:firstLine="0"/>
        <w:jc w:val="both"/>
        <w:rPr>
          <w:rFonts w:ascii="Montserrat" w:hAnsi="Montserrat" w:cs="Arial"/>
          <w:sz w:val="20"/>
        </w:rPr>
      </w:pPr>
    </w:p>
    <w:p w14:paraId="4E63B967" w14:textId="09836D5F" w:rsidR="0061586A" w:rsidRPr="00CE40B9" w:rsidRDefault="0072787E" w:rsidP="00CE40B9">
      <w:pPr>
        <w:spacing w:after="0" w:line="360" w:lineRule="auto"/>
        <w:jc w:val="both"/>
        <w:rPr>
          <w:rFonts w:ascii="Montserrat" w:hAnsi="Montserrat" w:cs="Arial"/>
          <w:b/>
          <w:sz w:val="20"/>
          <w:szCs w:val="20"/>
        </w:rPr>
      </w:pPr>
      <w:r w:rsidRPr="00CE40B9">
        <w:rPr>
          <w:rFonts w:ascii="Montserrat" w:hAnsi="Montserrat" w:cs="Arial"/>
          <w:b/>
          <w:sz w:val="20"/>
          <w:szCs w:val="20"/>
        </w:rPr>
        <w:t>REFERENCIAS DEL TRAZO</w:t>
      </w:r>
    </w:p>
    <w:p w14:paraId="62CC78B6" w14:textId="77777777" w:rsidR="0072787E" w:rsidRPr="00640449" w:rsidRDefault="0061586A" w:rsidP="0092630C">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Durante la construcción de la carretera es necesario reponer el trazo del eje a partir de los puntos referenciados, los cuales deberán aparec</w:t>
      </w:r>
      <w:r w:rsidR="00B91C74" w:rsidRPr="00640449">
        <w:rPr>
          <w:rFonts w:ascii="Montserrat" w:hAnsi="Montserrat" w:cs="Arial"/>
          <w:sz w:val="20"/>
        </w:rPr>
        <w:t>er dibujados en el PLANO de KM.</w:t>
      </w:r>
    </w:p>
    <w:p w14:paraId="593FC538" w14:textId="77777777" w:rsidR="00B91C74" w:rsidRPr="00640449" w:rsidRDefault="00B91C74" w:rsidP="0092630C">
      <w:pPr>
        <w:pStyle w:val="Textoindependiente21"/>
        <w:tabs>
          <w:tab w:val="left" w:pos="567"/>
        </w:tabs>
        <w:ind w:left="0" w:firstLine="0"/>
        <w:jc w:val="both"/>
        <w:rPr>
          <w:rFonts w:ascii="Montserrat" w:hAnsi="Montserrat" w:cs="Arial"/>
          <w:sz w:val="20"/>
        </w:rPr>
      </w:pPr>
    </w:p>
    <w:p w14:paraId="7E7DCCC8" w14:textId="77777777" w:rsidR="0072787E" w:rsidRPr="00640449" w:rsidRDefault="0061586A" w:rsidP="0092630C">
      <w:pPr>
        <w:pStyle w:val="Piedepgina"/>
        <w:jc w:val="both"/>
        <w:rPr>
          <w:rFonts w:ascii="Montserrat" w:hAnsi="Montserrat" w:cs="Arial"/>
          <w:sz w:val="20"/>
          <w:szCs w:val="20"/>
          <w:lang w:val="es-MX"/>
        </w:rPr>
      </w:pPr>
      <w:r w:rsidRPr="00640449">
        <w:rPr>
          <w:rFonts w:ascii="Montserrat" w:hAnsi="Montserrat" w:cs="Arial"/>
          <w:sz w:val="20"/>
          <w:szCs w:val="20"/>
          <w:lang w:val="es-MX"/>
        </w:rPr>
        <w:t>Las referencias del trazo (mojonera y objeto fijo) deberán ubicarse mediante coordenadas polares (ángulo y distanc</w:t>
      </w:r>
      <w:r w:rsidR="007E04E0" w:rsidRPr="00640449">
        <w:rPr>
          <w:rFonts w:ascii="Montserrat" w:hAnsi="Montserrat" w:cs="Arial"/>
          <w:sz w:val="20"/>
          <w:szCs w:val="20"/>
          <w:lang w:val="es-MX"/>
        </w:rPr>
        <w:t xml:space="preserve">ia). Las referencias (R1 y R3) </w:t>
      </w:r>
      <w:r w:rsidRPr="00640449">
        <w:rPr>
          <w:rFonts w:ascii="Montserrat" w:hAnsi="Montserrat" w:cs="Arial"/>
          <w:sz w:val="20"/>
          <w:szCs w:val="20"/>
          <w:lang w:val="es-MX"/>
        </w:rPr>
        <w:t xml:space="preserve">deberán quedar fijas en tornillos de cruz de </w:t>
      </w:r>
      <w:smartTag w:uri="urn:schemas-microsoft-com:office:smarttags" w:element="metricconverter">
        <w:smartTagPr>
          <w:attr w:name="ProductID" w:val="4”"/>
        </w:smartTagPr>
        <w:r w:rsidRPr="00640449">
          <w:rPr>
            <w:rFonts w:ascii="Montserrat" w:hAnsi="Montserrat" w:cs="Arial"/>
            <w:sz w:val="20"/>
            <w:szCs w:val="20"/>
            <w:lang w:val="es-MX"/>
          </w:rPr>
          <w:t>4”</w:t>
        </w:r>
      </w:smartTag>
      <w:r w:rsidRPr="00640449">
        <w:rPr>
          <w:rFonts w:ascii="Montserrat" w:hAnsi="Montserrat" w:cs="Arial"/>
          <w:sz w:val="20"/>
          <w:szCs w:val="20"/>
          <w:lang w:val="es-MX"/>
        </w:rPr>
        <w:t xml:space="preserve"> o varillas de 3/8” ahogados en mojoneras de concreto de </w:t>
      </w:r>
      <w:smartTag w:uri="urn:schemas-microsoft-com:office:smarttags" w:element="metricconverter">
        <w:smartTagPr>
          <w:attr w:name="ProductID" w:val="20 cm"/>
        </w:smartTagPr>
        <w:r w:rsidRPr="00640449">
          <w:rPr>
            <w:rFonts w:ascii="Montserrat" w:hAnsi="Montserrat" w:cs="Arial"/>
            <w:sz w:val="20"/>
            <w:szCs w:val="20"/>
            <w:lang w:val="es-MX"/>
          </w:rPr>
          <w:t>20 cm</w:t>
        </w:r>
      </w:smartTag>
      <w:r w:rsidRPr="00640449">
        <w:rPr>
          <w:rFonts w:ascii="Montserrat" w:hAnsi="Montserrat" w:cs="Arial"/>
          <w:sz w:val="20"/>
          <w:szCs w:val="20"/>
          <w:lang w:val="es-MX"/>
        </w:rPr>
        <w:t xml:space="preserve"> de diámetro y </w:t>
      </w:r>
      <w:smartTag w:uri="urn:schemas-microsoft-com:office:smarttags" w:element="metricconverter">
        <w:smartTagPr>
          <w:attr w:name="ProductID" w:val="40 cm"/>
        </w:smartTagPr>
        <w:r w:rsidRPr="00640449">
          <w:rPr>
            <w:rFonts w:ascii="Montserrat" w:hAnsi="Montserrat" w:cs="Arial"/>
            <w:sz w:val="20"/>
            <w:szCs w:val="20"/>
            <w:lang w:val="es-MX"/>
          </w:rPr>
          <w:t>40 cm</w:t>
        </w:r>
      </w:smartTag>
      <w:r w:rsidRPr="00640449">
        <w:rPr>
          <w:rFonts w:ascii="Montserrat" w:hAnsi="Montserrat" w:cs="Arial"/>
          <w:sz w:val="20"/>
          <w:szCs w:val="20"/>
          <w:lang w:val="es-MX"/>
        </w:rPr>
        <w:t xml:space="preserve"> de profundidad; las referencias (R2 Y R4) y se ubicarán en objetos fijos q</w:t>
      </w:r>
      <w:r w:rsidR="0072787E" w:rsidRPr="00640449">
        <w:rPr>
          <w:rFonts w:ascii="Montserrat" w:hAnsi="Montserrat" w:cs="Arial"/>
          <w:sz w:val="20"/>
          <w:szCs w:val="20"/>
          <w:lang w:val="es-MX"/>
        </w:rPr>
        <w:t>ue no se deformen con el tiempo.</w:t>
      </w:r>
    </w:p>
    <w:p w14:paraId="3B2613E3" w14:textId="77777777" w:rsidR="0072787E" w:rsidRPr="00640449" w:rsidRDefault="0072787E" w:rsidP="0092630C">
      <w:pPr>
        <w:pStyle w:val="Piedepgina"/>
        <w:jc w:val="both"/>
        <w:rPr>
          <w:rFonts w:ascii="Montserrat" w:hAnsi="Montserrat" w:cs="Arial"/>
          <w:sz w:val="20"/>
          <w:szCs w:val="20"/>
          <w:lang w:val="es-MX"/>
        </w:rPr>
      </w:pPr>
    </w:p>
    <w:p w14:paraId="3ED5AF6D" w14:textId="49AD02CF" w:rsidR="0061586A" w:rsidRPr="00640449" w:rsidRDefault="0061586A" w:rsidP="0092630C">
      <w:pPr>
        <w:pStyle w:val="Textoindependiente21"/>
        <w:tabs>
          <w:tab w:val="left" w:pos="567"/>
        </w:tabs>
        <w:jc w:val="both"/>
        <w:rPr>
          <w:rFonts w:ascii="Montserrat" w:hAnsi="Montserrat" w:cs="Arial"/>
          <w:sz w:val="20"/>
        </w:rPr>
      </w:pPr>
      <w:r w:rsidRPr="00640449">
        <w:rPr>
          <w:rFonts w:ascii="Montserrat" w:hAnsi="Montserrat" w:cs="Arial"/>
          <w:sz w:val="20"/>
        </w:rPr>
        <w:t xml:space="preserve">En las tangentes deberán referenciarse puntos intervisibles distantes 300 m como máximo. </w:t>
      </w:r>
    </w:p>
    <w:p w14:paraId="0D51A9C0" w14:textId="77777777" w:rsidR="009E2E10" w:rsidRPr="00640449" w:rsidRDefault="009E2E10" w:rsidP="0092630C">
      <w:pPr>
        <w:pStyle w:val="Textoindependiente21"/>
        <w:tabs>
          <w:tab w:val="left" w:pos="567"/>
        </w:tabs>
        <w:jc w:val="both"/>
        <w:rPr>
          <w:rFonts w:ascii="Montserrat" w:hAnsi="Montserrat" w:cs="Arial"/>
          <w:sz w:val="20"/>
        </w:rPr>
      </w:pPr>
    </w:p>
    <w:p w14:paraId="26B7B8C6" w14:textId="543954B8" w:rsidR="0072787E" w:rsidRPr="00640449" w:rsidRDefault="0061586A" w:rsidP="0092630C">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En curvas se referenciarán los PI y los puntos inicial y final de cada </w:t>
      </w:r>
      <w:r w:rsidR="00847CAB" w:rsidRPr="00640449">
        <w:rPr>
          <w:rFonts w:ascii="Montserrat" w:hAnsi="Montserrat" w:cs="Arial"/>
          <w:sz w:val="20"/>
        </w:rPr>
        <w:t>curva (</w:t>
      </w:r>
      <w:r w:rsidRPr="00640449">
        <w:rPr>
          <w:rFonts w:ascii="Montserrat" w:hAnsi="Montserrat" w:cs="Arial"/>
          <w:sz w:val="20"/>
        </w:rPr>
        <w:t>PC – PT ó TE– ET).</w:t>
      </w:r>
      <w:r w:rsidR="0072787E" w:rsidRPr="00640449">
        <w:rPr>
          <w:rFonts w:ascii="Montserrat" w:hAnsi="Montserrat" w:cs="Arial"/>
          <w:sz w:val="20"/>
        </w:rPr>
        <w:t xml:space="preserve">  </w:t>
      </w:r>
      <w:r w:rsidRPr="00640449">
        <w:rPr>
          <w:rFonts w:ascii="Montserrat" w:hAnsi="Montserrat" w:cs="Arial"/>
          <w:sz w:val="20"/>
        </w:rPr>
        <w:t xml:space="preserve">Cada punto referenciado deberá contar con dos referencias intervisibles. </w:t>
      </w:r>
    </w:p>
    <w:p w14:paraId="7138450A" w14:textId="77777777" w:rsidR="0061586A" w:rsidRPr="00640449" w:rsidRDefault="0061586A" w:rsidP="0092630C">
      <w:pPr>
        <w:pStyle w:val="Textoindependiente21"/>
        <w:tabs>
          <w:tab w:val="left" w:pos="567"/>
        </w:tabs>
        <w:ind w:left="0" w:firstLine="0"/>
        <w:jc w:val="both"/>
        <w:rPr>
          <w:rFonts w:ascii="Montserrat" w:hAnsi="Montserrat" w:cs="Arial"/>
          <w:sz w:val="20"/>
        </w:rPr>
      </w:pPr>
    </w:p>
    <w:p w14:paraId="16BD8AEB" w14:textId="45DD4036" w:rsidR="0061586A" w:rsidRPr="00640449" w:rsidRDefault="0061586A" w:rsidP="0092630C">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Todos los puntos referenciados del trazo así como todos los Vértices geodésicos del RAN (Registro Agrario Nacional) de las líneas de control acimutal de los terrenos ejidales (si fuera el caso) que atraviesa el eje de proyecto autorizado, deberán ser </w:t>
      </w:r>
      <w:r w:rsidR="00640449" w:rsidRPr="00640449">
        <w:rPr>
          <w:rFonts w:ascii="Montserrat" w:hAnsi="Montserrat" w:cs="Arial"/>
          <w:sz w:val="20"/>
        </w:rPr>
        <w:t>georreferenciados</w:t>
      </w:r>
      <w:r w:rsidRPr="00640449">
        <w:rPr>
          <w:rFonts w:ascii="Montserrat" w:hAnsi="Montserrat" w:cs="Arial"/>
          <w:sz w:val="20"/>
        </w:rPr>
        <w:t xml:space="preserve"> mediante el Sistema de Posicionamiento Global (GPS), garantizando una precisión mínima &lt; 1 cm en coordenadas X y Y, para lo cual se utilizarán los equipos GPS de dos bandas (L1 y L2) anteriormente especificado, observando simultáneamente un mínimo de cuatro satélites con un periodo de medición y recomendaciones que especifique el fabricante del equipo para garantizar la precisión antes mencionada,  deberán estar vinculados o ligados a cuando menos dos estaciones de la Red Geodésica Activa del INEGI y se entregaran en sus formatos autorizados.</w:t>
      </w:r>
    </w:p>
    <w:p w14:paraId="5F67B561" w14:textId="28A635C3" w:rsidR="00AE7BD8" w:rsidRPr="00640449" w:rsidRDefault="00AE7BD8" w:rsidP="0092630C">
      <w:pPr>
        <w:pStyle w:val="Textoindependiente21"/>
        <w:tabs>
          <w:tab w:val="left" w:pos="567"/>
        </w:tabs>
        <w:ind w:left="0" w:firstLine="0"/>
        <w:jc w:val="both"/>
        <w:rPr>
          <w:rFonts w:ascii="Montserrat" w:hAnsi="Montserrat" w:cs="Arial"/>
          <w:sz w:val="20"/>
        </w:rPr>
      </w:pPr>
    </w:p>
    <w:p w14:paraId="0B69466C" w14:textId="01A7D979" w:rsidR="00AE7BD8" w:rsidRPr="00640449" w:rsidRDefault="00AE7BD8" w:rsidP="0092630C">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Se deberá plasmar las referencias de trazo en el plano “Planta </w:t>
      </w:r>
      <w:r w:rsidR="00640449" w:rsidRPr="00640449">
        <w:rPr>
          <w:rFonts w:ascii="Montserrat" w:hAnsi="Montserrat" w:cs="Arial"/>
          <w:sz w:val="20"/>
        </w:rPr>
        <w:t>Topográfica</w:t>
      </w:r>
      <w:r w:rsidRPr="00640449">
        <w:rPr>
          <w:rFonts w:ascii="Montserrat" w:hAnsi="Montserrat" w:cs="Arial"/>
          <w:sz w:val="20"/>
        </w:rPr>
        <w:t xml:space="preserve"> General”</w:t>
      </w:r>
    </w:p>
    <w:p w14:paraId="04CA17A0" w14:textId="77777777" w:rsidR="0092630C" w:rsidRPr="00640449" w:rsidRDefault="0092630C" w:rsidP="0061586A">
      <w:pPr>
        <w:pStyle w:val="Textoindependiente21"/>
        <w:tabs>
          <w:tab w:val="left" w:pos="567"/>
        </w:tabs>
        <w:ind w:left="0" w:firstLine="0"/>
        <w:jc w:val="both"/>
        <w:rPr>
          <w:rFonts w:ascii="Montserrat" w:hAnsi="Montserrat" w:cs="Arial"/>
          <w:sz w:val="20"/>
        </w:rPr>
      </w:pPr>
    </w:p>
    <w:p w14:paraId="5A889589" w14:textId="1B339FFE" w:rsidR="0072787E" w:rsidRPr="00CE40B9" w:rsidRDefault="0072787E" w:rsidP="00CE40B9">
      <w:pPr>
        <w:spacing w:after="0" w:line="360" w:lineRule="auto"/>
        <w:jc w:val="both"/>
        <w:rPr>
          <w:rFonts w:ascii="Montserrat" w:hAnsi="Montserrat" w:cs="Arial"/>
          <w:b/>
          <w:sz w:val="20"/>
          <w:szCs w:val="20"/>
        </w:rPr>
      </w:pPr>
      <w:r w:rsidRPr="00CE40B9">
        <w:rPr>
          <w:rFonts w:ascii="Montserrat" w:hAnsi="Montserrat" w:cs="Arial"/>
          <w:b/>
          <w:sz w:val="20"/>
          <w:szCs w:val="20"/>
        </w:rPr>
        <w:t>NIVELACIÓN DIFERENCIAL DEL TERRENO SOBRE EL EJE DE TRAZO</w:t>
      </w:r>
    </w:p>
    <w:p w14:paraId="44DD7FC3" w14:textId="115B0198" w:rsidR="0072787E" w:rsidRPr="00640449" w:rsidRDefault="0072787E" w:rsidP="0072787E">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En el inicio de un proyecto, la ubicación del banco de nivel de arranque se propagará a partir de las elevaciones de los dos puntos de control terrestre más cercanos; y cuando el tramo en estudio sea continuación de un trazo ya ejecutado, el nivel se propagará a partir de dos bancos de nivel establecido en el tramo anterior. En caso, de no existir ninguno de los casos antes mencionados la elevación inicial del banco de nivel se </w:t>
      </w:r>
      <w:r w:rsidR="00026B45" w:rsidRPr="00640449">
        <w:rPr>
          <w:rFonts w:ascii="Montserrat" w:hAnsi="Montserrat" w:cs="Arial"/>
          <w:sz w:val="20"/>
        </w:rPr>
        <w:t>tomará</w:t>
      </w:r>
      <w:r w:rsidRPr="00640449">
        <w:rPr>
          <w:rFonts w:ascii="Montserrat" w:hAnsi="Montserrat" w:cs="Arial"/>
          <w:sz w:val="20"/>
        </w:rPr>
        <w:t xml:space="preserve"> de cartas de INEGI o GPS.</w:t>
      </w:r>
    </w:p>
    <w:p w14:paraId="007B3CBA" w14:textId="77777777" w:rsidR="0072787E" w:rsidRPr="00640449" w:rsidRDefault="0072787E" w:rsidP="0072787E">
      <w:pPr>
        <w:pStyle w:val="Textoindependiente21"/>
        <w:tabs>
          <w:tab w:val="left" w:pos="567"/>
        </w:tabs>
        <w:ind w:left="0" w:firstLine="0"/>
        <w:jc w:val="both"/>
        <w:rPr>
          <w:rFonts w:ascii="Montserrat" w:hAnsi="Montserrat" w:cs="Arial"/>
          <w:sz w:val="20"/>
        </w:rPr>
      </w:pPr>
    </w:p>
    <w:p w14:paraId="12D559BB" w14:textId="4B041193" w:rsidR="0072787E" w:rsidRPr="00640449" w:rsidRDefault="0072787E" w:rsidP="0072787E">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Durante la nivelación del eje de trazo, deberán localizarse dos bancos de nivel, como mínimo, por kilómetro, comprobados a cada 500 m aproximadamente, mediante nivelación diferencial de ida y </w:t>
      </w:r>
      <w:r w:rsidR="00026B45" w:rsidRPr="00640449">
        <w:rPr>
          <w:rFonts w:ascii="Montserrat" w:hAnsi="Montserrat" w:cs="Arial"/>
          <w:sz w:val="20"/>
        </w:rPr>
        <w:t>vuelta, los</w:t>
      </w:r>
      <w:r w:rsidRPr="00640449">
        <w:rPr>
          <w:rFonts w:ascii="Montserrat" w:hAnsi="Montserrat" w:cs="Arial"/>
          <w:sz w:val="20"/>
        </w:rPr>
        <w:t xml:space="preserve"> cuales se ubicarán fuera del derecho de vía y en objetos fijos permanentes que no se deformen con el tiempo.</w:t>
      </w:r>
    </w:p>
    <w:p w14:paraId="1DE00A38" w14:textId="77777777" w:rsidR="0072787E" w:rsidRPr="00640449" w:rsidRDefault="0072787E" w:rsidP="0072787E">
      <w:pPr>
        <w:pStyle w:val="Textoindependiente21"/>
        <w:tabs>
          <w:tab w:val="left" w:pos="567"/>
        </w:tabs>
        <w:ind w:left="0" w:firstLine="0"/>
        <w:jc w:val="both"/>
        <w:rPr>
          <w:rFonts w:ascii="Montserrat" w:hAnsi="Montserrat" w:cs="Arial"/>
          <w:sz w:val="20"/>
        </w:rPr>
      </w:pPr>
    </w:p>
    <w:p w14:paraId="36F4B690" w14:textId="77777777" w:rsidR="0072787E" w:rsidRPr="00640449" w:rsidRDefault="0072787E" w:rsidP="0072787E">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La nivelación del terreno natural por el eje de trazo consistirá en obtener las elevaciones del terreno, mediante nivelación diferencial de los puntos estacados a cada 20 m, los puntos principales del alineamiento horizontal y de los puntos intermedios de quiebre del terreno que presenten desniveles mayores de 0.50 m, en terreno plano se deberán obtener elevaciones en donde se observe la parte más baja.</w:t>
      </w:r>
    </w:p>
    <w:p w14:paraId="650C7496" w14:textId="77777777" w:rsidR="0072787E" w:rsidRPr="00640449" w:rsidRDefault="0072787E" w:rsidP="00685519">
      <w:pPr>
        <w:pStyle w:val="Textoindependiente21"/>
        <w:tabs>
          <w:tab w:val="left" w:pos="567"/>
        </w:tabs>
        <w:jc w:val="both"/>
        <w:rPr>
          <w:rFonts w:ascii="Montserrat" w:hAnsi="Montserrat" w:cs="Arial"/>
          <w:sz w:val="20"/>
        </w:rPr>
      </w:pPr>
    </w:p>
    <w:p w14:paraId="29E17E8D" w14:textId="77777777" w:rsidR="00B91C74" w:rsidRPr="00640449" w:rsidRDefault="0072787E" w:rsidP="00B91C74">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El banco de nivel deberá numerarse con dos cifras, la primera cifra corresponderá al kilometraje cerrado inmediato posterior a donde se ubica el banco de nivel y la segunda cifra corresponderá al número de orden correspondiente del b</w:t>
      </w:r>
      <w:r w:rsidR="00B91C74" w:rsidRPr="00640449">
        <w:rPr>
          <w:rFonts w:ascii="Montserrat" w:hAnsi="Montserrat" w:cs="Arial"/>
          <w:sz w:val="20"/>
        </w:rPr>
        <w:t>anco de nivel en ese kilómetro.</w:t>
      </w:r>
    </w:p>
    <w:p w14:paraId="4AC0BBD1" w14:textId="77777777" w:rsidR="00B91C74" w:rsidRPr="00640449" w:rsidRDefault="00B91C74" w:rsidP="00B91C74">
      <w:pPr>
        <w:pStyle w:val="Textoindependiente21"/>
        <w:tabs>
          <w:tab w:val="left" w:pos="567"/>
        </w:tabs>
        <w:ind w:left="0" w:firstLine="0"/>
        <w:jc w:val="both"/>
        <w:rPr>
          <w:rFonts w:ascii="Montserrat" w:hAnsi="Montserrat" w:cs="Arial"/>
          <w:sz w:val="20"/>
        </w:rPr>
      </w:pPr>
    </w:p>
    <w:p w14:paraId="5EF21D89" w14:textId="48946B54" w:rsidR="0072787E" w:rsidRPr="00640449" w:rsidRDefault="0072787E" w:rsidP="0072787E">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La nivelación se reportará tanto en libretas de campo como en los formatos autorizados por “LA DEPENDENCIA”, donde deberán quedar </w:t>
      </w:r>
      <w:r w:rsidR="00026B45" w:rsidRPr="00640449">
        <w:rPr>
          <w:rFonts w:ascii="Montserrat" w:hAnsi="Montserrat" w:cs="Arial"/>
          <w:sz w:val="20"/>
        </w:rPr>
        <w:t>registrados con</w:t>
      </w:r>
      <w:r w:rsidRPr="00640449">
        <w:rPr>
          <w:rFonts w:ascii="Montserrat" w:hAnsi="Montserrat" w:cs="Arial"/>
          <w:sz w:val="20"/>
        </w:rPr>
        <w:t xml:space="preserve"> nombre y cadenamiento al centímetro todos los detalles que se </w:t>
      </w:r>
      <w:r w:rsidR="00026B45" w:rsidRPr="00640449">
        <w:rPr>
          <w:rFonts w:ascii="Montserrat" w:hAnsi="Montserrat" w:cs="Arial"/>
          <w:sz w:val="20"/>
        </w:rPr>
        <w:t>encuentren a</w:t>
      </w:r>
      <w:r w:rsidRPr="00640449">
        <w:rPr>
          <w:rFonts w:ascii="Montserrat" w:hAnsi="Montserrat" w:cs="Arial"/>
          <w:sz w:val="20"/>
        </w:rPr>
        <w:t xml:space="preserve"> lo </w:t>
      </w:r>
      <w:r w:rsidR="00026B45" w:rsidRPr="00640449">
        <w:rPr>
          <w:rFonts w:ascii="Montserrat" w:hAnsi="Montserrat" w:cs="Arial"/>
          <w:sz w:val="20"/>
        </w:rPr>
        <w:t>largo del</w:t>
      </w:r>
      <w:r w:rsidRPr="00640449">
        <w:rPr>
          <w:rFonts w:ascii="Montserrat" w:hAnsi="Montserrat" w:cs="Arial"/>
          <w:sz w:val="20"/>
        </w:rPr>
        <w:t xml:space="preserve"> eje en estudio, tales como carreteras, vías férreas, canales, etc., nivelando los hombros, centros de línea, fondos de cunetas o canal, hongos de riel, etc.</w:t>
      </w:r>
    </w:p>
    <w:p w14:paraId="0963FE18" w14:textId="77777777" w:rsidR="0072787E" w:rsidRPr="00640449" w:rsidRDefault="0072787E" w:rsidP="00B42F19">
      <w:pPr>
        <w:pStyle w:val="Textoindependiente21"/>
        <w:tabs>
          <w:tab w:val="left" w:pos="567"/>
        </w:tabs>
        <w:jc w:val="both"/>
        <w:rPr>
          <w:rFonts w:ascii="Montserrat" w:hAnsi="Montserrat" w:cs="Arial"/>
          <w:sz w:val="20"/>
        </w:rPr>
      </w:pPr>
    </w:p>
    <w:p w14:paraId="5C1792B8" w14:textId="77777777" w:rsidR="00504DCD" w:rsidRPr="00640449" w:rsidRDefault="0072787E" w:rsidP="0072787E">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En canales, arroyos, ríos y embalses se registrará la elevación del</w:t>
      </w:r>
      <w:r w:rsidR="00504DCD" w:rsidRPr="00640449">
        <w:rPr>
          <w:rFonts w:ascii="Montserrat" w:hAnsi="Montserrat" w:cs="Arial"/>
          <w:sz w:val="20"/>
        </w:rPr>
        <w:t xml:space="preserve"> N.A.M.E. observado en</w:t>
      </w:r>
      <w:r w:rsidR="00B91C74" w:rsidRPr="00640449">
        <w:rPr>
          <w:rFonts w:ascii="Montserrat" w:hAnsi="Montserrat" w:cs="Arial"/>
          <w:sz w:val="20"/>
        </w:rPr>
        <w:t xml:space="preserve"> campo.</w:t>
      </w:r>
      <w:r w:rsidR="00504DCD" w:rsidRPr="00640449">
        <w:rPr>
          <w:rFonts w:ascii="Montserrat" w:hAnsi="Montserrat" w:cs="Arial"/>
          <w:sz w:val="20"/>
        </w:rPr>
        <w:t xml:space="preserve"> </w:t>
      </w:r>
    </w:p>
    <w:p w14:paraId="1C80255E" w14:textId="77777777" w:rsidR="00504DCD" w:rsidRPr="00640449" w:rsidRDefault="00504DCD" w:rsidP="0072787E">
      <w:pPr>
        <w:pStyle w:val="Textoindependiente21"/>
        <w:tabs>
          <w:tab w:val="left" w:pos="567"/>
        </w:tabs>
        <w:ind w:left="0" w:firstLine="0"/>
        <w:jc w:val="both"/>
        <w:rPr>
          <w:rFonts w:ascii="Montserrat" w:hAnsi="Montserrat" w:cs="Arial"/>
          <w:sz w:val="20"/>
        </w:rPr>
      </w:pPr>
    </w:p>
    <w:p w14:paraId="7B2657FE" w14:textId="1BAE1328" w:rsidR="0072787E" w:rsidRDefault="0072787E" w:rsidP="0072787E">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Se verificará que el perfil del terreno obtenido directamente en campo coincida con el perfil deducido del anteproyecto escala 1:2,000 ó 1:1,000. En caso de </w:t>
      </w:r>
      <w:r w:rsidR="00026B45" w:rsidRPr="00640449">
        <w:rPr>
          <w:rFonts w:ascii="Montserrat" w:hAnsi="Montserrat" w:cs="Arial"/>
          <w:sz w:val="20"/>
        </w:rPr>
        <w:t>detectarse diferencias</w:t>
      </w:r>
      <w:r w:rsidRPr="00640449">
        <w:rPr>
          <w:rFonts w:ascii="Montserrat" w:hAnsi="Montserrat" w:cs="Arial"/>
          <w:sz w:val="20"/>
        </w:rPr>
        <w:t xml:space="preserve"> de más de una equidistancia entre curvas de nivel se hará del conocimiento de “LA DEPENDENCIA” para que se analice la posibilidad de una modificación de proyecto.</w:t>
      </w:r>
    </w:p>
    <w:p w14:paraId="0021B975" w14:textId="28D45B67" w:rsidR="006B2436" w:rsidRDefault="006B2436" w:rsidP="0072787E">
      <w:pPr>
        <w:pStyle w:val="Textoindependiente21"/>
        <w:tabs>
          <w:tab w:val="left" w:pos="567"/>
        </w:tabs>
        <w:ind w:left="0" w:firstLine="0"/>
        <w:jc w:val="both"/>
        <w:rPr>
          <w:rFonts w:ascii="Montserrat" w:hAnsi="Montserrat" w:cs="Arial"/>
          <w:sz w:val="20"/>
        </w:rPr>
      </w:pPr>
    </w:p>
    <w:p w14:paraId="7952D9C9" w14:textId="5A604814" w:rsidR="0061586A" w:rsidRPr="00CE40B9" w:rsidRDefault="0072787E" w:rsidP="00CE40B9">
      <w:pPr>
        <w:spacing w:after="0" w:line="360" w:lineRule="auto"/>
        <w:jc w:val="both"/>
        <w:rPr>
          <w:rFonts w:ascii="Montserrat" w:hAnsi="Montserrat" w:cs="Arial"/>
          <w:b/>
          <w:sz w:val="20"/>
          <w:szCs w:val="20"/>
        </w:rPr>
      </w:pPr>
      <w:r w:rsidRPr="00CE40B9">
        <w:rPr>
          <w:rFonts w:ascii="Montserrat" w:hAnsi="Montserrat" w:cs="Arial"/>
          <w:b/>
          <w:sz w:val="20"/>
          <w:szCs w:val="20"/>
        </w:rPr>
        <w:t>SECCIONAMIENTO TRANSVERSAL DEL TERRENO</w:t>
      </w:r>
    </w:p>
    <w:p w14:paraId="7A79EFF3" w14:textId="77777777" w:rsidR="0072787E" w:rsidRPr="00640449" w:rsidRDefault="0072787E" w:rsidP="0072787E">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Las secciones transversales del terreno se levantarán en todos aquellos puntos estacados a cada 20 m, en puntos principales del alineamiento horizontal e intermedios del trazo, por geometría o por detalles del terreno; deberá tenerse cuidado de que los cadenamientos de las secciones transversales coincidan con los cadenamientos de los detalles obtenidos en la nivelación del terreno levantado.</w:t>
      </w:r>
    </w:p>
    <w:p w14:paraId="71A426C6" w14:textId="77777777" w:rsidR="006B7ACD" w:rsidRPr="00640449" w:rsidRDefault="006B7ACD" w:rsidP="0072787E">
      <w:pPr>
        <w:pStyle w:val="Textoindependiente21"/>
        <w:tabs>
          <w:tab w:val="left" w:pos="567"/>
        </w:tabs>
        <w:ind w:left="0" w:firstLine="0"/>
        <w:jc w:val="both"/>
        <w:rPr>
          <w:rFonts w:ascii="Montserrat" w:hAnsi="Montserrat" w:cs="Arial"/>
          <w:sz w:val="20"/>
        </w:rPr>
      </w:pPr>
    </w:p>
    <w:p w14:paraId="4EC28EAD" w14:textId="77777777" w:rsidR="0072787E" w:rsidRPr="00640449" w:rsidRDefault="0072787E" w:rsidP="00407FE1">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La longitud mínima de las secciones transversales del terreno será de 60 m; 30 m o 20 y 40 m según lo marque el proyecto @ lado del eje de trazo. En el caso de que el anteproyecto del alineamiento vertical (perfil deducido) indique cortes y/o terraplenes de altura considerable, dichas secciones transversales deberán de tener la longitud necesaria, suficientemente</w:t>
      </w:r>
      <w:r w:rsidRPr="00640449">
        <w:rPr>
          <w:rFonts w:ascii="Montserrat" w:hAnsi="Montserrat" w:cs="Arial"/>
          <w:color w:val="FF0000"/>
          <w:sz w:val="20"/>
        </w:rPr>
        <w:t xml:space="preserve"> </w:t>
      </w:r>
      <w:r w:rsidRPr="00640449">
        <w:rPr>
          <w:rFonts w:ascii="Montserrat" w:hAnsi="Montserrat" w:cs="Arial"/>
          <w:sz w:val="20"/>
        </w:rPr>
        <w:t>para alojar el proyecto de la sección de construcción.</w:t>
      </w:r>
    </w:p>
    <w:p w14:paraId="18E860CF" w14:textId="77777777" w:rsidR="00407FE1" w:rsidRPr="00640449" w:rsidRDefault="00407FE1" w:rsidP="00407FE1">
      <w:pPr>
        <w:pStyle w:val="Textoindependiente21"/>
        <w:tabs>
          <w:tab w:val="left" w:pos="567"/>
        </w:tabs>
        <w:ind w:left="0" w:firstLine="0"/>
        <w:jc w:val="both"/>
        <w:rPr>
          <w:rFonts w:ascii="Montserrat" w:hAnsi="Montserrat" w:cs="Arial"/>
          <w:sz w:val="20"/>
        </w:rPr>
      </w:pPr>
    </w:p>
    <w:p w14:paraId="25D6B680" w14:textId="77777777" w:rsidR="0072787E" w:rsidRPr="00640449" w:rsidRDefault="0072787E" w:rsidP="00113DEC">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Cuando el seccionamiento transversal del terreno abarque una carretera o camino existente, </w:t>
      </w:r>
      <w:r w:rsidRPr="00640449">
        <w:rPr>
          <w:rFonts w:ascii="Montserrat" w:hAnsi="Montserrat" w:cs="Arial"/>
          <w:b/>
          <w:sz w:val="20"/>
        </w:rPr>
        <w:t>se deberá seccionar utilizando nivel montado</w:t>
      </w:r>
      <w:r w:rsidRPr="00640449">
        <w:rPr>
          <w:rFonts w:ascii="Montserrat" w:hAnsi="Montserrat" w:cs="Arial"/>
          <w:sz w:val="20"/>
        </w:rPr>
        <w:t xml:space="preserve">, levantando cada detalle, con nombre, distancia y desnivel, respecto al terreno en el eje, o mediante distancia y elevación, los puntos correspondientes de orilla de carpeta (o.c.) hombros de terracerías (h), centros de camino (c.c.), hongos en vías férreas, fondos de cunetas o canales, de arroyos, bordos, cercas, bardas, derecho de vía existente, etc., determinados mediante nivelación diferencial. </w:t>
      </w:r>
    </w:p>
    <w:p w14:paraId="69E0F050" w14:textId="77777777" w:rsidR="00C95429" w:rsidRPr="00640449" w:rsidRDefault="00C95429" w:rsidP="00113DEC">
      <w:pPr>
        <w:pStyle w:val="Textoindependiente21"/>
        <w:tabs>
          <w:tab w:val="left" w:pos="567"/>
        </w:tabs>
        <w:ind w:left="0" w:firstLine="0"/>
        <w:jc w:val="both"/>
        <w:rPr>
          <w:rFonts w:ascii="Montserrat" w:hAnsi="Montserrat" w:cs="Arial"/>
          <w:sz w:val="20"/>
        </w:rPr>
      </w:pPr>
    </w:p>
    <w:p w14:paraId="3595C631" w14:textId="79BB4264" w:rsidR="0072787E" w:rsidRPr="00640449" w:rsidRDefault="0072787E" w:rsidP="0072787E">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En el caso de estructuras y obras de drenaje existentes se levantar</w:t>
      </w:r>
      <w:r w:rsidR="00696E3F" w:rsidRPr="00640449">
        <w:rPr>
          <w:rFonts w:ascii="Montserrat" w:hAnsi="Montserrat" w:cs="Arial"/>
          <w:sz w:val="20"/>
        </w:rPr>
        <w:t>á</w:t>
      </w:r>
      <w:r w:rsidRPr="00640449">
        <w:rPr>
          <w:rFonts w:ascii="Montserrat" w:hAnsi="Montserrat" w:cs="Arial"/>
          <w:sz w:val="20"/>
        </w:rPr>
        <w:t>n secciones detalladas de inicio y final de las obras.</w:t>
      </w:r>
      <w:r w:rsidRPr="00640449">
        <w:rPr>
          <w:rFonts w:ascii="Montserrat" w:hAnsi="Montserrat" w:cs="Arial"/>
          <w:color w:val="FF0000"/>
          <w:sz w:val="20"/>
        </w:rPr>
        <w:t xml:space="preserve"> </w:t>
      </w:r>
      <w:r w:rsidRPr="00640449">
        <w:rPr>
          <w:rFonts w:ascii="Montserrat" w:hAnsi="Montserrat" w:cs="Arial"/>
          <w:color w:val="000000"/>
          <w:sz w:val="20"/>
        </w:rPr>
        <w:t>En las zonas urbanas y/o suburbanas invariablemente deberá seccionarse</w:t>
      </w:r>
      <w:r w:rsidRPr="00640449">
        <w:rPr>
          <w:rFonts w:ascii="Montserrat" w:hAnsi="Montserrat" w:cs="Arial"/>
          <w:color w:val="FF0000"/>
          <w:sz w:val="20"/>
        </w:rPr>
        <w:t xml:space="preserve"> </w:t>
      </w:r>
      <w:r w:rsidRPr="00640449">
        <w:rPr>
          <w:rFonts w:ascii="Montserrat" w:hAnsi="Montserrat" w:cs="Arial"/>
          <w:sz w:val="20"/>
        </w:rPr>
        <w:t xml:space="preserve">los accesos a calles, </w:t>
      </w:r>
      <w:r w:rsidR="009024C7" w:rsidRPr="00640449">
        <w:rPr>
          <w:rFonts w:ascii="Montserrat" w:hAnsi="Montserrat" w:cs="Arial"/>
          <w:sz w:val="20"/>
        </w:rPr>
        <w:t>banquetas,</w:t>
      </w:r>
      <w:r w:rsidRPr="00640449">
        <w:rPr>
          <w:rFonts w:ascii="Montserrat" w:hAnsi="Montserrat" w:cs="Arial"/>
          <w:sz w:val="20"/>
        </w:rPr>
        <w:t xml:space="preserve"> así como sus paramentos, entradas de casas y/o vehículos, etc., los cuales deben aparecer como tales en las secciones levantadas.</w:t>
      </w:r>
    </w:p>
    <w:p w14:paraId="5F2EAA5F" w14:textId="77777777" w:rsidR="0072787E" w:rsidRPr="00640449" w:rsidRDefault="0072787E" w:rsidP="00F25834">
      <w:pPr>
        <w:pStyle w:val="Textoindependiente22"/>
        <w:tabs>
          <w:tab w:val="left" w:pos="567"/>
        </w:tabs>
        <w:ind w:left="0" w:firstLine="0"/>
        <w:jc w:val="both"/>
        <w:rPr>
          <w:rFonts w:ascii="Montserrat" w:hAnsi="Montserrat" w:cs="Arial"/>
          <w:sz w:val="20"/>
        </w:rPr>
      </w:pPr>
    </w:p>
    <w:p w14:paraId="78644C47" w14:textId="027D33B4" w:rsidR="00B84E63" w:rsidRPr="00CE40B9" w:rsidRDefault="00B84E63" w:rsidP="00CE40B9">
      <w:pPr>
        <w:spacing w:after="0" w:line="360" w:lineRule="auto"/>
        <w:jc w:val="both"/>
        <w:rPr>
          <w:rFonts w:ascii="Montserrat" w:hAnsi="Montserrat" w:cs="Arial"/>
          <w:b/>
          <w:sz w:val="20"/>
          <w:szCs w:val="20"/>
        </w:rPr>
      </w:pPr>
      <w:r w:rsidRPr="00CE40B9">
        <w:rPr>
          <w:rFonts w:ascii="Montserrat" w:hAnsi="Montserrat" w:cs="Arial"/>
          <w:b/>
          <w:sz w:val="20"/>
          <w:szCs w:val="20"/>
        </w:rPr>
        <w:t>DICTAMEN HIDRÁULICO Y ESTRUCTURAL DE LAS OBRAS DE DRENAJE EXISTENTES</w:t>
      </w:r>
    </w:p>
    <w:p w14:paraId="3ACF3BCD" w14:textId="77777777" w:rsidR="00B84E63" w:rsidRPr="00640449" w:rsidRDefault="00B84E63" w:rsidP="00B84E63">
      <w:pPr>
        <w:pStyle w:val="Sinespaciado"/>
        <w:jc w:val="both"/>
        <w:rPr>
          <w:rFonts w:ascii="Montserrat" w:hAnsi="Montserrat" w:cs="Arial"/>
          <w:sz w:val="20"/>
          <w:szCs w:val="20"/>
        </w:rPr>
      </w:pPr>
      <w:r w:rsidRPr="00640449">
        <w:rPr>
          <w:rFonts w:ascii="Montserrat" w:hAnsi="Montserrat" w:cs="Arial"/>
          <w:sz w:val="20"/>
          <w:szCs w:val="20"/>
        </w:rPr>
        <w:t>“EL CONTRATISTA” realizará una inspección detallada de cada una de las obras de drenaje existentes en todo el tramo para elaborar un DICTAMEN TÉCNICO, que cumpla con los siguientes puntos:</w:t>
      </w:r>
    </w:p>
    <w:p w14:paraId="3B35F2A0" w14:textId="77777777" w:rsidR="00B84E63" w:rsidRPr="00640449" w:rsidRDefault="00B84E63" w:rsidP="00B84E63">
      <w:pPr>
        <w:pStyle w:val="Sinespaciado"/>
        <w:jc w:val="both"/>
        <w:rPr>
          <w:rFonts w:ascii="Montserrat" w:hAnsi="Montserrat" w:cs="Arial"/>
          <w:sz w:val="20"/>
          <w:szCs w:val="20"/>
        </w:rPr>
      </w:pPr>
    </w:p>
    <w:p w14:paraId="1FA9C516" w14:textId="77777777" w:rsidR="00B84E63" w:rsidRPr="00640449" w:rsidRDefault="00B84E63" w:rsidP="00E971C6">
      <w:pPr>
        <w:pStyle w:val="Sinespaciado"/>
        <w:numPr>
          <w:ilvl w:val="0"/>
          <w:numId w:val="52"/>
        </w:numPr>
        <w:ind w:left="360"/>
        <w:jc w:val="both"/>
        <w:rPr>
          <w:rFonts w:ascii="Montserrat" w:hAnsi="Montserrat" w:cs="Arial"/>
          <w:sz w:val="20"/>
          <w:szCs w:val="20"/>
        </w:rPr>
      </w:pPr>
      <w:r w:rsidRPr="00640449">
        <w:rPr>
          <w:rFonts w:ascii="Montserrat" w:hAnsi="Montserrat" w:cs="Arial"/>
          <w:sz w:val="20"/>
          <w:szCs w:val="20"/>
        </w:rPr>
        <w:t xml:space="preserve">Indicar la carretera, tramo, origen y kilometraje de la obra en cuestión. </w:t>
      </w:r>
    </w:p>
    <w:p w14:paraId="4EFA921E" w14:textId="77777777" w:rsidR="00B84E63" w:rsidRPr="00640449" w:rsidRDefault="00B84E63" w:rsidP="00E971C6">
      <w:pPr>
        <w:pStyle w:val="Sinespaciado"/>
        <w:numPr>
          <w:ilvl w:val="0"/>
          <w:numId w:val="52"/>
        </w:numPr>
        <w:ind w:left="360"/>
        <w:jc w:val="both"/>
        <w:rPr>
          <w:rFonts w:ascii="Montserrat" w:hAnsi="Montserrat" w:cs="Arial"/>
          <w:sz w:val="20"/>
          <w:szCs w:val="20"/>
        </w:rPr>
      </w:pPr>
      <w:r w:rsidRPr="00640449">
        <w:rPr>
          <w:rFonts w:ascii="Montserrat" w:hAnsi="Montserrat" w:cs="Arial"/>
          <w:sz w:val="20"/>
          <w:szCs w:val="20"/>
        </w:rPr>
        <w:t xml:space="preserve">Ubicación de cada obra de drenaje (cadenamiento y esviaje). </w:t>
      </w:r>
    </w:p>
    <w:p w14:paraId="7DC45A6B" w14:textId="77777777" w:rsidR="00B84E63" w:rsidRPr="00640449" w:rsidRDefault="00B84E63" w:rsidP="00E971C6">
      <w:pPr>
        <w:pStyle w:val="Sinespaciado"/>
        <w:numPr>
          <w:ilvl w:val="0"/>
          <w:numId w:val="52"/>
        </w:numPr>
        <w:ind w:left="360"/>
        <w:jc w:val="both"/>
        <w:rPr>
          <w:rFonts w:ascii="Montserrat" w:hAnsi="Montserrat" w:cs="Arial"/>
          <w:sz w:val="20"/>
          <w:szCs w:val="20"/>
        </w:rPr>
      </w:pPr>
      <w:r w:rsidRPr="00640449">
        <w:rPr>
          <w:rFonts w:ascii="Montserrat" w:hAnsi="Montserrat" w:cs="Arial"/>
          <w:sz w:val="20"/>
          <w:szCs w:val="20"/>
        </w:rPr>
        <w:t>Tipo de obra y dimensiones</w:t>
      </w:r>
    </w:p>
    <w:p w14:paraId="70CDACAF" w14:textId="77777777" w:rsidR="00B84E63" w:rsidRPr="00640449" w:rsidRDefault="00B84E63" w:rsidP="00E971C6">
      <w:pPr>
        <w:pStyle w:val="Sinespaciado"/>
        <w:numPr>
          <w:ilvl w:val="0"/>
          <w:numId w:val="52"/>
        </w:numPr>
        <w:ind w:left="360"/>
        <w:jc w:val="both"/>
        <w:rPr>
          <w:rFonts w:ascii="Montserrat" w:hAnsi="Montserrat" w:cs="Arial"/>
          <w:sz w:val="20"/>
          <w:szCs w:val="20"/>
        </w:rPr>
      </w:pPr>
      <w:r w:rsidRPr="00640449">
        <w:rPr>
          <w:rFonts w:ascii="Montserrat" w:hAnsi="Montserrat" w:cs="Arial"/>
          <w:sz w:val="20"/>
          <w:szCs w:val="20"/>
        </w:rPr>
        <w:t>Informe fotográfico: entrada, interior, salida de la obra mostrando la cimentación, plantilla, lecho superior e inferior, de aguas abajo, etc. y en sitios que presenten malas condiciones físicas y estructurales; con fecha y hora de cada imagen pormenorizando en cada pie de página lo observado. (Se deberá limpiar perfectamente tanto la entrada como la salida de la obra para obtener correctamente los gálibos (horizontal y vertical) y que se pueda observar correctamente.)</w:t>
      </w:r>
    </w:p>
    <w:p w14:paraId="1D66B27B" w14:textId="77777777" w:rsidR="00B84E63" w:rsidRPr="00640449" w:rsidRDefault="00B84E63" w:rsidP="00E971C6">
      <w:pPr>
        <w:pStyle w:val="Sinespaciado"/>
        <w:numPr>
          <w:ilvl w:val="0"/>
          <w:numId w:val="52"/>
        </w:numPr>
        <w:ind w:left="360"/>
        <w:jc w:val="both"/>
        <w:rPr>
          <w:rFonts w:ascii="Montserrat" w:hAnsi="Montserrat" w:cs="Arial"/>
          <w:sz w:val="20"/>
          <w:szCs w:val="20"/>
        </w:rPr>
      </w:pPr>
      <w:r w:rsidRPr="00640449">
        <w:rPr>
          <w:rFonts w:ascii="Montserrat" w:hAnsi="Montserrat" w:cs="Arial"/>
          <w:sz w:val="20"/>
          <w:szCs w:val="20"/>
        </w:rPr>
        <w:t xml:space="preserve">Descripción del estado actual físico, estructural, hidrológico e hidráulico de cada obra existente (inundada, azolvada, con vegetación, nivel máximo de aguas observadas, socavada, grietas, fisuras, acero expuesto, flechada, desconchamiento, insuficiencia hidráulica, uniones, asentamientos, salitre, deterioro, etc.). </w:t>
      </w:r>
    </w:p>
    <w:p w14:paraId="07D9EABC" w14:textId="77777777" w:rsidR="00B84E63" w:rsidRPr="00640449" w:rsidRDefault="00B84E63" w:rsidP="00E971C6">
      <w:pPr>
        <w:pStyle w:val="Sinespaciado"/>
        <w:numPr>
          <w:ilvl w:val="1"/>
          <w:numId w:val="52"/>
        </w:numPr>
        <w:ind w:left="1080"/>
        <w:jc w:val="both"/>
        <w:rPr>
          <w:rFonts w:ascii="Montserrat" w:hAnsi="Montserrat" w:cs="Arial"/>
          <w:sz w:val="20"/>
          <w:szCs w:val="20"/>
        </w:rPr>
      </w:pPr>
      <w:r w:rsidRPr="00640449">
        <w:rPr>
          <w:rFonts w:ascii="Montserrat" w:hAnsi="Montserrat" w:cs="Arial"/>
          <w:sz w:val="20"/>
          <w:szCs w:val="20"/>
        </w:rPr>
        <w:t xml:space="preserve">En caso de tubos de lámina: Revisar que no existan agrietamientos en los cabezotes, la existencia y grado de oxidación y corrosión, la hermeticidad en las juntas o alguna deformación que presente la tubería o alguna otra que comprometa la estabilidad de la obra. </w:t>
      </w:r>
    </w:p>
    <w:p w14:paraId="4E0EDDCD" w14:textId="0A0E45C8" w:rsidR="00B84E63" w:rsidRPr="00640449" w:rsidRDefault="00B84E63" w:rsidP="00E971C6">
      <w:pPr>
        <w:pStyle w:val="Sinespaciado"/>
        <w:numPr>
          <w:ilvl w:val="1"/>
          <w:numId w:val="52"/>
        </w:numPr>
        <w:ind w:left="1080"/>
        <w:jc w:val="both"/>
        <w:rPr>
          <w:rFonts w:ascii="Montserrat" w:hAnsi="Montserrat" w:cs="Arial"/>
          <w:sz w:val="20"/>
          <w:szCs w:val="20"/>
        </w:rPr>
      </w:pPr>
      <w:r w:rsidRPr="00640449">
        <w:rPr>
          <w:rFonts w:ascii="Montserrat" w:hAnsi="Montserrat" w:cs="Arial"/>
          <w:sz w:val="20"/>
          <w:szCs w:val="20"/>
        </w:rPr>
        <w:t xml:space="preserve">En tuberías de concreto: Inspeccionar que no existan agrietamientos en los cabezotes y en </w:t>
      </w:r>
      <w:r w:rsidR="00EC6DC7" w:rsidRPr="00640449">
        <w:rPr>
          <w:rFonts w:ascii="Montserrat" w:hAnsi="Montserrat" w:cs="Arial"/>
          <w:sz w:val="20"/>
          <w:szCs w:val="20"/>
        </w:rPr>
        <w:t>el</w:t>
      </w:r>
      <w:r w:rsidRPr="00640449">
        <w:rPr>
          <w:rFonts w:ascii="Montserrat" w:hAnsi="Montserrat" w:cs="Arial"/>
          <w:sz w:val="20"/>
          <w:szCs w:val="20"/>
        </w:rPr>
        <w:t xml:space="preserve"> interior de la misma, filtraciones en las juntas y orificios, tipos de junta y alguna otra que pudiera afectar la perdurabilidad de la alcantari</w:t>
      </w:r>
      <w:r w:rsidR="00EC6DC7" w:rsidRPr="00640449">
        <w:rPr>
          <w:rFonts w:ascii="Montserrat" w:hAnsi="Montserrat" w:cs="Arial"/>
          <w:sz w:val="20"/>
          <w:szCs w:val="20"/>
        </w:rPr>
        <w:t>l</w:t>
      </w:r>
      <w:r w:rsidRPr="00640449">
        <w:rPr>
          <w:rFonts w:ascii="Montserrat" w:hAnsi="Montserrat" w:cs="Arial"/>
          <w:sz w:val="20"/>
          <w:szCs w:val="20"/>
        </w:rPr>
        <w:t>la.</w:t>
      </w:r>
    </w:p>
    <w:p w14:paraId="2B5FE175" w14:textId="77777777" w:rsidR="00B84E63" w:rsidRPr="00640449" w:rsidRDefault="00B84E63" w:rsidP="00E971C6">
      <w:pPr>
        <w:pStyle w:val="Sinespaciado"/>
        <w:numPr>
          <w:ilvl w:val="1"/>
          <w:numId w:val="52"/>
        </w:numPr>
        <w:ind w:left="1080"/>
        <w:jc w:val="both"/>
        <w:rPr>
          <w:rFonts w:ascii="Montserrat" w:hAnsi="Montserrat" w:cs="Arial"/>
          <w:sz w:val="20"/>
          <w:szCs w:val="20"/>
        </w:rPr>
      </w:pPr>
      <w:r w:rsidRPr="00640449">
        <w:rPr>
          <w:rFonts w:ascii="Montserrat" w:hAnsi="Montserrat" w:cs="Arial"/>
          <w:sz w:val="20"/>
          <w:szCs w:val="20"/>
        </w:rPr>
        <w:t xml:space="preserve">Comprobar pendientes interiores de las tuberías (que la tubería no esté flechada, descuadernada o desviada). </w:t>
      </w:r>
    </w:p>
    <w:p w14:paraId="18591322" w14:textId="77777777" w:rsidR="00B84E63" w:rsidRPr="00640449" w:rsidRDefault="00B84E63" w:rsidP="00E971C6">
      <w:pPr>
        <w:pStyle w:val="Sinespaciado"/>
        <w:numPr>
          <w:ilvl w:val="1"/>
          <w:numId w:val="52"/>
        </w:numPr>
        <w:ind w:left="1080"/>
        <w:jc w:val="both"/>
        <w:rPr>
          <w:rFonts w:ascii="Montserrat" w:hAnsi="Montserrat" w:cs="Arial"/>
          <w:sz w:val="20"/>
          <w:szCs w:val="20"/>
        </w:rPr>
      </w:pPr>
      <w:r w:rsidRPr="00640449">
        <w:rPr>
          <w:rFonts w:ascii="Montserrat" w:hAnsi="Montserrat" w:cs="Arial"/>
          <w:sz w:val="20"/>
          <w:szCs w:val="20"/>
        </w:rPr>
        <w:t xml:space="preserve">En caso de haber cajas de interconexión, verificar su comportamiento estructural, arrastre del cauce, filtraciones y señalar en el informe si no se han presentado desperfectos que involucren la estabilidad de la obra. </w:t>
      </w:r>
    </w:p>
    <w:p w14:paraId="2C3FB9B9" w14:textId="77777777" w:rsidR="00B84E63" w:rsidRPr="00640449" w:rsidRDefault="00B84E63" w:rsidP="00E971C6">
      <w:pPr>
        <w:pStyle w:val="Sinespaciado"/>
        <w:numPr>
          <w:ilvl w:val="1"/>
          <w:numId w:val="52"/>
        </w:numPr>
        <w:ind w:left="1080"/>
        <w:jc w:val="both"/>
        <w:rPr>
          <w:rFonts w:ascii="Montserrat" w:hAnsi="Montserrat" w:cs="Arial"/>
          <w:sz w:val="20"/>
          <w:szCs w:val="20"/>
        </w:rPr>
      </w:pPr>
      <w:r w:rsidRPr="00640449">
        <w:rPr>
          <w:rFonts w:ascii="Montserrat" w:hAnsi="Montserrat" w:cs="Arial"/>
          <w:sz w:val="20"/>
          <w:szCs w:val="20"/>
        </w:rPr>
        <w:t>En las losas y bóvedas: Revisar las uniones de  los estribos y aleros, capacidad de carga y tipo de material que se presenta en la zona de desplante, colchón que presenta la obra actualmente, el encauzamiento de los aleros sea el correcto, tanto en la entrada como en la salida, el tipo de material con el que está construida, el paramento interior sea de un talud de 1:10, el desgaste de la plantilla, que la cimentación no esté dañada y este desplantada sobre suelo firme y  que no presente socavación que comprometa la estabilidad de la misma.</w:t>
      </w:r>
    </w:p>
    <w:p w14:paraId="23C4B4CB" w14:textId="77777777" w:rsidR="00B84E63" w:rsidRPr="00640449" w:rsidRDefault="00B84E63" w:rsidP="00E971C6">
      <w:pPr>
        <w:pStyle w:val="Sinespaciado"/>
        <w:numPr>
          <w:ilvl w:val="1"/>
          <w:numId w:val="52"/>
        </w:numPr>
        <w:ind w:left="1080"/>
        <w:jc w:val="both"/>
        <w:rPr>
          <w:rFonts w:ascii="Montserrat" w:hAnsi="Montserrat" w:cs="Arial"/>
          <w:sz w:val="20"/>
          <w:szCs w:val="20"/>
        </w:rPr>
      </w:pPr>
      <w:r w:rsidRPr="00640449">
        <w:rPr>
          <w:rFonts w:ascii="Montserrat" w:hAnsi="Montserrat" w:cs="Arial"/>
          <w:sz w:val="20"/>
          <w:szCs w:val="20"/>
        </w:rPr>
        <w:t xml:space="preserve">En el caso de los cajones: Inspeccionar que no existan grietas en todo su perímetro y longitud, las uniones del alero con la del cajón no estén deterioradas, el colchón que presenta la obra, el desgaste de la plantilla, la cimentación este desplantada sobre suelo firme y que no presente socavación que comprometa la estabilidad de la misma. </w:t>
      </w:r>
    </w:p>
    <w:p w14:paraId="4C588744" w14:textId="035949C6" w:rsidR="00B84E63" w:rsidRPr="00640449" w:rsidRDefault="00B84E63" w:rsidP="00E971C6">
      <w:pPr>
        <w:pStyle w:val="Sinespaciado"/>
        <w:numPr>
          <w:ilvl w:val="1"/>
          <w:numId w:val="52"/>
        </w:numPr>
        <w:ind w:left="1080"/>
        <w:jc w:val="both"/>
        <w:rPr>
          <w:rFonts w:ascii="Montserrat" w:hAnsi="Montserrat" w:cs="Arial"/>
          <w:sz w:val="20"/>
          <w:szCs w:val="20"/>
        </w:rPr>
      </w:pPr>
      <w:r w:rsidRPr="00640449">
        <w:rPr>
          <w:rFonts w:ascii="Montserrat" w:hAnsi="Montserrat" w:cs="Arial"/>
          <w:sz w:val="20"/>
          <w:szCs w:val="20"/>
        </w:rPr>
        <w:t xml:space="preserve">En caso de haber cajas a la entrada de la obra, verificar su comportamiento estructural, arrastre del cauce, filtraciones, si están socavadas y señalar en el informe si no se han presentado desperfectos que involucren la estabilidad de la obra. </w:t>
      </w:r>
    </w:p>
    <w:p w14:paraId="136FDD71" w14:textId="77777777" w:rsidR="003E2D72" w:rsidRPr="00640449" w:rsidRDefault="003E2D72" w:rsidP="00090574">
      <w:pPr>
        <w:pStyle w:val="Sinespaciado"/>
        <w:ind w:left="720"/>
        <w:jc w:val="both"/>
        <w:rPr>
          <w:rFonts w:ascii="Montserrat" w:hAnsi="Montserrat" w:cs="Arial"/>
          <w:sz w:val="20"/>
          <w:szCs w:val="20"/>
        </w:rPr>
      </w:pPr>
    </w:p>
    <w:p w14:paraId="7B4A2C64" w14:textId="6D7DD49F" w:rsidR="00B84E63" w:rsidRPr="00640449" w:rsidRDefault="00B84E63" w:rsidP="00E971C6">
      <w:pPr>
        <w:pStyle w:val="Sinespaciado"/>
        <w:numPr>
          <w:ilvl w:val="0"/>
          <w:numId w:val="52"/>
        </w:numPr>
        <w:ind w:left="360"/>
        <w:jc w:val="both"/>
        <w:rPr>
          <w:rFonts w:ascii="Montserrat" w:hAnsi="Montserrat" w:cs="Arial"/>
          <w:sz w:val="20"/>
          <w:szCs w:val="20"/>
        </w:rPr>
      </w:pPr>
      <w:r w:rsidRPr="00640449">
        <w:rPr>
          <w:rFonts w:ascii="Montserrat" w:hAnsi="Montserrat" w:cs="Arial"/>
          <w:sz w:val="20"/>
          <w:szCs w:val="20"/>
        </w:rPr>
        <w:t xml:space="preserve">Revisión de la capacidad hidráulica de todas las obras de drenaje existentes, de acuerdo lo observado en campo, en el cuerpo en operación o vialidad existente. </w:t>
      </w:r>
    </w:p>
    <w:p w14:paraId="0F52C875" w14:textId="77777777" w:rsidR="006E0E3A" w:rsidRPr="00640449" w:rsidRDefault="006E0E3A" w:rsidP="006E0E3A">
      <w:pPr>
        <w:pStyle w:val="Sinespaciado"/>
        <w:ind w:left="360"/>
        <w:jc w:val="both"/>
        <w:rPr>
          <w:rFonts w:ascii="Montserrat" w:hAnsi="Montserrat" w:cs="Arial"/>
          <w:sz w:val="20"/>
          <w:szCs w:val="20"/>
        </w:rPr>
      </w:pPr>
    </w:p>
    <w:p w14:paraId="6795FFB9" w14:textId="458EE77B" w:rsidR="00B84E63" w:rsidRPr="00640449" w:rsidRDefault="00B84E63" w:rsidP="00E971C6">
      <w:pPr>
        <w:pStyle w:val="Sinespaciado"/>
        <w:numPr>
          <w:ilvl w:val="0"/>
          <w:numId w:val="52"/>
        </w:numPr>
        <w:ind w:left="360"/>
        <w:jc w:val="both"/>
        <w:rPr>
          <w:rFonts w:ascii="Montserrat" w:hAnsi="Montserrat" w:cs="Arial"/>
          <w:sz w:val="20"/>
          <w:szCs w:val="20"/>
        </w:rPr>
      </w:pPr>
      <w:r w:rsidRPr="00640449">
        <w:rPr>
          <w:rFonts w:ascii="Montserrat" w:hAnsi="Montserrat" w:cs="Arial"/>
          <w:sz w:val="20"/>
          <w:szCs w:val="20"/>
        </w:rPr>
        <w:t xml:space="preserve">Informe de las alcantarillas existentes y propuesta de solución e incluso si se requiere sustituir la obra. Estas sustituciones pueden ser por el gasto de diseño que tiene el cauce, tomando como base para las tuberías un diámetro mínimo de 1.20 m, en cajones y losas dimensiones mínimas de 1.50x1.20 y en bóvedas de 1.50x1.50, que la longitud del cauce sea mayor a la luz de la obra, entre otras. </w:t>
      </w:r>
    </w:p>
    <w:p w14:paraId="165332B4" w14:textId="77777777" w:rsidR="003E2D72" w:rsidRPr="00640449" w:rsidRDefault="003E2D72" w:rsidP="003E2D72">
      <w:pPr>
        <w:pStyle w:val="Sinespaciado"/>
        <w:jc w:val="both"/>
        <w:rPr>
          <w:rFonts w:ascii="Montserrat" w:hAnsi="Montserrat" w:cs="Arial"/>
          <w:sz w:val="20"/>
          <w:szCs w:val="20"/>
        </w:rPr>
      </w:pPr>
    </w:p>
    <w:p w14:paraId="00803EBE" w14:textId="77777777" w:rsidR="00B84E63" w:rsidRPr="00640449" w:rsidRDefault="00B84E63" w:rsidP="00E971C6">
      <w:pPr>
        <w:pStyle w:val="Sinespaciado"/>
        <w:numPr>
          <w:ilvl w:val="0"/>
          <w:numId w:val="52"/>
        </w:numPr>
        <w:ind w:left="360"/>
        <w:jc w:val="both"/>
        <w:rPr>
          <w:rFonts w:ascii="Montserrat" w:hAnsi="Montserrat" w:cs="Arial"/>
          <w:sz w:val="20"/>
          <w:szCs w:val="20"/>
        </w:rPr>
      </w:pPr>
      <w:r w:rsidRPr="00640449">
        <w:rPr>
          <w:rFonts w:ascii="Montserrat" w:hAnsi="Montserrat" w:cs="Arial"/>
          <w:sz w:val="20"/>
          <w:szCs w:val="20"/>
        </w:rPr>
        <w:t>Describir a detalle las acciones a seguir a fin de corregir o prevenir los problemas identificados en campo (funcionamiento de drenaje de campo).</w:t>
      </w:r>
    </w:p>
    <w:p w14:paraId="52F3AD07" w14:textId="77777777" w:rsidR="00B84E63" w:rsidRPr="00640449" w:rsidRDefault="00B84E63" w:rsidP="00B84E63">
      <w:pPr>
        <w:pStyle w:val="Sinespaciado"/>
        <w:jc w:val="both"/>
        <w:rPr>
          <w:rFonts w:ascii="Montserrat" w:hAnsi="Montserrat" w:cs="Arial"/>
          <w:sz w:val="20"/>
          <w:szCs w:val="20"/>
        </w:rPr>
      </w:pPr>
    </w:p>
    <w:p w14:paraId="6941D39D" w14:textId="77777777" w:rsidR="00B84E63" w:rsidRPr="00640449" w:rsidRDefault="00B84E63" w:rsidP="00B84E63">
      <w:pPr>
        <w:pStyle w:val="Sinespaciado"/>
        <w:jc w:val="both"/>
        <w:rPr>
          <w:rFonts w:ascii="Montserrat" w:hAnsi="Montserrat" w:cs="Arial"/>
          <w:sz w:val="20"/>
          <w:szCs w:val="20"/>
        </w:rPr>
      </w:pPr>
      <w:r w:rsidRPr="00640449">
        <w:rPr>
          <w:rFonts w:ascii="Montserrat" w:hAnsi="Montserrat" w:cs="Arial"/>
          <w:sz w:val="20"/>
          <w:szCs w:val="20"/>
        </w:rPr>
        <w:t>“EL CONTRATISTA” emitirá un DICTAMEN TÉCNICO que contemple los resultados de los trabajos anteriormente señalado, el cual deberá ser firmado por un RESPONSABLE TÉCNICO, avalado por los reconocimientos oficiales para tal fin.</w:t>
      </w:r>
    </w:p>
    <w:p w14:paraId="1D600CD2" w14:textId="77777777" w:rsidR="00B84E63" w:rsidRPr="00640449" w:rsidRDefault="00B84E63" w:rsidP="00B84E63">
      <w:pPr>
        <w:pStyle w:val="Sinespaciado"/>
        <w:jc w:val="both"/>
        <w:rPr>
          <w:rFonts w:ascii="Montserrat" w:hAnsi="Montserrat" w:cs="Arial"/>
          <w:sz w:val="20"/>
          <w:szCs w:val="20"/>
        </w:rPr>
      </w:pPr>
    </w:p>
    <w:p w14:paraId="08D8A584" w14:textId="77777777" w:rsidR="00B84E63" w:rsidRPr="00640449" w:rsidRDefault="00B84E63" w:rsidP="00B84E63">
      <w:pPr>
        <w:pStyle w:val="Sinespaciado"/>
        <w:jc w:val="both"/>
        <w:rPr>
          <w:rFonts w:ascii="Montserrat" w:hAnsi="Montserrat" w:cs="Arial"/>
          <w:sz w:val="20"/>
          <w:szCs w:val="20"/>
        </w:rPr>
      </w:pPr>
      <w:r w:rsidRPr="00640449">
        <w:rPr>
          <w:rFonts w:ascii="Montserrat" w:hAnsi="Montserrat" w:cs="Arial"/>
          <w:sz w:val="20"/>
          <w:szCs w:val="20"/>
        </w:rPr>
        <w:t>Los requisitos aquí solicitados son los mínimos que se deberán presentar ante la Dirección General de Carreteras, a fin de determinar las líneas de acción y criterios a implementar en la revisión del proyecto ejecutivo definitivo, en virtud de tener un proyecto que cumpla con lo estipulado en la normativa vigente y brinde la mayor seguridad, un tránsito confiable eficiente del usuario, una vez que dicho proyecto carretero se construya y entre en operación.</w:t>
      </w:r>
    </w:p>
    <w:p w14:paraId="7A526888" w14:textId="77777777" w:rsidR="00B84E63" w:rsidRPr="00640449" w:rsidRDefault="00B84E63" w:rsidP="00B84E63">
      <w:pPr>
        <w:pStyle w:val="Sinespaciado"/>
        <w:jc w:val="both"/>
        <w:rPr>
          <w:rFonts w:ascii="Montserrat" w:hAnsi="Montserrat" w:cs="Arial"/>
          <w:sz w:val="20"/>
          <w:szCs w:val="20"/>
        </w:rPr>
      </w:pPr>
    </w:p>
    <w:p w14:paraId="4681105C" w14:textId="0EEA9F47" w:rsidR="00B84E63" w:rsidRPr="00640449" w:rsidRDefault="00B84E63" w:rsidP="00B84E63">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La veracidad de la información presentada será exclusivamente responsabilidad de la empresa que elaboró dicho DICTAMEN.</w:t>
      </w:r>
    </w:p>
    <w:p w14:paraId="527BF49F" w14:textId="77777777" w:rsidR="00B84E63" w:rsidRPr="00640449" w:rsidRDefault="00B84E63" w:rsidP="00B84E63">
      <w:pPr>
        <w:spacing w:after="0"/>
        <w:jc w:val="both"/>
        <w:rPr>
          <w:rFonts w:ascii="Montserrat" w:hAnsi="Montserrat" w:cs="Arial"/>
          <w:b/>
          <w:color w:val="000000"/>
          <w:sz w:val="20"/>
          <w:szCs w:val="20"/>
        </w:rPr>
      </w:pPr>
    </w:p>
    <w:p w14:paraId="58C3D69B" w14:textId="748449C7" w:rsidR="009365C7" w:rsidRPr="00CE40B9" w:rsidRDefault="00D95CD9" w:rsidP="00CE40B9">
      <w:pPr>
        <w:spacing w:after="0" w:line="360" w:lineRule="auto"/>
        <w:jc w:val="both"/>
        <w:rPr>
          <w:rFonts w:ascii="Montserrat" w:hAnsi="Montserrat" w:cs="Arial"/>
          <w:b/>
          <w:sz w:val="20"/>
          <w:szCs w:val="20"/>
        </w:rPr>
      </w:pPr>
      <w:r w:rsidRPr="00CE40B9">
        <w:rPr>
          <w:rFonts w:ascii="Montserrat" w:hAnsi="Montserrat" w:cs="Arial"/>
          <w:b/>
          <w:sz w:val="20"/>
          <w:szCs w:val="20"/>
        </w:rPr>
        <w:t>OBRAS DE DRENAJE MENOR</w:t>
      </w:r>
    </w:p>
    <w:p w14:paraId="033A4E3E" w14:textId="77777777" w:rsidR="00382029" w:rsidRPr="00640449" w:rsidRDefault="00382029" w:rsidP="00150411">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Se deberá entender como OBRA DE DRENAJE MENOR a todas aquellas obras transversales cuyo gálibo horizontal, de acuerdo al área hidráulica necesaria, sea menor o igual a 6 m (losas, cajones, bóvedas de concreto armado, tubos de concreto, tubos de lámina, etc.).</w:t>
      </w:r>
    </w:p>
    <w:p w14:paraId="7E37BD5C" w14:textId="77777777" w:rsidR="00382029" w:rsidRPr="00640449" w:rsidRDefault="00382029" w:rsidP="00150411">
      <w:pPr>
        <w:pStyle w:val="Textoindependiente21"/>
        <w:tabs>
          <w:tab w:val="left" w:pos="567"/>
        </w:tabs>
        <w:ind w:left="0" w:firstLine="0"/>
        <w:jc w:val="both"/>
        <w:rPr>
          <w:rFonts w:ascii="Montserrat" w:hAnsi="Montserrat" w:cs="Arial"/>
          <w:bCs/>
          <w:sz w:val="20"/>
        </w:rPr>
      </w:pPr>
      <w:r w:rsidRPr="00640449">
        <w:rPr>
          <w:rFonts w:ascii="Montserrat" w:hAnsi="Montserrat" w:cs="Arial"/>
          <w:bCs/>
          <w:sz w:val="20"/>
        </w:rPr>
        <w:t>Se deberá realizar el trazo, nivelación y seccionamiento transversal, de los ejes de todos los cauces, arroyos, escurrimientos, caminos secundarios, veredas, ductos, etc., que crucen el eje de trazo, y todo lo que de acuerdo con el estudio de campo y gabinete requieran de obra de drenaje y/o de protección.</w:t>
      </w:r>
    </w:p>
    <w:p w14:paraId="3B685B66" w14:textId="77777777" w:rsidR="00382029" w:rsidRPr="00640449" w:rsidRDefault="00382029" w:rsidP="00150411">
      <w:pPr>
        <w:pStyle w:val="Textoindependiente21"/>
        <w:tabs>
          <w:tab w:val="left" w:pos="567"/>
        </w:tabs>
        <w:ind w:left="0" w:firstLine="0"/>
        <w:jc w:val="both"/>
        <w:rPr>
          <w:rFonts w:ascii="Montserrat" w:hAnsi="Montserrat" w:cs="Arial"/>
          <w:sz w:val="20"/>
        </w:rPr>
      </w:pPr>
    </w:p>
    <w:p w14:paraId="2D871DF7" w14:textId="41E3329D" w:rsidR="00F70B92" w:rsidRPr="00640449" w:rsidRDefault="00F70B92" w:rsidP="00F70B92">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Se realizarán ESTUDIOS HIDRÁULICOS POR MÉTODOS HIDROLÓGICOS, DE ACUERDO CON LAS NORMAS ACTUALES, en todos los cauces que tengan una cárcava mínima de 2.0 m de ancho por 0.75 m de profundidad.</w:t>
      </w:r>
    </w:p>
    <w:p w14:paraId="33955244" w14:textId="77777777" w:rsidR="00382029" w:rsidRPr="00640449" w:rsidRDefault="00382029" w:rsidP="00150411">
      <w:pPr>
        <w:pStyle w:val="Textoindependiente21"/>
        <w:tabs>
          <w:tab w:val="left" w:pos="567"/>
        </w:tabs>
        <w:ind w:left="0" w:firstLine="0"/>
        <w:jc w:val="both"/>
        <w:rPr>
          <w:rFonts w:ascii="Montserrat" w:hAnsi="Montserrat" w:cs="Arial"/>
          <w:sz w:val="20"/>
        </w:rPr>
      </w:pPr>
    </w:p>
    <w:p w14:paraId="0281C3C3" w14:textId="1A8CFB4D" w:rsidR="00382029" w:rsidRPr="00640449" w:rsidRDefault="00382029" w:rsidP="00150411">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En el estudio de drenaje deberán obtener los NAME</w:t>
      </w:r>
      <w:r w:rsidR="00640449" w:rsidRPr="00640449">
        <w:rPr>
          <w:rFonts w:ascii="Montserrat" w:hAnsi="Montserrat" w:cs="Arial"/>
          <w:sz w:val="20"/>
        </w:rPr>
        <w:t>’</w:t>
      </w:r>
      <w:r w:rsidRPr="00640449">
        <w:rPr>
          <w:rFonts w:ascii="Montserrat" w:hAnsi="Montserrat" w:cs="Arial"/>
          <w:sz w:val="20"/>
        </w:rPr>
        <w:t>s de ríos, arroyos y escurrimientos (con cuencas de 50 ha o mayores), también se deberán contemplar obras de: alivio, control de azolves, disipadores de energía, así mismo se presentarán reportes parciales de 5 km. para la presentación de subrasante mínima.</w:t>
      </w:r>
    </w:p>
    <w:p w14:paraId="473FC723" w14:textId="77777777" w:rsidR="00382029" w:rsidRPr="00640449" w:rsidRDefault="00382029" w:rsidP="00150411">
      <w:pPr>
        <w:pStyle w:val="Textoindependiente21"/>
        <w:tabs>
          <w:tab w:val="left" w:pos="567"/>
        </w:tabs>
        <w:ind w:left="0" w:firstLine="0"/>
        <w:jc w:val="both"/>
        <w:rPr>
          <w:rFonts w:ascii="Montserrat" w:hAnsi="Montserrat" w:cs="Arial"/>
          <w:sz w:val="20"/>
        </w:rPr>
      </w:pPr>
    </w:p>
    <w:p w14:paraId="74C76580" w14:textId="53F98939" w:rsidR="00382029" w:rsidRDefault="00382029" w:rsidP="00150411">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“EL CONTRATISTA” deberá poner especial cuidado en realizar todos los levantamientos antes mencionados para evitar omitir alguno, ya que no se aceptarán posteriormente perfiles deducidos de las secciones.</w:t>
      </w:r>
    </w:p>
    <w:p w14:paraId="27122D25" w14:textId="7F5AAB52" w:rsidR="006B2436" w:rsidRDefault="006B2436" w:rsidP="00150411">
      <w:pPr>
        <w:pStyle w:val="Textoindependiente21"/>
        <w:tabs>
          <w:tab w:val="left" w:pos="567"/>
        </w:tabs>
        <w:ind w:left="0" w:firstLine="0"/>
        <w:jc w:val="both"/>
        <w:rPr>
          <w:rFonts w:ascii="Montserrat" w:hAnsi="Montserrat" w:cs="Arial"/>
          <w:sz w:val="20"/>
        </w:rPr>
      </w:pPr>
    </w:p>
    <w:p w14:paraId="0720FFFE" w14:textId="3F3FF886" w:rsidR="009365C7" w:rsidRPr="00640449" w:rsidRDefault="009365C7" w:rsidP="00CE40B9">
      <w:pPr>
        <w:pStyle w:val="Textoindependiente21"/>
        <w:tabs>
          <w:tab w:val="left" w:pos="567"/>
        </w:tabs>
        <w:ind w:left="0" w:firstLine="0"/>
        <w:jc w:val="both"/>
        <w:rPr>
          <w:rFonts w:ascii="Montserrat" w:hAnsi="Montserrat" w:cs="Arial"/>
          <w:b/>
          <w:bCs/>
          <w:sz w:val="20"/>
        </w:rPr>
      </w:pPr>
      <w:r w:rsidRPr="00640449">
        <w:rPr>
          <w:rFonts w:ascii="Montserrat" w:hAnsi="Montserrat" w:cs="Arial"/>
          <w:b/>
          <w:bCs/>
          <w:sz w:val="20"/>
        </w:rPr>
        <w:t>FUNCIONAMIENTO PRELIMINAR DE DRENAJE</w:t>
      </w:r>
    </w:p>
    <w:p w14:paraId="142DF43D" w14:textId="41FF8D8B" w:rsidR="00427019" w:rsidRPr="00640449" w:rsidRDefault="00427019" w:rsidP="00427019">
      <w:pPr>
        <w:pStyle w:val="Textoindependiente21"/>
        <w:tabs>
          <w:tab w:val="left" w:pos="567"/>
        </w:tabs>
        <w:jc w:val="both"/>
        <w:rPr>
          <w:rFonts w:ascii="Montserrat" w:hAnsi="Montserrat" w:cs="Arial"/>
          <w:b/>
          <w:bCs/>
          <w:sz w:val="20"/>
        </w:rPr>
      </w:pPr>
    </w:p>
    <w:p w14:paraId="7780D23B" w14:textId="77777777" w:rsidR="00427019" w:rsidRPr="00640449" w:rsidRDefault="00427019" w:rsidP="00427019">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Debe de entenderse que el funcionamiento de drenaje de campo es el reporte que se genera durante el levantamiento topográfico de las obras de drenaje, trazo y secciones. En el cual se indica de manera breve y clara como está funcionando hidráulicamente la zona en estudio y/o vialidad existente, si requiere de obras adicionales, comportamiento de los cauces, si hay redes de servicio público existentes, etc. </w:t>
      </w:r>
    </w:p>
    <w:p w14:paraId="240E259C" w14:textId="77777777" w:rsidR="00427019" w:rsidRPr="00640449" w:rsidRDefault="00427019" w:rsidP="00427019">
      <w:pPr>
        <w:pStyle w:val="Textoindependiente21"/>
        <w:tabs>
          <w:tab w:val="left" w:pos="567"/>
        </w:tabs>
        <w:ind w:left="0" w:firstLine="0"/>
        <w:jc w:val="both"/>
        <w:rPr>
          <w:rFonts w:ascii="Montserrat" w:hAnsi="Montserrat" w:cs="Arial"/>
          <w:sz w:val="20"/>
        </w:rPr>
      </w:pPr>
    </w:p>
    <w:p w14:paraId="4DC59508" w14:textId="77777777" w:rsidR="00427019" w:rsidRPr="00640449" w:rsidRDefault="00427019" w:rsidP="00427019">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El reporte de campo es la observación del comportamiento de los cauces que atraviesan o afectan al proyecto de manera directa o indirecta, donde la frontera de la observación debe ser la zona de influencia del proyecto y/o camino e incluso aquello que pudiera modificar el comportamiento de los escurrimientos, aunque estos no estén dentro de la zona de influencia de la vialidad.  </w:t>
      </w:r>
    </w:p>
    <w:p w14:paraId="2FF33910" w14:textId="77777777" w:rsidR="00427019" w:rsidRPr="00640449" w:rsidRDefault="00427019" w:rsidP="00427019">
      <w:pPr>
        <w:pStyle w:val="Textoindependiente21"/>
        <w:tabs>
          <w:tab w:val="left" w:pos="567"/>
        </w:tabs>
        <w:ind w:left="0" w:firstLine="0"/>
        <w:jc w:val="both"/>
        <w:rPr>
          <w:rFonts w:ascii="Montserrat" w:hAnsi="Montserrat" w:cs="Arial"/>
          <w:sz w:val="20"/>
        </w:rPr>
      </w:pPr>
    </w:p>
    <w:p w14:paraId="20E0D688" w14:textId="77777777" w:rsidR="00427019" w:rsidRPr="00640449" w:rsidRDefault="00427019" w:rsidP="00427019">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Cuando el proyecto cruce zonas de riego, deberán de describir cómo funcionaría dicho sistema de riego que se crucen o pudieran afectar el funcionamiento hidráulico de la zona de proyecto; dimensiones, dirección, hacia donde drena, cual es la fuente de abastecimiento, si es regadera o canal principal, etc.).</w:t>
      </w:r>
    </w:p>
    <w:p w14:paraId="6C92F054" w14:textId="77777777" w:rsidR="00427019" w:rsidRPr="00640449" w:rsidRDefault="00427019" w:rsidP="00427019">
      <w:pPr>
        <w:spacing w:after="0" w:line="240" w:lineRule="auto"/>
        <w:jc w:val="both"/>
        <w:rPr>
          <w:rFonts w:ascii="Montserrat" w:eastAsia="Times New Roman" w:hAnsi="Montserrat" w:cs="Arial"/>
          <w:sz w:val="20"/>
          <w:szCs w:val="20"/>
          <w:lang w:eastAsia="es-ES"/>
        </w:rPr>
      </w:pPr>
    </w:p>
    <w:p w14:paraId="5C1AA6F2" w14:textId="77777777" w:rsidR="00427019" w:rsidRPr="00640449" w:rsidRDefault="00427019" w:rsidP="00427019">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“EL CONTRATISTA” deberá de entregar un funcionamiento de drenaje preliminar en el cual se debe registrar el km de todo lo que cruce en el eje de trazo, en el caso de escurrideros, ductos, caminos, vías férreas, ríos, etc., indicando el tipo de obra propuesta y la explicación técnica de esta. Formato de entrega ANEXO 2.</w:t>
      </w:r>
    </w:p>
    <w:p w14:paraId="3A1A8A1F" w14:textId="4564919A" w:rsidR="0092630C" w:rsidRPr="00640449" w:rsidRDefault="0092630C" w:rsidP="00150411">
      <w:pPr>
        <w:pStyle w:val="Textoindependiente21"/>
        <w:tabs>
          <w:tab w:val="left" w:pos="567"/>
        </w:tabs>
        <w:ind w:left="0" w:firstLine="0"/>
        <w:jc w:val="both"/>
        <w:rPr>
          <w:rFonts w:ascii="Montserrat" w:hAnsi="Montserrat" w:cs="Arial"/>
          <w:b/>
          <w:sz w:val="20"/>
        </w:rPr>
      </w:pPr>
    </w:p>
    <w:p w14:paraId="593EEC61" w14:textId="1FA17E8A" w:rsidR="009365C7" w:rsidRPr="00CE40B9" w:rsidRDefault="00407FE1" w:rsidP="00CE40B9">
      <w:pPr>
        <w:spacing w:after="0" w:line="360" w:lineRule="auto"/>
        <w:jc w:val="both"/>
        <w:rPr>
          <w:rFonts w:ascii="Montserrat" w:hAnsi="Montserrat" w:cs="Arial"/>
          <w:b/>
          <w:sz w:val="20"/>
          <w:szCs w:val="20"/>
        </w:rPr>
      </w:pPr>
      <w:r w:rsidRPr="00CE40B9">
        <w:rPr>
          <w:rFonts w:ascii="Montserrat" w:hAnsi="Montserrat" w:cs="Arial"/>
          <w:b/>
          <w:sz w:val="20"/>
          <w:szCs w:val="20"/>
        </w:rPr>
        <w:t>INFORME FOTOGRÁFICO</w:t>
      </w:r>
    </w:p>
    <w:p w14:paraId="31DAE093" w14:textId="23BB9D8A" w:rsidR="00407FE1" w:rsidRPr="00640449" w:rsidRDefault="00407FE1" w:rsidP="00407FE1">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Deberá elaborarse un informe fotográfico con una cámara digital que cuente con posicionamiento georreferenciado, con fecha y hora de cada imagen. Este informe deberá mostrar las características de la situación actual del sitio del proyecto, los aspectos que deberán considerarse en dicho reporte fotográfico serán los relacionados con el estado del derecho de vía, estado de las obras de drenaje, puentes y estructuras existentes, posibles afectaciones que se tendrán con la construcción de la carretera en proyecto.</w:t>
      </w:r>
    </w:p>
    <w:p w14:paraId="19E87E41" w14:textId="77777777" w:rsidR="00B84E63" w:rsidRPr="00640449" w:rsidRDefault="00B84E63" w:rsidP="00407FE1">
      <w:pPr>
        <w:pStyle w:val="Textoindependiente21"/>
        <w:tabs>
          <w:tab w:val="left" w:pos="567"/>
        </w:tabs>
        <w:ind w:left="0" w:firstLine="0"/>
        <w:jc w:val="both"/>
        <w:rPr>
          <w:rFonts w:ascii="Montserrat" w:hAnsi="Montserrat" w:cs="Arial"/>
          <w:sz w:val="20"/>
        </w:rPr>
      </w:pPr>
    </w:p>
    <w:p w14:paraId="7FD4DF87" w14:textId="77777777" w:rsidR="00407FE1" w:rsidRPr="00640449" w:rsidRDefault="00407FE1" w:rsidP="00407FE1">
      <w:pPr>
        <w:pStyle w:val="Piedepgina"/>
        <w:jc w:val="both"/>
        <w:rPr>
          <w:rFonts w:ascii="Montserrat" w:hAnsi="Montserrat" w:cs="Arial"/>
          <w:sz w:val="20"/>
          <w:szCs w:val="20"/>
          <w:lang w:val="es-MX"/>
        </w:rPr>
      </w:pPr>
      <w:r w:rsidRPr="00640449">
        <w:rPr>
          <w:rFonts w:ascii="Montserrat" w:hAnsi="Montserrat" w:cs="Arial"/>
          <w:sz w:val="20"/>
          <w:szCs w:val="20"/>
          <w:lang w:val="es-MX"/>
        </w:rPr>
        <w:t xml:space="preserve">En dicho informe se deberá mostrar claramente el eje de trazo, mostrando los trompos y estacas rotuladas con kilometrajes, fotografías de los bancos de nivel y de las referencias. Se deberá mostrar la situación actual del derecho de vía actual o por adquirir, tipo de vegetación existente, </w:t>
      </w:r>
      <w:r w:rsidR="00D24D18" w:rsidRPr="00640449">
        <w:rPr>
          <w:rFonts w:ascii="Montserrat" w:hAnsi="Montserrat" w:cs="Arial"/>
          <w:sz w:val="20"/>
          <w:szCs w:val="20"/>
          <w:lang w:val="es-MX"/>
        </w:rPr>
        <w:t xml:space="preserve">de cultivos, si es una zona agrícola y/o ganadera, </w:t>
      </w:r>
      <w:r w:rsidRPr="00640449">
        <w:rPr>
          <w:rFonts w:ascii="Montserrat" w:hAnsi="Montserrat" w:cs="Arial"/>
          <w:sz w:val="20"/>
          <w:szCs w:val="20"/>
          <w:lang w:val="es-MX"/>
        </w:rPr>
        <w:t>obstáculos, construcciones aledañas y en general todo lo que se considere de importancia para el desarrollo y construcción del proyecto.</w:t>
      </w:r>
    </w:p>
    <w:p w14:paraId="249047EA" w14:textId="77777777" w:rsidR="00407FE1" w:rsidRPr="00640449" w:rsidRDefault="00407FE1" w:rsidP="00407FE1">
      <w:pPr>
        <w:pStyle w:val="Piedepgina"/>
        <w:jc w:val="both"/>
        <w:rPr>
          <w:rFonts w:ascii="Montserrat" w:hAnsi="Montserrat" w:cs="Arial"/>
          <w:sz w:val="20"/>
          <w:szCs w:val="20"/>
          <w:lang w:val="es-MX"/>
        </w:rPr>
      </w:pPr>
    </w:p>
    <w:p w14:paraId="4E2397E0" w14:textId="77777777" w:rsidR="00407FE1" w:rsidRPr="00640449" w:rsidRDefault="00407FE1" w:rsidP="00407FE1">
      <w:pPr>
        <w:pStyle w:val="Piedepgina"/>
        <w:jc w:val="both"/>
        <w:rPr>
          <w:rFonts w:ascii="Montserrat" w:hAnsi="Montserrat" w:cs="Arial"/>
          <w:sz w:val="20"/>
          <w:szCs w:val="20"/>
          <w:lang w:val="es-MX"/>
        </w:rPr>
      </w:pPr>
      <w:r w:rsidRPr="00640449">
        <w:rPr>
          <w:rFonts w:ascii="Montserrat" w:hAnsi="Montserrat" w:cs="Arial"/>
          <w:sz w:val="20"/>
          <w:szCs w:val="20"/>
          <w:lang w:val="es-MX"/>
        </w:rPr>
        <w:t>Se deberán incluir fotografías que muestren el equipo topográfico utilizado directamente en el tramo mostrando detalles de puntos con estacas con el kilometraje respectivo.</w:t>
      </w:r>
    </w:p>
    <w:p w14:paraId="46864B3C" w14:textId="77777777" w:rsidR="00407FE1" w:rsidRPr="00640449" w:rsidRDefault="00407FE1" w:rsidP="00407FE1">
      <w:pPr>
        <w:pStyle w:val="Piedepgina"/>
        <w:jc w:val="both"/>
        <w:rPr>
          <w:rFonts w:ascii="Montserrat" w:hAnsi="Montserrat" w:cs="Arial"/>
          <w:sz w:val="20"/>
          <w:szCs w:val="20"/>
          <w:lang w:val="es-MX"/>
        </w:rPr>
      </w:pPr>
    </w:p>
    <w:p w14:paraId="290114FD" w14:textId="54855465" w:rsidR="00B91C74" w:rsidRPr="00640449" w:rsidRDefault="00407FE1" w:rsidP="00407FE1">
      <w:pPr>
        <w:pStyle w:val="Piedepgina"/>
        <w:jc w:val="both"/>
        <w:rPr>
          <w:rFonts w:ascii="Montserrat" w:hAnsi="Montserrat" w:cs="Arial"/>
          <w:sz w:val="20"/>
          <w:szCs w:val="20"/>
          <w:lang w:val="es-MX"/>
        </w:rPr>
      </w:pPr>
      <w:r w:rsidRPr="00640449">
        <w:rPr>
          <w:rFonts w:ascii="Montserrat" w:hAnsi="Montserrat" w:cs="Arial"/>
          <w:sz w:val="20"/>
          <w:szCs w:val="20"/>
          <w:lang w:val="es-MX"/>
        </w:rPr>
        <w:t>En cada una de las fotografías que integren el reporte fotográfico deberá aparecer una pizarra indicando el tramo carretero y el kilometraje de proyecto. Se deberán incluir al menos dos fotografías en formato de 6” x 4” por kilómetro incluyendo nota expli</w:t>
      </w:r>
      <w:r w:rsidR="00B91C74" w:rsidRPr="00640449">
        <w:rPr>
          <w:rFonts w:ascii="Montserrat" w:hAnsi="Montserrat" w:cs="Arial"/>
          <w:sz w:val="20"/>
          <w:szCs w:val="20"/>
          <w:lang w:val="es-MX"/>
        </w:rPr>
        <w:t>cativa al pie de la fotografía.</w:t>
      </w:r>
    </w:p>
    <w:p w14:paraId="1A038A59" w14:textId="14DF4224" w:rsidR="00FA5087" w:rsidRPr="00640449" w:rsidRDefault="00FA5087" w:rsidP="00407FE1">
      <w:pPr>
        <w:pStyle w:val="Piedepgina"/>
        <w:jc w:val="both"/>
        <w:rPr>
          <w:rFonts w:ascii="Montserrat" w:hAnsi="Montserrat" w:cs="Arial"/>
          <w:sz w:val="20"/>
          <w:szCs w:val="20"/>
          <w:lang w:val="es-MX"/>
        </w:rPr>
      </w:pPr>
    </w:p>
    <w:p w14:paraId="53F90F55" w14:textId="2C9B7F6B" w:rsidR="00FA5087" w:rsidRPr="00640449" w:rsidRDefault="00FA5087" w:rsidP="00CE40B9">
      <w:pPr>
        <w:pStyle w:val="Piedepgina"/>
        <w:jc w:val="both"/>
        <w:rPr>
          <w:rFonts w:ascii="Montserrat" w:hAnsi="Montserrat" w:cs="Arial"/>
          <w:sz w:val="20"/>
          <w:szCs w:val="20"/>
          <w:lang w:val="es-MX"/>
        </w:rPr>
      </w:pPr>
      <w:r w:rsidRPr="00640449">
        <w:rPr>
          <w:rFonts w:ascii="Montserrat" w:hAnsi="Montserrat" w:cs="Arial"/>
          <w:b/>
          <w:bCs/>
          <w:sz w:val="20"/>
          <w:szCs w:val="20"/>
          <w:lang w:val="es-MX"/>
        </w:rPr>
        <w:t>RECONOCIMIENTO EN CAMPO SOBRE EL EJE DE PROYECTO</w:t>
      </w:r>
    </w:p>
    <w:p w14:paraId="6473EC4F" w14:textId="4E3D74A1" w:rsidR="00FA5087" w:rsidRPr="00640449" w:rsidRDefault="00FA5087" w:rsidP="00FA5087">
      <w:pPr>
        <w:pStyle w:val="Piedepgina"/>
        <w:jc w:val="both"/>
        <w:rPr>
          <w:rFonts w:ascii="Montserrat" w:hAnsi="Montserrat" w:cs="Arial"/>
          <w:b/>
          <w:bCs/>
          <w:sz w:val="20"/>
          <w:szCs w:val="20"/>
          <w:lang w:val="es-MX"/>
        </w:rPr>
      </w:pPr>
    </w:p>
    <w:p w14:paraId="1023B8D6" w14:textId="40B4F589" w:rsidR="00FA5087" w:rsidRPr="00640449" w:rsidRDefault="00FA5087" w:rsidP="00FA5087">
      <w:pPr>
        <w:jc w:val="both"/>
        <w:rPr>
          <w:rFonts w:ascii="Montserrat" w:hAnsi="Montserrat" w:cs="Arial"/>
        </w:rPr>
      </w:pPr>
      <w:r w:rsidRPr="00640449">
        <w:rPr>
          <w:rFonts w:ascii="Montserrat" w:hAnsi="Montserrat" w:cs="Arial"/>
        </w:rPr>
        <w:t xml:space="preserve">Se deberá hacer un recorrido en campo sobre todo el eje de proyecto, generando un vídeo con </w:t>
      </w:r>
      <w:r w:rsidR="00640449" w:rsidRPr="00640449">
        <w:rPr>
          <w:rFonts w:ascii="Montserrat" w:hAnsi="Montserrat" w:cs="Arial"/>
        </w:rPr>
        <w:t>dron</w:t>
      </w:r>
      <w:r w:rsidRPr="00640449">
        <w:rPr>
          <w:rFonts w:ascii="Montserrat" w:hAnsi="Montserrat" w:cs="Arial"/>
        </w:rPr>
        <w:t xml:space="preserve"> de calidad HD que cubra los siguientes puntos:</w:t>
      </w:r>
    </w:p>
    <w:p w14:paraId="4576A130" w14:textId="77777777" w:rsidR="00FA5087" w:rsidRPr="00640449" w:rsidRDefault="00FA5087" w:rsidP="00C171DA">
      <w:pPr>
        <w:numPr>
          <w:ilvl w:val="0"/>
          <w:numId w:val="82"/>
        </w:numPr>
        <w:spacing w:line="240" w:lineRule="auto"/>
        <w:contextualSpacing/>
        <w:jc w:val="both"/>
        <w:rPr>
          <w:rFonts w:ascii="Montserrat" w:hAnsi="Montserrat" w:cs="Arial"/>
        </w:rPr>
      </w:pPr>
      <w:r w:rsidRPr="00640449">
        <w:rPr>
          <w:rFonts w:ascii="Montserrat" w:hAnsi="Montserrat" w:cs="Arial"/>
        </w:rPr>
        <w:t>Inspección detallada del tramo carretero existente, localizando:</w:t>
      </w:r>
    </w:p>
    <w:p w14:paraId="73129829" w14:textId="77777777" w:rsidR="00FA5087" w:rsidRPr="00640449" w:rsidRDefault="00FA5087" w:rsidP="00C171DA">
      <w:pPr>
        <w:pStyle w:val="Prrafodelista"/>
        <w:numPr>
          <w:ilvl w:val="0"/>
          <w:numId w:val="83"/>
        </w:numPr>
        <w:spacing w:after="200" w:line="240" w:lineRule="auto"/>
        <w:jc w:val="both"/>
        <w:rPr>
          <w:rFonts w:ascii="Montserrat" w:hAnsi="Montserrat" w:cs="Arial"/>
        </w:rPr>
      </w:pPr>
      <w:r w:rsidRPr="00640449">
        <w:rPr>
          <w:rFonts w:ascii="Montserrat" w:hAnsi="Montserrat" w:cs="Arial"/>
        </w:rPr>
        <w:t xml:space="preserve">Obras de drenaje (deberá mostrar el estado de cada obra, entrada, salida y de ser posible, se deberá mostrar el interior de las obras existentes), </w:t>
      </w:r>
    </w:p>
    <w:p w14:paraId="2B64420D" w14:textId="77777777" w:rsidR="00FA5087" w:rsidRPr="00640449" w:rsidRDefault="00FA5087" w:rsidP="00C171DA">
      <w:pPr>
        <w:pStyle w:val="Prrafodelista"/>
        <w:numPr>
          <w:ilvl w:val="0"/>
          <w:numId w:val="83"/>
        </w:numPr>
        <w:spacing w:after="200" w:line="240" w:lineRule="auto"/>
        <w:jc w:val="both"/>
        <w:rPr>
          <w:rFonts w:ascii="Montserrat" w:hAnsi="Montserrat" w:cs="Arial"/>
        </w:rPr>
      </w:pPr>
      <w:r w:rsidRPr="00640449">
        <w:rPr>
          <w:rFonts w:ascii="Montserrat" w:hAnsi="Montserrat" w:cs="Arial"/>
        </w:rPr>
        <w:t xml:space="preserve">Ubicación de PCA’S y calas, condiciones de pavimento, estado de los cortes y taludes. </w:t>
      </w:r>
    </w:p>
    <w:p w14:paraId="4046A897" w14:textId="77777777" w:rsidR="00FA5087" w:rsidRPr="00640449" w:rsidRDefault="00FA5087" w:rsidP="00C171DA">
      <w:pPr>
        <w:pStyle w:val="Prrafodelista"/>
        <w:numPr>
          <w:ilvl w:val="0"/>
          <w:numId w:val="83"/>
        </w:numPr>
        <w:spacing w:after="200" w:line="240" w:lineRule="auto"/>
        <w:jc w:val="both"/>
        <w:rPr>
          <w:rFonts w:ascii="Montserrat" w:hAnsi="Montserrat" w:cs="Arial"/>
        </w:rPr>
      </w:pPr>
      <w:r w:rsidRPr="00640449">
        <w:rPr>
          <w:rFonts w:ascii="Montserrat" w:hAnsi="Montserrat" w:cs="Arial"/>
        </w:rPr>
        <w:t xml:space="preserve">Derecho de vía actual y por adquirir, </w:t>
      </w:r>
    </w:p>
    <w:p w14:paraId="71BE87B6" w14:textId="77777777" w:rsidR="00FA5087" w:rsidRPr="00640449" w:rsidRDefault="00FA5087" w:rsidP="00C171DA">
      <w:pPr>
        <w:pStyle w:val="Prrafodelista"/>
        <w:numPr>
          <w:ilvl w:val="0"/>
          <w:numId w:val="83"/>
        </w:numPr>
        <w:spacing w:after="200" w:line="240" w:lineRule="auto"/>
        <w:jc w:val="both"/>
        <w:rPr>
          <w:rFonts w:ascii="Montserrat" w:hAnsi="Montserrat" w:cs="Arial"/>
        </w:rPr>
      </w:pPr>
      <w:r w:rsidRPr="00640449">
        <w:rPr>
          <w:rFonts w:ascii="Montserrat" w:hAnsi="Montserrat" w:cs="Arial"/>
        </w:rPr>
        <w:t xml:space="preserve">Tipo de vegetación existente, obstáculos, localidades o construcciones aledañas, </w:t>
      </w:r>
    </w:p>
    <w:p w14:paraId="35694FAC" w14:textId="77777777" w:rsidR="00FA5087" w:rsidRPr="00640449" w:rsidRDefault="00FA5087" w:rsidP="00C171DA">
      <w:pPr>
        <w:pStyle w:val="Prrafodelista"/>
        <w:numPr>
          <w:ilvl w:val="0"/>
          <w:numId w:val="83"/>
        </w:numPr>
        <w:spacing w:after="200" w:line="240" w:lineRule="auto"/>
        <w:jc w:val="both"/>
        <w:rPr>
          <w:rFonts w:ascii="Montserrat" w:hAnsi="Montserrat" w:cs="Arial"/>
        </w:rPr>
      </w:pPr>
      <w:r w:rsidRPr="00640449">
        <w:rPr>
          <w:rFonts w:ascii="Montserrat" w:hAnsi="Montserrat" w:cs="Arial"/>
        </w:rPr>
        <w:t xml:space="preserve">Accesos, estructuras, entronques, paraderos, banquetas, muros, líneas de energía eléctrica, de teléfono, ductos de agua potable, de Pemex, </w:t>
      </w:r>
    </w:p>
    <w:p w14:paraId="24224B62" w14:textId="77777777" w:rsidR="00FA5087" w:rsidRPr="00640449" w:rsidRDefault="00FA5087" w:rsidP="00C171DA">
      <w:pPr>
        <w:pStyle w:val="Prrafodelista"/>
        <w:numPr>
          <w:ilvl w:val="0"/>
          <w:numId w:val="83"/>
        </w:numPr>
        <w:spacing w:after="200" w:line="240" w:lineRule="auto"/>
        <w:jc w:val="both"/>
        <w:rPr>
          <w:rFonts w:ascii="Montserrat" w:hAnsi="Montserrat" w:cs="Arial"/>
        </w:rPr>
      </w:pPr>
      <w:r w:rsidRPr="00640449">
        <w:rPr>
          <w:rFonts w:ascii="Montserrat" w:hAnsi="Montserrat" w:cs="Arial"/>
        </w:rPr>
        <w:t>Señalamiento existente, etc., en general todo lo que se considere de importancia para el desarrollo y construcción del proyecto.</w:t>
      </w:r>
    </w:p>
    <w:p w14:paraId="52B2B688" w14:textId="77777777" w:rsidR="00FA5087" w:rsidRPr="00640449" w:rsidRDefault="00FA5087" w:rsidP="00C171DA">
      <w:pPr>
        <w:numPr>
          <w:ilvl w:val="0"/>
          <w:numId w:val="82"/>
        </w:numPr>
        <w:spacing w:line="240" w:lineRule="auto"/>
        <w:contextualSpacing/>
        <w:jc w:val="both"/>
        <w:rPr>
          <w:rFonts w:ascii="Montserrat" w:hAnsi="Montserrat" w:cs="Arial"/>
        </w:rPr>
      </w:pPr>
      <w:r w:rsidRPr="00640449">
        <w:rPr>
          <w:rFonts w:ascii="Montserrat" w:hAnsi="Montserrat" w:cs="Arial"/>
        </w:rPr>
        <w:t>Ubicación de los cauces, arroyos, escurrimientos, caminos secundarios, veredas, etc., que crucen el eje de trazo.</w:t>
      </w:r>
    </w:p>
    <w:p w14:paraId="0A8C119F" w14:textId="77777777" w:rsidR="007A7364" w:rsidRDefault="007A7364" w:rsidP="007A219D">
      <w:pPr>
        <w:spacing w:after="0" w:line="360" w:lineRule="auto"/>
        <w:jc w:val="both"/>
        <w:rPr>
          <w:rFonts w:ascii="Montserrat" w:hAnsi="Montserrat" w:cs="Arial"/>
          <w:b/>
          <w:color w:val="000000"/>
          <w:sz w:val="20"/>
          <w:szCs w:val="20"/>
        </w:rPr>
      </w:pPr>
    </w:p>
    <w:p w14:paraId="18B44CA3" w14:textId="2BC047B7" w:rsidR="00C4503A" w:rsidRPr="00640449" w:rsidRDefault="007A219D" w:rsidP="007A219D">
      <w:pPr>
        <w:spacing w:after="0" w:line="360" w:lineRule="auto"/>
        <w:jc w:val="both"/>
        <w:rPr>
          <w:rFonts w:ascii="Montserrat" w:hAnsi="Montserrat" w:cs="Arial"/>
          <w:b/>
          <w:color w:val="000000"/>
          <w:sz w:val="20"/>
          <w:szCs w:val="20"/>
        </w:rPr>
      </w:pPr>
      <w:r w:rsidRPr="00640449">
        <w:rPr>
          <w:rFonts w:ascii="Montserrat" w:hAnsi="Montserrat" w:cs="Arial"/>
          <w:b/>
          <w:color w:val="000000"/>
          <w:sz w:val="20"/>
          <w:szCs w:val="20"/>
        </w:rPr>
        <w:t>ENTREGA DEFINITIVA</w:t>
      </w:r>
      <w:r w:rsidR="006B7ACD" w:rsidRPr="00640449">
        <w:rPr>
          <w:rFonts w:ascii="Montserrat" w:hAnsi="Montserrat" w:cs="Arial"/>
          <w:b/>
          <w:color w:val="000000"/>
          <w:sz w:val="20"/>
          <w:szCs w:val="20"/>
        </w:rPr>
        <w:t xml:space="preserve">. </w:t>
      </w:r>
    </w:p>
    <w:p w14:paraId="00AC2054" w14:textId="0A02639E" w:rsidR="007A219D" w:rsidRPr="00640449" w:rsidRDefault="007A219D" w:rsidP="007A219D">
      <w:pPr>
        <w:spacing w:after="0" w:line="360" w:lineRule="auto"/>
        <w:jc w:val="both"/>
        <w:rPr>
          <w:rFonts w:ascii="Montserrat" w:hAnsi="Montserrat" w:cs="Arial"/>
          <w:b/>
          <w:color w:val="000000"/>
          <w:sz w:val="20"/>
          <w:szCs w:val="20"/>
        </w:rPr>
      </w:pPr>
      <w:r w:rsidRPr="00640449">
        <w:rPr>
          <w:rFonts w:ascii="Montserrat" w:hAnsi="Montserrat" w:cs="Arial"/>
          <w:b/>
          <w:sz w:val="20"/>
          <w:szCs w:val="20"/>
        </w:rPr>
        <w:t>Productos</w:t>
      </w:r>
    </w:p>
    <w:p w14:paraId="6660DCCD" w14:textId="77777777" w:rsidR="007A219D" w:rsidRPr="00640449" w:rsidRDefault="007A219D" w:rsidP="006B7ACD">
      <w:pPr>
        <w:pStyle w:val="Textoindependiente21"/>
        <w:tabs>
          <w:tab w:val="left" w:pos="0"/>
        </w:tabs>
        <w:ind w:left="0" w:firstLine="0"/>
        <w:jc w:val="both"/>
        <w:rPr>
          <w:rFonts w:ascii="Montserrat" w:hAnsi="Montserrat" w:cs="Arial"/>
          <w:sz w:val="20"/>
        </w:rPr>
      </w:pPr>
      <w:r w:rsidRPr="00640449">
        <w:rPr>
          <w:rFonts w:ascii="Montserrat" w:hAnsi="Montserrat" w:cs="Arial"/>
          <w:sz w:val="20"/>
        </w:rPr>
        <w:t xml:space="preserve">Los trabajos de campo se entregarán en folder de color azul con broches para archivo, </w:t>
      </w:r>
      <w:r w:rsidR="00EB7D1B" w:rsidRPr="00640449">
        <w:rPr>
          <w:rFonts w:ascii="Montserrat" w:hAnsi="Montserrat" w:cs="Arial"/>
          <w:sz w:val="20"/>
        </w:rPr>
        <w:t xml:space="preserve">debidamente numerados y requisitados, incluidos en carpetas por subtramos de 5 km, firmados por el responsable de la ejecución de los trabajos de campo y </w:t>
      </w:r>
      <w:r w:rsidRPr="00640449">
        <w:rPr>
          <w:rFonts w:ascii="Montserrat" w:hAnsi="Montserrat" w:cs="Arial"/>
          <w:sz w:val="20"/>
        </w:rPr>
        <w:t>conteniendo en la carátula: nombre de la DEPENDENCIA, nombre de la EMPRESA, Nombre y No. de contrato, deberá</w:t>
      </w:r>
      <w:r w:rsidR="00EB7D1B" w:rsidRPr="00640449">
        <w:rPr>
          <w:rFonts w:ascii="Montserrat" w:hAnsi="Montserrat" w:cs="Arial"/>
          <w:sz w:val="20"/>
        </w:rPr>
        <w:t>n</w:t>
      </w:r>
      <w:r w:rsidRPr="00640449">
        <w:rPr>
          <w:rFonts w:ascii="Montserrat" w:hAnsi="Montserrat" w:cs="Arial"/>
          <w:sz w:val="20"/>
        </w:rPr>
        <w:t xml:space="preserve"> de estar conformado</w:t>
      </w:r>
      <w:r w:rsidR="00EB7D1B" w:rsidRPr="00640449">
        <w:rPr>
          <w:rFonts w:ascii="Montserrat" w:hAnsi="Montserrat" w:cs="Arial"/>
          <w:sz w:val="20"/>
        </w:rPr>
        <w:t>s</w:t>
      </w:r>
      <w:r w:rsidRPr="00640449">
        <w:rPr>
          <w:rFonts w:ascii="Montserrat" w:hAnsi="Montserrat" w:cs="Arial"/>
          <w:sz w:val="20"/>
        </w:rPr>
        <w:t xml:space="preserve"> por el cálculo de coordenadas del trazo definitivo,(con todos sus elementos), registro del trazo definitivo (con todos sus elementos y croquis), referencias de trazo indicando tipo de coordenad</w:t>
      </w:r>
      <w:r w:rsidR="00EB7D1B" w:rsidRPr="00640449">
        <w:rPr>
          <w:rFonts w:ascii="Montserrat" w:hAnsi="Montserrat" w:cs="Arial"/>
          <w:sz w:val="20"/>
        </w:rPr>
        <w:t>as en las que se trabajó,</w:t>
      </w:r>
      <w:r w:rsidRPr="00640449">
        <w:rPr>
          <w:rFonts w:ascii="Montserrat" w:hAnsi="Montserrat" w:cs="Arial"/>
          <w:sz w:val="20"/>
        </w:rPr>
        <w:t xml:space="preserve"> (se harán 3 por kilómetro por </w:t>
      </w:r>
      <w:r w:rsidR="00EB7D1B" w:rsidRPr="00640449">
        <w:rPr>
          <w:rFonts w:ascii="Montserrat" w:hAnsi="Montserrat" w:cs="Arial"/>
          <w:sz w:val="20"/>
        </w:rPr>
        <w:t>lo menos), registros de nivel (</w:t>
      </w:r>
      <w:r w:rsidRPr="00640449">
        <w:rPr>
          <w:rFonts w:ascii="Montserrat" w:hAnsi="Montserrat" w:cs="Arial"/>
          <w:sz w:val="20"/>
        </w:rPr>
        <w:t>con todos sus elementos), registros de secciones transversales de terreno natural, indicando todos los detalles y los registros de obra de drenaje menor con todos sus croquis y detalles; además del reporte fotográfico de las obras levantadas en campo.</w:t>
      </w:r>
    </w:p>
    <w:p w14:paraId="2D039DB6" w14:textId="77777777" w:rsidR="00EB7D1B" w:rsidRPr="00640449" w:rsidRDefault="00EB7D1B" w:rsidP="006B7ACD">
      <w:pPr>
        <w:pStyle w:val="Textoindependiente21"/>
        <w:tabs>
          <w:tab w:val="left" w:pos="0"/>
        </w:tabs>
        <w:ind w:left="0" w:firstLine="0"/>
        <w:jc w:val="both"/>
        <w:rPr>
          <w:rFonts w:ascii="Montserrat" w:hAnsi="Montserrat" w:cs="Arial"/>
          <w:sz w:val="20"/>
        </w:rPr>
      </w:pPr>
    </w:p>
    <w:p w14:paraId="0E7AE617" w14:textId="17E68F8D" w:rsidR="00AB441B" w:rsidRPr="00640449" w:rsidRDefault="007A219D" w:rsidP="006B7ACD">
      <w:pPr>
        <w:pStyle w:val="Piedepgina"/>
        <w:jc w:val="both"/>
        <w:rPr>
          <w:rFonts w:ascii="Montserrat" w:hAnsi="Montserrat" w:cs="Arial"/>
          <w:sz w:val="20"/>
          <w:szCs w:val="20"/>
          <w:lang w:val="es-MX"/>
        </w:rPr>
      </w:pPr>
      <w:r w:rsidRPr="00640449">
        <w:rPr>
          <w:rFonts w:ascii="Montserrat" w:hAnsi="Montserrat" w:cs="Arial"/>
          <w:sz w:val="20"/>
          <w:szCs w:val="20"/>
          <w:lang w:val="es-MX"/>
        </w:rPr>
        <w:t xml:space="preserve">Deberá presentarse un plano </w:t>
      </w:r>
      <w:r w:rsidR="004128D1" w:rsidRPr="00640449">
        <w:rPr>
          <w:rFonts w:ascii="Montserrat" w:hAnsi="Montserrat" w:cs="Arial"/>
          <w:sz w:val="20"/>
          <w:szCs w:val="20"/>
          <w:lang w:val="es-MX"/>
        </w:rPr>
        <w:t xml:space="preserve">denominado </w:t>
      </w:r>
      <w:r w:rsidR="004128D1" w:rsidRPr="00640449">
        <w:rPr>
          <w:rFonts w:ascii="Montserrat" w:hAnsi="Montserrat" w:cs="Arial"/>
          <w:b/>
          <w:bCs/>
          <w:sz w:val="20"/>
          <w:szCs w:val="20"/>
          <w:lang w:val="es-MX"/>
        </w:rPr>
        <w:t>“Planta Topográfica General”</w:t>
      </w:r>
      <w:r w:rsidR="004128D1" w:rsidRPr="00640449">
        <w:rPr>
          <w:rFonts w:ascii="Montserrat" w:hAnsi="Montserrat" w:cs="Arial"/>
          <w:sz w:val="20"/>
          <w:szCs w:val="20"/>
          <w:lang w:val="es-MX"/>
        </w:rPr>
        <w:t xml:space="preserve">, en formato DWG, DXF o similar </w:t>
      </w:r>
      <w:r w:rsidRPr="00640449">
        <w:rPr>
          <w:rFonts w:ascii="Montserrat" w:hAnsi="Montserrat" w:cs="Arial"/>
          <w:sz w:val="20"/>
          <w:szCs w:val="20"/>
          <w:lang w:val="es-MX"/>
        </w:rPr>
        <w:t xml:space="preserve">que contenga el eje de trazo, bancos de nivel, PLANIMETRIA, cuadrícula y en el cuadro correspondiente los datos de coordenadas tanto </w:t>
      </w:r>
      <w:r w:rsidRPr="00640449">
        <w:rPr>
          <w:rFonts w:ascii="Montserrat" w:hAnsi="Montserrat" w:cs="Arial"/>
          <w:color w:val="000000"/>
          <w:sz w:val="20"/>
          <w:szCs w:val="20"/>
          <w:lang w:val="es-MX"/>
        </w:rPr>
        <w:t>topográficas como UTM</w:t>
      </w:r>
      <w:r w:rsidRPr="00640449">
        <w:rPr>
          <w:rFonts w:ascii="Montserrat" w:hAnsi="Montserrat" w:cs="Arial"/>
          <w:sz w:val="20"/>
          <w:szCs w:val="20"/>
          <w:lang w:val="es-MX"/>
        </w:rPr>
        <w:t>, referencias de trazo y características del alineamiento horizontal.</w:t>
      </w:r>
    </w:p>
    <w:p w14:paraId="7613AAF6" w14:textId="77777777" w:rsidR="006B7ACD" w:rsidRPr="00640449" w:rsidRDefault="006B7ACD" w:rsidP="006B7ACD">
      <w:pPr>
        <w:pStyle w:val="Piedepgina"/>
        <w:jc w:val="both"/>
        <w:rPr>
          <w:rFonts w:ascii="Montserrat" w:hAnsi="Montserrat" w:cs="Arial"/>
          <w:sz w:val="20"/>
          <w:szCs w:val="20"/>
          <w:lang w:val="es-MX"/>
        </w:rPr>
      </w:pPr>
    </w:p>
    <w:p w14:paraId="1BD9C178" w14:textId="2299298A" w:rsidR="007A219D" w:rsidRPr="00640449" w:rsidRDefault="00EB7D1B" w:rsidP="006B7ACD">
      <w:pPr>
        <w:pStyle w:val="Textoindependiente24"/>
        <w:shd w:val="clear" w:color="auto" w:fill="FFFFFF"/>
        <w:tabs>
          <w:tab w:val="left" w:pos="567"/>
        </w:tabs>
        <w:ind w:left="0" w:firstLine="0"/>
        <w:jc w:val="both"/>
        <w:rPr>
          <w:rFonts w:ascii="Montserrat" w:hAnsi="Montserrat" w:cs="Arial"/>
          <w:bCs/>
          <w:sz w:val="20"/>
        </w:rPr>
      </w:pPr>
      <w:r w:rsidRPr="00640449">
        <w:rPr>
          <w:rFonts w:ascii="Montserrat" w:hAnsi="Montserrat" w:cs="Arial"/>
          <w:bCs/>
          <w:sz w:val="20"/>
          <w:shd w:val="clear" w:color="auto" w:fill="FFFFFF"/>
        </w:rPr>
        <w:t>L</w:t>
      </w:r>
      <w:r w:rsidR="007A219D" w:rsidRPr="00640449">
        <w:rPr>
          <w:rFonts w:ascii="Montserrat" w:hAnsi="Montserrat" w:cs="Arial"/>
          <w:bCs/>
          <w:sz w:val="20"/>
          <w:shd w:val="clear" w:color="auto" w:fill="FFFFFF"/>
        </w:rPr>
        <w:t xml:space="preserve">os registros de trazo deberán contener: </w:t>
      </w:r>
      <w:r w:rsidR="003E2D72" w:rsidRPr="00640449">
        <w:rPr>
          <w:rFonts w:ascii="Montserrat" w:hAnsi="Montserrat" w:cs="Arial"/>
          <w:bCs/>
          <w:sz w:val="20"/>
          <w:shd w:val="clear" w:color="auto" w:fill="FFFFFF"/>
        </w:rPr>
        <w:t>e</w:t>
      </w:r>
      <w:r w:rsidR="007A219D" w:rsidRPr="00640449">
        <w:rPr>
          <w:rFonts w:ascii="Montserrat" w:hAnsi="Montserrat" w:cs="Arial"/>
          <w:bCs/>
          <w:sz w:val="20"/>
          <w:shd w:val="clear" w:color="auto" w:fill="FFFFFF"/>
        </w:rPr>
        <w:t>l cadenamiento de inicio, en orden ascendente de abajo hacia arriba cada 20 m y puntos de geometría de las curvas que existan en cada tramo, valores de tangentes libres, azimuts, tenencias de la tierra a ambos lados del camino en estudio, croquis bien elaborado, en donde se indique el cruce del eje de trazo con caminos, líneas de energía eléctrica (altura del cable más bajo), de teléfono, ductos de agua potable, de Pemex, etc., en fin, todo lo que sirva para la fácil interpretación de los proyectistas, lo anterior deberá reportarse el ángulo que forman con dicho  eje de  trazo, así mismo, se deberán realizar igualdades de cadenamiento de los km. de operación con los km. de proyecto e</w:t>
      </w:r>
      <w:r w:rsidR="007A219D" w:rsidRPr="00640449">
        <w:rPr>
          <w:rFonts w:ascii="Montserrat" w:hAnsi="Montserrat" w:cs="Arial"/>
          <w:bCs/>
          <w:sz w:val="20"/>
        </w:rPr>
        <w:t xml:space="preserve"> indicarlos en los registros de trazo. </w:t>
      </w:r>
    </w:p>
    <w:p w14:paraId="0BDFEC84" w14:textId="77777777" w:rsidR="00AB441B" w:rsidRPr="00640449" w:rsidRDefault="00AB441B" w:rsidP="006B7ACD">
      <w:pPr>
        <w:pStyle w:val="Textoindependiente24"/>
        <w:shd w:val="clear" w:color="auto" w:fill="FFFFFF"/>
        <w:tabs>
          <w:tab w:val="left" w:pos="567"/>
        </w:tabs>
        <w:ind w:left="0" w:firstLine="0"/>
        <w:jc w:val="both"/>
        <w:rPr>
          <w:rFonts w:ascii="Montserrat" w:hAnsi="Montserrat" w:cs="Arial"/>
          <w:bCs/>
          <w:sz w:val="20"/>
          <w:shd w:val="clear" w:color="auto" w:fill="FFFFFF"/>
        </w:rPr>
      </w:pPr>
    </w:p>
    <w:p w14:paraId="28814837" w14:textId="77777777" w:rsidR="007A219D" w:rsidRPr="00640449" w:rsidRDefault="00EB7D1B" w:rsidP="006B7ACD">
      <w:pPr>
        <w:pStyle w:val="Textoindependiente24"/>
        <w:shd w:val="clear" w:color="auto" w:fill="FFFFFF"/>
        <w:tabs>
          <w:tab w:val="left" w:pos="567"/>
        </w:tabs>
        <w:ind w:left="0" w:firstLine="0"/>
        <w:jc w:val="both"/>
        <w:rPr>
          <w:rFonts w:ascii="Montserrat" w:hAnsi="Montserrat" w:cs="Arial"/>
          <w:bCs/>
          <w:sz w:val="20"/>
        </w:rPr>
      </w:pPr>
      <w:r w:rsidRPr="00640449">
        <w:rPr>
          <w:rFonts w:ascii="Montserrat" w:hAnsi="Montserrat" w:cs="Arial"/>
          <w:bCs/>
          <w:sz w:val="20"/>
        </w:rPr>
        <w:t>L</w:t>
      </w:r>
      <w:r w:rsidR="007A219D" w:rsidRPr="00640449">
        <w:rPr>
          <w:rFonts w:ascii="Montserrat" w:hAnsi="Montserrat" w:cs="Arial"/>
          <w:bCs/>
          <w:sz w:val="20"/>
        </w:rPr>
        <w:t>os registros de nivel deberán contener: El cadenamiento de inicio, en orden descendente de arriba hacia abajo, elevaciones de: terreno natural @ 20 m, de los puntos de la geometría de  las curvas que existan en el tramo,  de los quiebres o deformaciones de dicho terreno natural así como de los causes de escurrideros, arroyos, ríos, etc., reportando niveles de aguas máximas extraordinarias,  y de caminos, líneas de energía eléctrica, de teléfono, ductos de agua potable, de Pemex, etc., en fin, todo lo que sirva para la fácil interpretación de los proyectistas.</w:t>
      </w:r>
    </w:p>
    <w:p w14:paraId="02BC2BAB" w14:textId="77777777" w:rsidR="007A219D" w:rsidRPr="00640449" w:rsidRDefault="007A219D" w:rsidP="006B7ACD">
      <w:pPr>
        <w:pStyle w:val="Textoindependiente24"/>
        <w:tabs>
          <w:tab w:val="left" w:pos="567"/>
        </w:tabs>
        <w:jc w:val="both"/>
        <w:rPr>
          <w:rFonts w:ascii="Montserrat" w:hAnsi="Montserrat" w:cs="Arial"/>
          <w:bCs/>
          <w:sz w:val="20"/>
        </w:rPr>
      </w:pPr>
    </w:p>
    <w:p w14:paraId="07E3EFC1" w14:textId="68DB573E" w:rsidR="007A219D" w:rsidRPr="00640449" w:rsidRDefault="007A219D" w:rsidP="006B7ACD">
      <w:pPr>
        <w:pStyle w:val="Textoindependiente24"/>
        <w:tabs>
          <w:tab w:val="left" w:pos="567"/>
        </w:tabs>
        <w:ind w:left="0" w:firstLine="0"/>
        <w:jc w:val="both"/>
        <w:rPr>
          <w:rFonts w:ascii="Montserrat" w:hAnsi="Montserrat" w:cs="Arial"/>
          <w:bCs/>
          <w:sz w:val="20"/>
        </w:rPr>
      </w:pPr>
      <w:r w:rsidRPr="00640449">
        <w:rPr>
          <w:rFonts w:ascii="Montserrat" w:hAnsi="Montserrat" w:cs="Arial"/>
          <w:bCs/>
          <w:sz w:val="20"/>
        </w:rPr>
        <w:t>Los registros deben contener la referencia de los Bancos de Nivel, y la comprobación de banco a banco, los cuales deben estar a más o menos @ 500 m en puntos fijos inamovibles e inalterables y a una distancia tal que no lo afecte la construcción de la obra.</w:t>
      </w:r>
    </w:p>
    <w:p w14:paraId="44DDE7E4" w14:textId="77777777" w:rsidR="006B7ACD" w:rsidRPr="00640449" w:rsidRDefault="006B7ACD" w:rsidP="006B7ACD">
      <w:pPr>
        <w:pStyle w:val="Textoindependiente24"/>
        <w:tabs>
          <w:tab w:val="left" w:pos="567"/>
        </w:tabs>
        <w:ind w:left="0" w:firstLine="0"/>
        <w:jc w:val="both"/>
        <w:rPr>
          <w:rFonts w:ascii="Montserrat" w:hAnsi="Montserrat" w:cs="Arial"/>
          <w:bCs/>
          <w:sz w:val="20"/>
        </w:rPr>
      </w:pPr>
    </w:p>
    <w:p w14:paraId="0A7E6B90" w14:textId="64DD6B8F" w:rsidR="006E0E3A" w:rsidRPr="00640449" w:rsidRDefault="007A219D" w:rsidP="006B7ACD">
      <w:pPr>
        <w:pStyle w:val="Textoindependiente24"/>
        <w:tabs>
          <w:tab w:val="left" w:pos="567"/>
        </w:tabs>
        <w:ind w:left="0" w:firstLine="0"/>
        <w:jc w:val="both"/>
        <w:rPr>
          <w:rFonts w:ascii="Montserrat" w:hAnsi="Montserrat" w:cs="Arial"/>
          <w:bCs/>
          <w:sz w:val="20"/>
        </w:rPr>
      </w:pPr>
      <w:r w:rsidRPr="00640449">
        <w:rPr>
          <w:rFonts w:ascii="Montserrat" w:hAnsi="Montserrat" w:cs="Arial"/>
          <w:bCs/>
          <w:sz w:val="20"/>
        </w:rPr>
        <w:t>Los registros de secciones transversales deberán contener: El cadenamiento de inicio, en orden ascendente de abajo hacia arriba, el levantamiento de la sección a cada 20 m, de los puntos de geometría de las curvas que existan en cada tramo, así como los quiebres del terreno, los cuales deben coincidir con los registrados por la nivelación, indicando en dichas secciones orillas de camino, hombros, ceros de terraplén o corte, orillas de arroyos, ríos, fondos de escurrideros etc., en fin, todo lo que sirva para la fácil interpretación de los proyectistas.</w:t>
      </w:r>
    </w:p>
    <w:p w14:paraId="76836CDE" w14:textId="77777777" w:rsidR="006E0E3A" w:rsidRPr="00640449" w:rsidRDefault="006E0E3A" w:rsidP="006B7ACD">
      <w:pPr>
        <w:pStyle w:val="Textoindependiente24"/>
        <w:tabs>
          <w:tab w:val="left" w:pos="567"/>
        </w:tabs>
        <w:ind w:left="0" w:firstLine="0"/>
        <w:jc w:val="both"/>
        <w:rPr>
          <w:rFonts w:ascii="Montserrat" w:hAnsi="Montserrat" w:cs="Arial"/>
          <w:bCs/>
          <w:sz w:val="20"/>
        </w:rPr>
      </w:pPr>
    </w:p>
    <w:p w14:paraId="260D05F4" w14:textId="77777777" w:rsidR="00C4503A" w:rsidRPr="00640449" w:rsidRDefault="007A219D" w:rsidP="00C4503A">
      <w:pPr>
        <w:pStyle w:val="Textoindependiente24"/>
        <w:tabs>
          <w:tab w:val="left" w:pos="567"/>
        </w:tabs>
        <w:ind w:left="0" w:firstLine="0"/>
        <w:jc w:val="both"/>
        <w:rPr>
          <w:rFonts w:ascii="Montserrat" w:hAnsi="Montserrat" w:cs="Arial"/>
          <w:bCs/>
          <w:sz w:val="22"/>
          <w:szCs w:val="22"/>
        </w:rPr>
      </w:pPr>
      <w:r w:rsidRPr="00640449">
        <w:rPr>
          <w:rFonts w:ascii="Montserrat" w:hAnsi="Montserrat" w:cs="Arial"/>
          <w:bCs/>
          <w:sz w:val="20"/>
        </w:rPr>
        <w:t xml:space="preserve">Los registros de drenaje deberán contener: </w:t>
      </w:r>
      <w:r w:rsidR="003E2D72" w:rsidRPr="00640449">
        <w:rPr>
          <w:rFonts w:ascii="Montserrat" w:hAnsi="Montserrat" w:cs="Arial"/>
          <w:bCs/>
          <w:sz w:val="20"/>
        </w:rPr>
        <w:t>e</w:t>
      </w:r>
      <w:r w:rsidRPr="00640449">
        <w:rPr>
          <w:rFonts w:ascii="Montserrat" w:hAnsi="Montserrat" w:cs="Arial"/>
          <w:bCs/>
          <w:sz w:val="20"/>
        </w:rPr>
        <w:t xml:space="preserve">l levantamiento del eje del escurridero y/o de la obra existente, nivelando con nivel fijo dicho eje, comprobando la nivelación de éste, el croquis del eje de trazo, el eje de la obra y el escurridero debe de estar bien elaborado, dichos registros deben venir </w:t>
      </w:r>
      <w:r w:rsidR="00AB441B" w:rsidRPr="00640449">
        <w:rPr>
          <w:rFonts w:ascii="Montserrat" w:hAnsi="Montserrat" w:cs="Arial"/>
          <w:bCs/>
          <w:sz w:val="20"/>
        </w:rPr>
        <w:t>acompañados</w:t>
      </w:r>
      <w:r w:rsidR="00C4503A" w:rsidRPr="00640449">
        <w:rPr>
          <w:rFonts w:ascii="Montserrat" w:hAnsi="Montserrat" w:cs="Arial"/>
          <w:bCs/>
          <w:sz w:val="20"/>
        </w:rPr>
        <w:t xml:space="preserve"> </w:t>
      </w:r>
      <w:r w:rsidR="00C4503A" w:rsidRPr="00640449">
        <w:rPr>
          <w:rFonts w:ascii="Montserrat" w:hAnsi="Montserrat" w:cs="Arial"/>
          <w:bCs/>
          <w:sz w:val="22"/>
          <w:szCs w:val="22"/>
        </w:rPr>
        <w:t>por un funcionamiento de drenaje preliminar, en el cual, se relacione los cruces hidráulicos y se informe de todo lo mencionado anteriormente.</w:t>
      </w:r>
    </w:p>
    <w:p w14:paraId="65B27A7E" w14:textId="5B2E9B6A" w:rsidR="00EB7D1B" w:rsidRPr="00640449" w:rsidRDefault="00EB7D1B" w:rsidP="006B7ACD">
      <w:pPr>
        <w:pStyle w:val="Textoindependiente24"/>
        <w:tabs>
          <w:tab w:val="left" w:pos="567"/>
        </w:tabs>
        <w:ind w:left="0" w:firstLine="0"/>
        <w:jc w:val="both"/>
        <w:rPr>
          <w:rFonts w:ascii="Montserrat" w:hAnsi="Montserrat" w:cs="Arial"/>
          <w:bCs/>
          <w:sz w:val="20"/>
        </w:rPr>
      </w:pPr>
    </w:p>
    <w:p w14:paraId="4F78A802" w14:textId="77D63413" w:rsidR="00EB7D1B" w:rsidRPr="00640449" w:rsidRDefault="00AD464E" w:rsidP="006B7ACD">
      <w:pPr>
        <w:pStyle w:val="Textoindependiente24"/>
        <w:tabs>
          <w:tab w:val="left" w:pos="567"/>
        </w:tabs>
        <w:ind w:left="0" w:firstLine="0"/>
        <w:jc w:val="both"/>
        <w:rPr>
          <w:rFonts w:ascii="Montserrat" w:hAnsi="Montserrat" w:cs="Arial"/>
          <w:bCs/>
          <w:sz w:val="20"/>
        </w:rPr>
      </w:pPr>
      <w:r w:rsidRPr="00640449">
        <w:rPr>
          <w:rFonts w:ascii="Montserrat" w:hAnsi="Montserrat" w:cs="Arial"/>
          <w:sz w:val="20"/>
        </w:rPr>
        <w:t xml:space="preserve">“EL CONTRATISTA” </w:t>
      </w:r>
      <w:r w:rsidR="007A219D" w:rsidRPr="00640449">
        <w:rPr>
          <w:rFonts w:ascii="Montserrat" w:hAnsi="Montserrat" w:cs="Arial"/>
          <w:bCs/>
          <w:sz w:val="20"/>
        </w:rPr>
        <w:t xml:space="preserve">deberá hacer entregas parciales del proyecto contratado, con el fin de </w:t>
      </w:r>
      <w:r w:rsidR="00AB441B" w:rsidRPr="00640449">
        <w:rPr>
          <w:rFonts w:ascii="Montserrat" w:hAnsi="Montserrat" w:cs="Arial"/>
          <w:bCs/>
          <w:sz w:val="20"/>
        </w:rPr>
        <w:t>que,</w:t>
      </w:r>
      <w:r w:rsidR="007A219D" w:rsidRPr="00640449">
        <w:rPr>
          <w:rFonts w:ascii="Montserrat" w:hAnsi="Montserrat" w:cs="Arial"/>
          <w:bCs/>
          <w:sz w:val="20"/>
        </w:rPr>
        <w:t xml:space="preserve"> en la revisión del mismo, si se </w:t>
      </w:r>
      <w:r w:rsidR="00AB441B" w:rsidRPr="00640449">
        <w:rPr>
          <w:rFonts w:ascii="Montserrat" w:hAnsi="Montserrat" w:cs="Arial"/>
          <w:bCs/>
          <w:sz w:val="20"/>
        </w:rPr>
        <w:t>necesita algún</w:t>
      </w:r>
      <w:r w:rsidR="007A219D" w:rsidRPr="00640449">
        <w:rPr>
          <w:rFonts w:ascii="Montserrat" w:hAnsi="Montserrat" w:cs="Arial"/>
          <w:bCs/>
          <w:sz w:val="20"/>
        </w:rPr>
        <w:t xml:space="preserve"> dato de campo lo puedan obtener.</w:t>
      </w:r>
    </w:p>
    <w:p w14:paraId="11578A14" w14:textId="77777777" w:rsidR="00C95429" w:rsidRPr="00640449" w:rsidRDefault="00C95429" w:rsidP="00EB7D1B">
      <w:pPr>
        <w:pStyle w:val="Textoindependiente24"/>
        <w:tabs>
          <w:tab w:val="left" w:pos="567"/>
        </w:tabs>
        <w:ind w:left="0" w:firstLine="0"/>
        <w:jc w:val="both"/>
        <w:rPr>
          <w:rFonts w:ascii="Montserrat" w:hAnsi="Montserrat" w:cs="Arial"/>
          <w:bCs/>
          <w:sz w:val="20"/>
        </w:rPr>
      </w:pPr>
    </w:p>
    <w:p w14:paraId="33ECA6E0" w14:textId="77777777" w:rsidR="007A219D" w:rsidRPr="00640449" w:rsidRDefault="00EB7D1B" w:rsidP="00EB7D1B">
      <w:pPr>
        <w:pStyle w:val="Textoindependiente24"/>
        <w:tabs>
          <w:tab w:val="left" w:pos="567"/>
        </w:tabs>
        <w:spacing w:line="360" w:lineRule="auto"/>
        <w:ind w:left="0" w:firstLine="0"/>
        <w:jc w:val="both"/>
        <w:rPr>
          <w:rFonts w:ascii="Montserrat" w:hAnsi="Montserrat" w:cs="Arial"/>
          <w:bCs/>
          <w:sz w:val="20"/>
        </w:rPr>
      </w:pPr>
      <w:r w:rsidRPr="00640449">
        <w:rPr>
          <w:rFonts w:ascii="Montserrat" w:hAnsi="Montserrat" w:cs="Arial"/>
          <w:b/>
          <w:bCs/>
          <w:sz w:val="20"/>
        </w:rPr>
        <w:t>Entrega física en campo del levantamiento topográfico.</w:t>
      </w:r>
    </w:p>
    <w:p w14:paraId="18CAAF8D" w14:textId="77777777" w:rsidR="00EB7D1B" w:rsidRPr="00640449" w:rsidRDefault="007A219D" w:rsidP="00EB7D1B">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Una vez concluido el levantamiento topográfico, éste deberá ser entregado físicamente en campo al personal que indique “LA DEPENDENCIA”, debiendo elaborarse una minuta de dicha entrega.</w:t>
      </w:r>
    </w:p>
    <w:p w14:paraId="32BD7556" w14:textId="77777777" w:rsidR="007A219D" w:rsidRPr="00640449" w:rsidRDefault="007A219D" w:rsidP="00EB7D1B">
      <w:pPr>
        <w:pStyle w:val="Textoindependiente21"/>
        <w:tabs>
          <w:tab w:val="left" w:pos="567"/>
        </w:tabs>
        <w:ind w:left="0" w:firstLine="0"/>
        <w:jc w:val="both"/>
        <w:rPr>
          <w:rFonts w:ascii="Montserrat" w:hAnsi="Montserrat" w:cs="Arial"/>
          <w:sz w:val="20"/>
        </w:rPr>
      </w:pPr>
      <w:r w:rsidRPr="00640449">
        <w:rPr>
          <w:rFonts w:ascii="Montserrat" w:hAnsi="Montserrat" w:cs="Arial"/>
          <w:sz w:val="20"/>
        </w:rPr>
        <w:t xml:space="preserve"> </w:t>
      </w:r>
    </w:p>
    <w:p w14:paraId="294B382A" w14:textId="0273F415" w:rsidR="007A219D" w:rsidRPr="00640449" w:rsidRDefault="006B7ACD" w:rsidP="00EB7D1B">
      <w:pPr>
        <w:pStyle w:val="Textoindependiente21"/>
        <w:tabs>
          <w:tab w:val="left" w:pos="567"/>
        </w:tabs>
        <w:ind w:left="0" w:firstLine="0"/>
        <w:jc w:val="both"/>
        <w:rPr>
          <w:rFonts w:ascii="Montserrat" w:hAnsi="Montserrat" w:cs="Arial"/>
          <w:color w:val="FF0000"/>
          <w:sz w:val="20"/>
        </w:rPr>
      </w:pPr>
      <w:r w:rsidRPr="00640449">
        <w:rPr>
          <w:rFonts w:ascii="Montserrat" w:hAnsi="Montserrat" w:cs="Arial"/>
          <w:sz w:val="20"/>
        </w:rPr>
        <w:t>“</w:t>
      </w:r>
      <w:r w:rsidR="007A219D" w:rsidRPr="00640449">
        <w:rPr>
          <w:rFonts w:ascii="Montserrat" w:hAnsi="Montserrat" w:cs="Arial"/>
          <w:sz w:val="20"/>
        </w:rPr>
        <w:t xml:space="preserve">LA DEPENDENCIA” podrá hacer supervisión de los trabajos de campo, por si misma o por alguna empresa que contrate para tal fin, por lo que el personal de topografía de “EL CONTRATISTA” deberá mostrar físicamente al personal que indique “LA DEPENDENCIA”, los bancos de nivel, referencias del trazo y las mojoneras correspondientes a los puntos principales del alineamiento horizontal, pudiendo “LA DEPENDENCIA” solicitarle a “EL CONTRATISTA” realizar en ese momento una verificación de los trabajos de campo (topográficos y/o geotécnicos) para comprobar la veracidad </w:t>
      </w:r>
      <w:r w:rsidR="007A219D" w:rsidRPr="00640449">
        <w:rPr>
          <w:rFonts w:ascii="Montserrat" w:hAnsi="Montserrat" w:cs="Arial"/>
          <w:color w:val="000000" w:themeColor="text1"/>
          <w:sz w:val="20"/>
        </w:rPr>
        <w:t>los mismos.</w:t>
      </w:r>
    </w:p>
    <w:p w14:paraId="45B66784" w14:textId="77777777" w:rsidR="00EB7D1B" w:rsidRPr="00640449" w:rsidRDefault="00EB7D1B" w:rsidP="00EB7D1B">
      <w:pPr>
        <w:pStyle w:val="Textoindependiente21"/>
        <w:tabs>
          <w:tab w:val="left" w:pos="567"/>
        </w:tabs>
        <w:ind w:left="0" w:firstLine="0"/>
        <w:jc w:val="both"/>
        <w:rPr>
          <w:rFonts w:ascii="Montserrat" w:hAnsi="Montserrat" w:cs="Arial"/>
          <w:sz w:val="20"/>
        </w:rPr>
      </w:pPr>
    </w:p>
    <w:p w14:paraId="006D6378" w14:textId="6351AC8F" w:rsidR="006E0E3A" w:rsidRPr="00640449" w:rsidRDefault="007A219D" w:rsidP="001E2395">
      <w:pPr>
        <w:pStyle w:val="Textoindependiente23"/>
        <w:tabs>
          <w:tab w:val="left" w:pos="567"/>
        </w:tabs>
        <w:ind w:left="0" w:firstLine="0"/>
        <w:jc w:val="both"/>
        <w:rPr>
          <w:rFonts w:ascii="Montserrat" w:hAnsi="Montserrat" w:cs="Arial"/>
          <w:sz w:val="20"/>
        </w:rPr>
      </w:pPr>
      <w:r w:rsidRPr="00640449">
        <w:rPr>
          <w:rFonts w:ascii="Montserrat" w:hAnsi="Montserrat" w:cs="Arial"/>
          <w:sz w:val="20"/>
        </w:rPr>
        <w:t xml:space="preserve">Con el objeto de que los estudios y proyectos en elaboración sean avalados por “LA DEPENDENCIA”, es necesario que “EL CONTRATISTA” entregue primordialmente copia de cada una de los registros de campo para su revisión, cuando la aprobación de esta se obtenga, pasara a la etapa de proyecto, teniendo que presentar el estudio de la subrasante mínima en el siguiente paso y de cada una de las etapas del proyecto contratado (levantamiento topográfico, proyecto de terracerías, drenaje menor estudio geotécnico, </w:t>
      </w:r>
      <w:r w:rsidR="00640449" w:rsidRPr="00640449">
        <w:rPr>
          <w:rFonts w:ascii="Montserrat" w:hAnsi="Montserrat" w:cs="Arial"/>
          <w:sz w:val="20"/>
        </w:rPr>
        <w:t>etc.</w:t>
      </w:r>
      <w:r w:rsidRPr="00640449">
        <w:rPr>
          <w:rFonts w:ascii="Montserrat" w:hAnsi="Montserrat" w:cs="Arial"/>
          <w:sz w:val="20"/>
        </w:rPr>
        <w:t>) para su revisión, lo cual no será considerado como entrega definitiva, sino hasta que hayan quedado solventadas las observaciones r</w:t>
      </w:r>
      <w:r w:rsidR="001E2395" w:rsidRPr="00640449">
        <w:rPr>
          <w:rFonts w:ascii="Montserrat" w:hAnsi="Montserrat" w:cs="Arial"/>
          <w:sz w:val="20"/>
        </w:rPr>
        <w:t>ealizadas por “LA DEPENDENCIA”.</w:t>
      </w:r>
    </w:p>
    <w:p w14:paraId="2CA66195" w14:textId="376F4495" w:rsidR="00520704" w:rsidRPr="00640449" w:rsidRDefault="00520704" w:rsidP="001E2395">
      <w:pPr>
        <w:pStyle w:val="Textoindependiente23"/>
        <w:tabs>
          <w:tab w:val="left" w:pos="567"/>
        </w:tabs>
        <w:ind w:left="0" w:firstLine="0"/>
        <w:jc w:val="both"/>
        <w:rPr>
          <w:rFonts w:ascii="Montserrat" w:hAnsi="Montserrat" w:cs="Arial"/>
          <w:sz w:val="20"/>
        </w:rPr>
      </w:pPr>
    </w:p>
    <w:p w14:paraId="3076356A" w14:textId="69C75BF3" w:rsidR="0092531B" w:rsidRPr="00567CD5" w:rsidRDefault="00567CD5" w:rsidP="00567CD5">
      <w:pPr>
        <w:rPr>
          <w:rFonts w:ascii="Montserrat" w:hAnsi="Montserrat" w:cs="Arial"/>
          <w:b/>
          <w:color w:val="FFFFFF" w:themeColor="background1"/>
          <w:sz w:val="26"/>
          <w:szCs w:val="20"/>
          <w:highlight w:val="black"/>
        </w:rPr>
      </w:pPr>
      <w:r>
        <w:rPr>
          <w:rFonts w:ascii="Montserrat" w:hAnsi="Montserrat" w:cs="Arial"/>
          <w:b/>
          <w:color w:val="FFFFFF" w:themeColor="background1"/>
          <w:sz w:val="26"/>
          <w:szCs w:val="20"/>
          <w:highlight w:val="black"/>
        </w:rPr>
        <w:t xml:space="preserve">4.- </w:t>
      </w:r>
      <w:r w:rsidR="003C3EC3" w:rsidRPr="00567CD5">
        <w:rPr>
          <w:rFonts w:ascii="Montserrat" w:hAnsi="Montserrat" w:cs="Arial"/>
          <w:b/>
          <w:color w:val="FFFFFF" w:themeColor="background1"/>
          <w:sz w:val="26"/>
          <w:szCs w:val="20"/>
          <w:highlight w:val="black"/>
        </w:rPr>
        <w:t>ESTUDIO GEOTÉCNICO PARA TERRACE</w:t>
      </w:r>
      <w:r w:rsidR="001E2395" w:rsidRPr="00567CD5">
        <w:rPr>
          <w:rFonts w:ascii="Montserrat" w:hAnsi="Montserrat" w:cs="Arial"/>
          <w:b/>
          <w:color w:val="FFFFFF" w:themeColor="background1"/>
          <w:sz w:val="26"/>
          <w:szCs w:val="20"/>
          <w:highlight w:val="black"/>
        </w:rPr>
        <w:t>RÍAS</w:t>
      </w:r>
    </w:p>
    <w:p w14:paraId="64B7F2DD" w14:textId="14AEB37C" w:rsidR="0049658A" w:rsidRPr="00640449" w:rsidRDefault="0049658A" w:rsidP="0049658A">
      <w:pPr>
        <w:tabs>
          <w:tab w:val="left" w:pos="-1134"/>
          <w:tab w:val="left" w:pos="-720"/>
        </w:tabs>
        <w:suppressAutoHyphens/>
        <w:spacing w:after="0" w:line="240" w:lineRule="auto"/>
        <w:jc w:val="both"/>
        <w:rPr>
          <w:rFonts w:ascii="Montserrat" w:hAnsi="Montserrat" w:cs="Arial"/>
          <w:sz w:val="20"/>
          <w:szCs w:val="20"/>
        </w:rPr>
      </w:pPr>
      <w:r w:rsidRPr="00640449">
        <w:rPr>
          <w:rFonts w:ascii="Montserrat" w:hAnsi="Montserrat" w:cs="Arial"/>
          <w:sz w:val="20"/>
          <w:szCs w:val="20"/>
        </w:rPr>
        <w:t>Para la ejecución del Estudio Geotécnico de Terracerías, Pavimentos y elaboración del Proyecto Constructivo de Pavimento, “EL CONTRATISTA” deberá apoyarse básicamente en las Normas contenidas en los libros: LIBRO 2 DE PROYECTO GEOMÉTRICO DE CARRETERAS, LIBRO 3 DE TERRACERÍAS DE LAS NORMAS PARA CONSTRUCCIÓN E INSTALACIONES, LIBRO 4 NORMAS DE CALIDAD DE LOS MATERIALES, LIBRO 6 NORMAS PARA MUESTREO Y PRUEBAS DE MATERIALES, EQUIPOS Y SISTEMAS, Y EN EL MANUAL DE PROYECTO GEOMÉTRICO DE CARRETERAS de la Secretaría de Comunicaciones y Transportes.</w:t>
      </w:r>
    </w:p>
    <w:p w14:paraId="20DB35E1" w14:textId="77777777" w:rsidR="0049658A" w:rsidRPr="00640449" w:rsidRDefault="0049658A" w:rsidP="0049658A">
      <w:pPr>
        <w:tabs>
          <w:tab w:val="left" w:pos="-1134"/>
          <w:tab w:val="left" w:pos="-720"/>
        </w:tabs>
        <w:suppressAutoHyphens/>
        <w:spacing w:after="0" w:line="240" w:lineRule="auto"/>
        <w:jc w:val="both"/>
        <w:rPr>
          <w:rFonts w:ascii="Montserrat" w:hAnsi="Montserrat" w:cs="Arial"/>
          <w:sz w:val="20"/>
          <w:szCs w:val="20"/>
        </w:rPr>
      </w:pPr>
    </w:p>
    <w:p w14:paraId="7FECF6CD" w14:textId="77777777" w:rsidR="0049658A" w:rsidRPr="00640449" w:rsidRDefault="0049658A" w:rsidP="0049658A">
      <w:pPr>
        <w:tabs>
          <w:tab w:val="left" w:pos="-1134"/>
          <w:tab w:val="left" w:pos="-720"/>
          <w:tab w:val="left" w:pos="0"/>
        </w:tabs>
        <w:suppressAutoHyphens/>
        <w:spacing w:after="0" w:line="240" w:lineRule="auto"/>
        <w:jc w:val="both"/>
        <w:rPr>
          <w:rFonts w:ascii="Montserrat" w:hAnsi="Montserrat" w:cs="Arial"/>
          <w:sz w:val="20"/>
          <w:szCs w:val="20"/>
        </w:rPr>
      </w:pPr>
      <w:r w:rsidRPr="00640449">
        <w:rPr>
          <w:rFonts w:ascii="Montserrat" w:hAnsi="Montserrat" w:cs="Arial"/>
          <w:sz w:val="20"/>
          <w:szCs w:val="20"/>
        </w:rPr>
        <w:t xml:space="preserve">Se empleará la Normativa para la Infraestructura del Transporte en lo relativo a la Construcción de la Carpeta de Concreto Asfáltico, de acuerdo a lo indicado en la Norma N.CMT.4.05.004/08, Parte 4: Materiales para Pavimentos, Titulo 05: Materiales Asfálticos, Aditivos y Mezclas, Capitulo 004: Calidad de Materiales Asfálticos Grado PG. </w:t>
      </w:r>
    </w:p>
    <w:p w14:paraId="1FD98E9F" w14:textId="77777777" w:rsidR="0049658A" w:rsidRPr="00640449" w:rsidRDefault="0049658A" w:rsidP="0049658A">
      <w:pPr>
        <w:pStyle w:val="Textoindependiente21"/>
        <w:tabs>
          <w:tab w:val="left" w:pos="567"/>
        </w:tabs>
        <w:ind w:left="0" w:firstLine="0"/>
        <w:jc w:val="both"/>
        <w:rPr>
          <w:rFonts w:ascii="Montserrat" w:hAnsi="Montserrat" w:cs="Arial"/>
          <w:b/>
          <w:sz w:val="20"/>
        </w:rPr>
      </w:pPr>
    </w:p>
    <w:p w14:paraId="78413B0E" w14:textId="60D57E73" w:rsidR="0049658A" w:rsidRPr="00640449" w:rsidRDefault="0049658A" w:rsidP="0049658A">
      <w:pPr>
        <w:jc w:val="both"/>
        <w:rPr>
          <w:rFonts w:ascii="Montserrat" w:hAnsi="Montserrat" w:cs="Arial"/>
          <w:sz w:val="20"/>
          <w:szCs w:val="20"/>
        </w:rPr>
      </w:pPr>
      <w:r w:rsidRPr="00640449">
        <w:rPr>
          <w:rFonts w:ascii="Montserrat" w:hAnsi="Montserrat" w:cs="Arial"/>
          <w:sz w:val="20"/>
          <w:szCs w:val="20"/>
        </w:rPr>
        <w:t>La actividad correspondiente para el estudio geotécnico previamente contratada, deberá ser revisada y aprobada por el responsable del proyecto en “LA DEPENDENCIA”, antes de presentar los trabajos como definitivos, siendo necesario que “EL CONTRATISTA” entregue copia de cada una de las etapas de dichos trabajos, a medida en que estos se vayan ejecutando (estudio de tránsito y estudio geotécnico) para su revisión, lo cual no será considerado como entrega definitiva, sino hasta que hayan quedado solventadas las observaciones realizadas por “LA DEPENDENCIA”. Esto en el entendido de que la información generada y proporcionada por “EL CONTRATISTA” es verídica y fue realizada de buena fe.</w:t>
      </w:r>
    </w:p>
    <w:p w14:paraId="5B915464" w14:textId="76065457" w:rsidR="003C3EC3" w:rsidRPr="00640449" w:rsidRDefault="003C3EC3" w:rsidP="006B7ACD">
      <w:pPr>
        <w:spacing w:after="0" w:line="240" w:lineRule="auto"/>
        <w:jc w:val="both"/>
        <w:rPr>
          <w:rFonts w:ascii="Montserrat" w:hAnsi="Montserrat" w:cs="Arial"/>
          <w:sz w:val="20"/>
          <w:szCs w:val="20"/>
        </w:rPr>
      </w:pPr>
      <w:r w:rsidRPr="00640449">
        <w:rPr>
          <w:rFonts w:ascii="Montserrat" w:hAnsi="Montserrat" w:cs="Arial"/>
          <w:sz w:val="20"/>
          <w:szCs w:val="20"/>
        </w:rPr>
        <w:t xml:space="preserve">Antes de la realización de los trabajos relativos a geotecnia, es fundamental contar con el Levantamiento Topográfico del tramo en estudio que lleve cabo “EL CONTRATISTA”, presentando el trazo del eje de proyecto </w:t>
      </w:r>
      <w:r w:rsidR="00A95D3A" w:rsidRPr="00640449">
        <w:rPr>
          <w:rFonts w:ascii="Montserrat" w:hAnsi="Montserrat" w:cs="Arial"/>
          <w:sz w:val="20"/>
          <w:szCs w:val="20"/>
        </w:rPr>
        <w:t>donde quedarán registrados: nombre, esviaje y cadenamiento de todos los detalles que se encuentren a lo largo y ancho del eje en estudio, tales como vías de comunicación existentes (caminos, carreteras pavimentadas y vías férreas), registrando su esviaje e igualdades de cadenamiento  (operación vs proyecto); líneas de energía eléctrica con esviaje, voltaje y altura de conductores sobre el terreno; ductos con su diámetro, profundidad  y tipo de fluido que conducen; cercas (de alambre y/o piedra); construcciones (tipo y dimensiones); tratándose de ríos, canales, embalses y arroyos registrándose la elevación del N.A.M.E. y/o en su caso el nivel freático observado y detectado respectivamente en campo, etc.</w:t>
      </w:r>
      <w:r w:rsidR="001E2395" w:rsidRPr="00640449">
        <w:rPr>
          <w:rFonts w:ascii="Montserrat" w:hAnsi="Montserrat" w:cs="Arial"/>
          <w:sz w:val="20"/>
          <w:szCs w:val="20"/>
        </w:rPr>
        <w:t>.</w:t>
      </w:r>
    </w:p>
    <w:p w14:paraId="5FF1DDEA" w14:textId="77777777" w:rsidR="006B7ACD" w:rsidRPr="00640449" w:rsidRDefault="006B7ACD" w:rsidP="006B7ACD">
      <w:pPr>
        <w:spacing w:after="0" w:line="240" w:lineRule="auto"/>
        <w:jc w:val="both"/>
        <w:rPr>
          <w:rFonts w:ascii="Montserrat" w:hAnsi="Montserrat" w:cs="Arial"/>
          <w:sz w:val="20"/>
          <w:szCs w:val="20"/>
        </w:rPr>
      </w:pPr>
    </w:p>
    <w:p w14:paraId="72E4CBD9" w14:textId="7E7EB113" w:rsidR="003C3EC3" w:rsidRPr="00640449" w:rsidRDefault="003C3EC3" w:rsidP="006B7ACD">
      <w:pPr>
        <w:spacing w:after="0" w:line="240" w:lineRule="auto"/>
        <w:jc w:val="both"/>
        <w:rPr>
          <w:rFonts w:ascii="Montserrat" w:hAnsi="Montserrat" w:cs="Arial"/>
          <w:sz w:val="20"/>
          <w:szCs w:val="20"/>
        </w:rPr>
      </w:pPr>
      <w:r w:rsidRPr="00640449">
        <w:rPr>
          <w:rFonts w:ascii="Montserrat" w:hAnsi="Montserrat" w:cs="Arial"/>
          <w:sz w:val="20"/>
          <w:szCs w:val="20"/>
        </w:rPr>
        <w:t xml:space="preserve">Por parte de “EL CONTRATISTA”, su Director Técnico responsable de la ejecución de los trabajos, deberá instruir a su personal de campo para que antes de iniciar los trabajos soliciten permiso a las autoridades civiles y militares para ingresar a la zona de estudio, y que durante la ejecución de dichos trabajos se respete el medio ambiente y la propiedad privada, evitando la apertura de brechas que dañen las especies vegetales. Se tendrá especial cuidado cuando el proyecto se aloje cerca o dentro de las áreas naturales protegidas, parques nacionales o </w:t>
      </w:r>
      <w:r w:rsidR="00B91C74" w:rsidRPr="00640449">
        <w:rPr>
          <w:rFonts w:ascii="Montserrat" w:hAnsi="Montserrat" w:cs="Arial"/>
          <w:sz w:val="20"/>
          <w:szCs w:val="20"/>
        </w:rPr>
        <w:t>zonas sensibles ambientalmente.</w:t>
      </w:r>
    </w:p>
    <w:p w14:paraId="4E6D49BA" w14:textId="77777777" w:rsidR="003B4A99" w:rsidRPr="00640449" w:rsidRDefault="003B4A99" w:rsidP="00A95D3A">
      <w:pPr>
        <w:spacing w:after="0" w:line="240" w:lineRule="auto"/>
        <w:jc w:val="both"/>
        <w:rPr>
          <w:rFonts w:ascii="Montserrat" w:hAnsi="Montserrat" w:cs="Arial"/>
          <w:sz w:val="20"/>
          <w:szCs w:val="20"/>
        </w:rPr>
      </w:pPr>
    </w:p>
    <w:p w14:paraId="51B25530" w14:textId="77777777" w:rsidR="003C3EC3" w:rsidRPr="00640449" w:rsidRDefault="003C3EC3" w:rsidP="00A95D3A">
      <w:pPr>
        <w:spacing w:after="0" w:line="240" w:lineRule="auto"/>
        <w:jc w:val="both"/>
        <w:rPr>
          <w:rFonts w:ascii="Montserrat" w:hAnsi="Montserrat" w:cs="Arial"/>
          <w:sz w:val="20"/>
          <w:szCs w:val="20"/>
        </w:rPr>
      </w:pPr>
      <w:r w:rsidRPr="00640449">
        <w:rPr>
          <w:rFonts w:ascii="Montserrat" w:hAnsi="Montserrat" w:cs="Arial"/>
          <w:sz w:val="20"/>
          <w:szCs w:val="20"/>
        </w:rPr>
        <w:t>También deberá incluirse la identificación completa de la carretera en proyecto, cuyas referencias son: Carretera, Tramo, Subtramo y Origen; No. de contrato con sus alcances, nombre de “EL CONTRATISTA”, indicando el periodo de ejecuci</w:t>
      </w:r>
      <w:r w:rsidR="001E2395" w:rsidRPr="00640449">
        <w:rPr>
          <w:rFonts w:ascii="Montserrat" w:hAnsi="Montserrat" w:cs="Arial"/>
          <w:sz w:val="20"/>
          <w:szCs w:val="20"/>
        </w:rPr>
        <w:t>ón de los trabajos contratados.</w:t>
      </w:r>
    </w:p>
    <w:p w14:paraId="417AEC80" w14:textId="77777777" w:rsidR="003B4A99" w:rsidRPr="00640449" w:rsidRDefault="003B4A99" w:rsidP="00A95D3A">
      <w:pPr>
        <w:spacing w:after="0" w:line="240" w:lineRule="auto"/>
        <w:jc w:val="both"/>
        <w:rPr>
          <w:rFonts w:ascii="Montserrat" w:hAnsi="Montserrat" w:cs="Arial"/>
          <w:sz w:val="20"/>
          <w:szCs w:val="20"/>
        </w:rPr>
      </w:pPr>
    </w:p>
    <w:p w14:paraId="23CFD114" w14:textId="1C332F54" w:rsidR="003C3EC3" w:rsidRPr="00640449" w:rsidRDefault="003C3EC3" w:rsidP="00A95D3A">
      <w:pPr>
        <w:spacing w:after="0" w:line="240" w:lineRule="auto"/>
        <w:jc w:val="both"/>
        <w:rPr>
          <w:rFonts w:ascii="Montserrat" w:hAnsi="Montserrat" w:cs="Arial"/>
          <w:sz w:val="20"/>
          <w:szCs w:val="20"/>
        </w:rPr>
      </w:pPr>
      <w:r w:rsidRPr="00640449">
        <w:rPr>
          <w:rFonts w:ascii="Montserrat" w:hAnsi="Montserrat" w:cs="Arial"/>
          <w:sz w:val="20"/>
          <w:szCs w:val="20"/>
        </w:rPr>
        <w:t>Se anotará también el régimen de tenencia de la tierra (ejidal, comunal, propiedad privada, etc.), linderos, límites de la divisió</w:t>
      </w:r>
      <w:r w:rsidR="001E2395" w:rsidRPr="00640449">
        <w:rPr>
          <w:rFonts w:ascii="Montserrat" w:hAnsi="Montserrat" w:cs="Arial"/>
          <w:sz w:val="20"/>
          <w:szCs w:val="20"/>
        </w:rPr>
        <w:t>n política (municipio, estado).</w:t>
      </w:r>
    </w:p>
    <w:p w14:paraId="4A2EFC1E" w14:textId="77777777" w:rsidR="00A95D3A" w:rsidRPr="00640449" w:rsidRDefault="00A95D3A" w:rsidP="00A95D3A">
      <w:pPr>
        <w:spacing w:after="0" w:line="240" w:lineRule="auto"/>
        <w:jc w:val="both"/>
        <w:rPr>
          <w:rFonts w:ascii="Montserrat" w:hAnsi="Montserrat" w:cs="Arial"/>
          <w:sz w:val="20"/>
          <w:szCs w:val="20"/>
        </w:rPr>
      </w:pPr>
    </w:p>
    <w:p w14:paraId="72AB6887" w14:textId="14132436" w:rsidR="00DB7D90" w:rsidRPr="00640449" w:rsidRDefault="00A95D3A" w:rsidP="00A95D3A">
      <w:pPr>
        <w:spacing w:after="0" w:line="240" w:lineRule="auto"/>
        <w:jc w:val="both"/>
        <w:rPr>
          <w:rFonts w:ascii="Montserrat" w:hAnsi="Montserrat" w:cs="Arial"/>
          <w:sz w:val="20"/>
          <w:szCs w:val="20"/>
        </w:rPr>
      </w:pPr>
      <w:r w:rsidRPr="00640449">
        <w:rPr>
          <w:rFonts w:ascii="Montserrat" w:hAnsi="Montserrat" w:cs="Arial"/>
          <w:sz w:val="20"/>
          <w:szCs w:val="20"/>
        </w:rPr>
        <w:t>"EL CONTRATISTA" deberá efectuar para “LA DEPENDENCIA" el Estudio Geotécnico para Terracerías y Pavimentos a lo largo del tramo en estudio, con objeto de conocer las características de suelos y/o rocas, y proporcionar las recomendaciones para la elaboración del proyecto constructivo de terracerías, cimentación de las obras de drenaje menor, obras complementarias de drenaje y Proyecto de Pavimento.</w:t>
      </w:r>
    </w:p>
    <w:p w14:paraId="3D60F293" w14:textId="77777777" w:rsidR="00A95D3A" w:rsidRPr="00640449" w:rsidRDefault="00A95D3A" w:rsidP="00A95D3A">
      <w:pPr>
        <w:spacing w:after="0" w:line="240" w:lineRule="auto"/>
        <w:jc w:val="both"/>
        <w:rPr>
          <w:rFonts w:ascii="Montserrat" w:hAnsi="Montserrat" w:cs="Arial"/>
          <w:sz w:val="20"/>
          <w:szCs w:val="20"/>
        </w:rPr>
      </w:pPr>
    </w:p>
    <w:p w14:paraId="0F7F37BB" w14:textId="49DC3667" w:rsidR="00A95D3A" w:rsidRPr="00640449" w:rsidRDefault="00A95D3A" w:rsidP="00A95D3A">
      <w:pPr>
        <w:pStyle w:val="Sinespaciado"/>
        <w:jc w:val="both"/>
        <w:rPr>
          <w:rStyle w:val="fontstyle01"/>
          <w:rFonts w:ascii="Montserrat" w:hAnsi="Montserrat"/>
          <w:sz w:val="20"/>
          <w:szCs w:val="20"/>
        </w:rPr>
      </w:pPr>
      <w:r w:rsidRPr="00640449">
        <w:rPr>
          <w:rStyle w:val="fontstyle01"/>
          <w:rFonts w:ascii="Montserrat" w:hAnsi="Montserrat"/>
          <w:sz w:val="20"/>
          <w:szCs w:val="20"/>
        </w:rPr>
        <w:t xml:space="preserve">Cuando en los trabajos para un </w:t>
      </w:r>
      <w:r w:rsidRPr="00640449">
        <w:rPr>
          <w:rFonts w:ascii="Montserrat" w:hAnsi="Montserrat" w:cs="Arial"/>
          <w:b/>
          <w:sz w:val="20"/>
          <w:szCs w:val="20"/>
        </w:rPr>
        <w:t>camino nuevo</w:t>
      </w:r>
      <w:r w:rsidRPr="00640449">
        <w:rPr>
          <w:rStyle w:val="fontstyle01"/>
          <w:rFonts w:ascii="Montserrat" w:hAnsi="Montserrat"/>
          <w:color w:val="auto"/>
          <w:sz w:val="20"/>
          <w:szCs w:val="20"/>
        </w:rPr>
        <w:t xml:space="preserve"> </w:t>
      </w:r>
      <w:r w:rsidRPr="00640449">
        <w:rPr>
          <w:rStyle w:val="fontstyle01"/>
          <w:rFonts w:ascii="Montserrat" w:hAnsi="Montserrat"/>
          <w:sz w:val="20"/>
          <w:szCs w:val="20"/>
        </w:rPr>
        <w:t>haya necesidad de realizar</w:t>
      </w:r>
      <w:r w:rsidRPr="00640449">
        <w:rPr>
          <w:rFonts w:ascii="Montserrat" w:hAnsi="Montserrat" w:cs="Arial"/>
          <w:sz w:val="20"/>
          <w:szCs w:val="20"/>
        </w:rPr>
        <w:br/>
      </w:r>
      <w:r w:rsidRPr="00640449">
        <w:rPr>
          <w:rStyle w:val="fontstyle01"/>
          <w:rFonts w:ascii="Montserrat" w:hAnsi="Montserrat"/>
          <w:sz w:val="20"/>
          <w:szCs w:val="20"/>
        </w:rPr>
        <w:t>rectificaciones del trazo original y se presenten cortes mayores de 20 m de altura</w:t>
      </w:r>
      <w:r w:rsidR="002F0A1F" w:rsidRPr="00640449">
        <w:rPr>
          <w:rStyle w:val="fontstyle01"/>
          <w:rFonts w:ascii="Montserrat" w:hAnsi="Montserrat"/>
          <w:sz w:val="20"/>
          <w:szCs w:val="20"/>
        </w:rPr>
        <w:t xml:space="preserve"> (o en las zonas en que “La Dependencia” lo solicite)</w:t>
      </w:r>
      <w:r w:rsidRPr="00640449">
        <w:rPr>
          <w:rStyle w:val="fontstyle01"/>
          <w:rFonts w:ascii="Montserrat" w:hAnsi="Montserrat"/>
          <w:sz w:val="20"/>
          <w:szCs w:val="20"/>
        </w:rPr>
        <w:t xml:space="preserve">, se deberá llevar a cabo la realización </w:t>
      </w:r>
      <w:r w:rsidRPr="00640449">
        <w:rPr>
          <w:rStyle w:val="fontstyle01"/>
          <w:rFonts w:ascii="Montserrat" w:hAnsi="Montserrat"/>
          <w:color w:val="auto"/>
          <w:sz w:val="20"/>
          <w:szCs w:val="20"/>
        </w:rPr>
        <w:t>de</w:t>
      </w:r>
      <w:r w:rsidRPr="00640449">
        <w:rPr>
          <w:rStyle w:val="fontstyle01"/>
          <w:rFonts w:ascii="Montserrat" w:hAnsi="Montserrat"/>
          <w:b/>
          <w:color w:val="auto"/>
          <w:sz w:val="20"/>
          <w:szCs w:val="20"/>
        </w:rPr>
        <w:t xml:space="preserve"> sondeos profundos (SPT y/o sondeos mixtos) con recuperación de muestras</w:t>
      </w:r>
      <w:r w:rsidRPr="00640449">
        <w:rPr>
          <w:rStyle w:val="fontstyle01"/>
          <w:rFonts w:ascii="Montserrat" w:hAnsi="Montserrat"/>
          <w:sz w:val="20"/>
          <w:szCs w:val="20"/>
        </w:rPr>
        <w:t xml:space="preserve">, así mismo se realizarán los </w:t>
      </w:r>
      <w:r w:rsidRPr="00640449">
        <w:rPr>
          <w:rStyle w:val="fontstyle01"/>
          <w:rFonts w:ascii="Montserrat" w:hAnsi="Montserrat"/>
          <w:b/>
          <w:sz w:val="20"/>
          <w:szCs w:val="20"/>
        </w:rPr>
        <w:t>estudios</w:t>
      </w:r>
      <w:r w:rsidRPr="00640449">
        <w:rPr>
          <w:rFonts w:ascii="Montserrat" w:hAnsi="Montserrat" w:cs="Arial"/>
          <w:b/>
          <w:sz w:val="20"/>
          <w:szCs w:val="20"/>
        </w:rPr>
        <w:t xml:space="preserve"> </w:t>
      </w:r>
      <w:r w:rsidRPr="00640449">
        <w:rPr>
          <w:rStyle w:val="fontstyle01"/>
          <w:rFonts w:ascii="Montserrat" w:hAnsi="Montserrat"/>
          <w:b/>
          <w:sz w:val="20"/>
          <w:szCs w:val="20"/>
        </w:rPr>
        <w:t>geofísicos de resistividad eléctrica</w:t>
      </w:r>
      <w:r w:rsidRPr="00640449">
        <w:rPr>
          <w:rStyle w:val="fontstyle01"/>
          <w:rFonts w:ascii="Montserrat" w:hAnsi="Montserrat"/>
          <w:sz w:val="20"/>
          <w:szCs w:val="20"/>
        </w:rPr>
        <w:t xml:space="preserve"> como complemento a los estudios de exploración superficial (PCA’s), permitiendo con ello conocer la estratigrafía de los materiales presentes en la zona de corte. </w:t>
      </w:r>
    </w:p>
    <w:p w14:paraId="500C16D9" w14:textId="4BE5DF4A" w:rsidR="001458A3" w:rsidRPr="00640449" w:rsidRDefault="00DB7D90" w:rsidP="001458A3">
      <w:pPr>
        <w:pStyle w:val="Textoindependiente22"/>
        <w:tabs>
          <w:tab w:val="left" w:pos="567"/>
        </w:tabs>
        <w:ind w:left="0" w:firstLine="0"/>
        <w:jc w:val="both"/>
        <w:rPr>
          <w:rFonts w:ascii="Montserrat" w:hAnsi="Montserrat" w:cs="Arial"/>
          <w:b/>
          <w:sz w:val="20"/>
        </w:rPr>
      </w:pPr>
      <w:r w:rsidRPr="00640449">
        <w:rPr>
          <w:rFonts w:ascii="Montserrat" w:hAnsi="Montserrat" w:cs="Arial"/>
          <w:b/>
          <w:sz w:val="20"/>
        </w:rPr>
        <w:t>El proyectista de la empresa deberá traer su banda ancha con internet y laptop para la revisión de su proyecto.</w:t>
      </w:r>
    </w:p>
    <w:p w14:paraId="4CB3FA04" w14:textId="214F5AAA" w:rsidR="0092531B" w:rsidRPr="00640449" w:rsidRDefault="0092531B" w:rsidP="001458A3">
      <w:pPr>
        <w:pStyle w:val="Textoindependiente22"/>
        <w:tabs>
          <w:tab w:val="left" w:pos="567"/>
        </w:tabs>
        <w:ind w:left="0" w:firstLine="0"/>
        <w:jc w:val="both"/>
        <w:rPr>
          <w:rFonts w:ascii="Montserrat" w:hAnsi="Montserrat" w:cs="Arial"/>
          <w:b/>
          <w:sz w:val="20"/>
        </w:rPr>
      </w:pPr>
    </w:p>
    <w:p w14:paraId="7C5602A2" w14:textId="62DFCAE6" w:rsidR="005C7C3F" w:rsidRPr="00640449" w:rsidRDefault="005C7C3F" w:rsidP="00567CD5">
      <w:pPr>
        <w:pStyle w:val="Textoindependiente22"/>
        <w:tabs>
          <w:tab w:val="left" w:pos="567"/>
        </w:tabs>
        <w:jc w:val="both"/>
        <w:rPr>
          <w:rFonts w:ascii="Montserrat" w:hAnsi="Montserrat" w:cs="Arial"/>
          <w:b/>
          <w:sz w:val="20"/>
        </w:rPr>
      </w:pPr>
      <w:r w:rsidRPr="00640449">
        <w:rPr>
          <w:rFonts w:ascii="Montserrat" w:hAnsi="Montserrat" w:cs="Arial"/>
          <w:b/>
          <w:sz w:val="20"/>
        </w:rPr>
        <w:t>RECONOCIMIENTO GEOLOGICO - GEOTECNICO</w:t>
      </w:r>
    </w:p>
    <w:p w14:paraId="0D303CF2" w14:textId="21979C17" w:rsidR="0092531B" w:rsidRPr="00640449" w:rsidRDefault="0092531B" w:rsidP="00567CD5">
      <w:pPr>
        <w:pStyle w:val="Textoindependiente22"/>
        <w:tabs>
          <w:tab w:val="left" w:pos="567"/>
        </w:tabs>
        <w:jc w:val="both"/>
        <w:rPr>
          <w:rFonts w:ascii="Montserrat" w:hAnsi="Montserrat" w:cs="Arial"/>
          <w:b/>
          <w:sz w:val="20"/>
        </w:rPr>
      </w:pPr>
      <w:r w:rsidRPr="00640449">
        <w:rPr>
          <w:rFonts w:ascii="Montserrat" w:hAnsi="Montserrat" w:cs="Arial"/>
          <w:b/>
          <w:sz w:val="20"/>
        </w:rPr>
        <w:t>ANÁLISIS DE LA INFORMACION PRELIMINAR</w:t>
      </w:r>
    </w:p>
    <w:p w14:paraId="504BD02F" w14:textId="77777777" w:rsidR="0092531B" w:rsidRPr="00640449" w:rsidRDefault="0092531B" w:rsidP="0092531B">
      <w:pPr>
        <w:pStyle w:val="Textoindependiente22"/>
        <w:tabs>
          <w:tab w:val="left" w:pos="567"/>
        </w:tabs>
        <w:jc w:val="both"/>
        <w:rPr>
          <w:rFonts w:ascii="Montserrat" w:hAnsi="Montserrat" w:cs="Arial"/>
          <w:b/>
          <w:sz w:val="20"/>
        </w:rPr>
      </w:pPr>
    </w:p>
    <w:p w14:paraId="3691AC7B" w14:textId="77777777" w:rsidR="0092531B" w:rsidRPr="00640449" w:rsidRDefault="0092531B" w:rsidP="0092531B">
      <w:pPr>
        <w:pStyle w:val="Textoindependiente23"/>
        <w:tabs>
          <w:tab w:val="left" w:pos="567"/>
        </w:tabs>
        <w:ind w:left="0" w:firstLine="0"/>
        <w:jc w:val="both"/>
        <w:rPr>
          <w:rStyle w:val="fontstyle01"/>
          <w:rFonts w:ascii="Montserrat" w:eastAsiaTheme="minorHAnsi" w:hAnsi="Montserrat"/>
          <w:sz w:val="20"/>
          <w:szCs w:val="20"/>
          <w:lang w:eastAsia="en-US"/>
        </w:rPr>
      </w:pPr>
      <w:bookmarkStart w:id="4" w:name="_Hlk519533775"/>
      <w:r w:rsidRPr="00640449">
        <w:rPr>
          <w:rStyle w:val="fontstyle01"/>
          <w:rFonts w:ascii="Montserrat" w:eastAsiaTheme="minorHAnsi" w:hAnsi="Montserrat"/>
          <w:sz w:val="20"/>
          <w:szCs w:val="20"/>
          <w:lang w:eastAsia="en-US"/>
        </w:rPr>
        <w:t>Previo a iniciar la exploración en campo, será necesario recabar toda la información disponible tanto en dependencias como en bibliografía especializada y confiable que sobre el tramo exista. Pudiendo ser estudios previos del sitio, así como información disponible en cartas topográficas, geológicas, edafológicas, hidrológicas, datos sísmicos y meteorológicos y de uso del suelo publicados por INEGI, SCT, SGM, etc.</w:t>
      </w:r>
    </w:p>
    <w:p w14:paraId="0D92C99F" w14:textId="77777777" w:rsidR="0092531B" w:rsidRPr="00640449" w:rsidRDefault="0092531B" w:rsidP="0092531B">
      <w:pPr>
        <w:pStyle w:val="Textoindependiente23"/>
        <w:tabs>
          <w:tab w:val="left" w:pos="567"/>
        </w:tabs>
        <w:jc w:val="both"/>
        <w:rPr>
          <w:rStyle w:val="fontstyle01"/>
          <w:rFonts w:ascii="Montserrat" w:eastAsiaTheme="minorHAnsi" w:hAnsi="Montserrat"/>
          <w:sz w:val="20"/>
          <w:szCs w:val="20"/>
          <w:lang w:eastAsia="en-US"/>
        </w:rPr>
      </w:pPr>
    </w:p>
    <w:p w14:paraId="534D918E" w14:textId="77777777" w:rsidR="0092531B" w:rsidRPr="00640449" w:rsidRDefault="0092531B" w:rsidP="0092531B">
      <w:pPr>
        <w:pStyle w:val="Textoindependiente23"/>
        <w:tabs>
          <w:tab w:val="left" w:pos="567"/>
        </w:tabs>
        <w:ind w:left="0" w:firstLine="0"/>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 xml:space="preserve">“EL CONTRATISTA” deberá analizar la información recabada y realizar la interpretación de las cartas topográficas y geológicas o en su caso de fotografías aéreas (cuando se dispongan de ellas) y/o imágenes de satélite, con la ruta de la carretera sobrepuesta, analizando todos los rasgos morfológicos y geológicos existentes, con el propósito de definir oportunamente la problemática esperada con la construcción de la carretera o ampliación de un camino existente. </w:t>
      </w:r>
      <w:bookmarkEnd w:id="4"/>
      <w:r w:rsidRPr="00640449">
        <w:rPr>
          <w:rStyle w:val="fontstyle01"/>
          <w:rFonts w:ascii="Montserrat" w:eastAsiaTheme="minorHAnsi" w:hAnsi="Montserrat"/>
          <w:sz w:val="20"/>
          <w:szCs w:val="20"/>
          <w:lang w:eastAsia="en-US"/>
        </w:rPr>
        <w:t>Para lo cual se deberá identificar lo siguiente:</w:t>
      </w:r>
    </w:p>
    <w:p w14:paraId="61D5E8A6" w14:textId="77777777" w:rsidR="0092531B" w:rsidRPr="00640449" w:rsidRDefault="0092531B" w:rsidP="0092531B">
      <w:pPr>
        <w:pStyle w:val="Textoindependiente23"/>
        <w:tabs>
          <w:tab w:val="left" w:pos="567"/>
        </w:tabs>
        <w:jc w:val="both"/>
        <w:rPr>
          <w:rStyle w:val="fontstyle01"/>
          <w:rFonts w:ascii="Montserrat" w:eastAsiaTheme="minorHAnsi" w:hAnsi="Montserrat"/>
          <w:sz w:val="20"/>
          <w:szCs w:val="20"/>
          <w:lang w:eastAsia="en-US"/>
        </w:rPr>
      </w:pPr>
    </w:p>
    <w:p w14:paraId="664B1001" w14:textId="77777777" w:rsidR="0092531B" w:rsidRPr="00640449" w:rsidRDefault="0092531B" w:rsidP="00C171DA">
      <w:pPr>
        <w:pStyle w:val="Textoindependiente23"/>
        <w:numPr>
          <w:ilvl w:val="0"/>
          <w:numId w:val="58"/>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Rasgos físicos, tales como los caminos, brechas y veredas, poblados, ranchos y casas aisladas, así como las cercas o cualquier otro tipo de construcción o alteración hecha por el hombre.</w:t>
      </w:r>
    </w:p>
    <w:p w14:paraId="68B1DF30" w14:textId="77777777" w:rsidR="0092531B" w:rsidRPr="00640449" w:rsidRDefault="0092531B" w:rsidP="00C171DA">
      <w:pPr>
        <w:pStyle w:val="Textoindependiente23"/>
        <w:numPr>
          <w:ilvl w:val="0"/>
          <w:numId w:val="58"/>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Sistemas de drenaje superficial, los cuales auxiliaran en la definición del tipo de litología.</w:t>
      </w:r>
    </w:p>
    <w:p w14:paraId="0ACC12B3" w14:textId="77777777" w:rsidR="0092531B" w:rsidRPr="00640449" w:rsidRDefault="0092531B" w:rsidP="00C171DA">
      <w:pPr>
        <w:pStyle w:val="Textoindependiente23"/>
        <w:numPr>
          <w:ilvl w:val="0"/>
          <w:numId w:val="58"/>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Contactos entre las diferentes unidades de roca, ya sean por cambios estratigráficos, litológicos o tectónicos.</w:t>
      </w:r>
    </w:p>
    <w:p w14:paraId="51F623D5" w14:textId="77777777" w:rsidR="0092531B" w:rsidRPr="00640449" w:rsidRDefault="0092531B" w:rsidP="00C171DA">
      <w:pPr>
        <w:pStyle w:val="Textoindependiente23"/>
        <w:numPr>
          <w:ilvl w:val="0"/>
          <w:numId w:val="58"/>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Todas las estructuras geológicas existentes, tales como: fallas, sistemas de fracturamiento, rumbos y echados de estratos, flujos de lava, así como zonas de deslizamiento ocurridas con anterioridad o con riesgo de deslizarse durante la etapa de construcción de la carretera.</w:t>
      </w:r>
    </w:p>
    <w:p w14:paraId="6AC9952B" w14:textId="36DB095B" w:rsidR="0092531B" w:rsidRPr="00640449" w:rsidRDefault="0092531B" w:rsidP="00C171DA">
      <w:pPr>
        <w:pStyle w:val="Textoindependiente23"/>
        <w:numPr>
          <w:ilvl w:val="0"/>
          <w:numId w:val="58"/>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 xml:space="preserve">Zonas con alteraciones, carsticidad o cavernas, que convenga inspeccionar durante el levantamiento geológico-geotécnico. </w:t>
      </w:r>
    </w:p>
    <w:p w14:paraId="0C02A9D9" w14:textId="77777777" w:rsidR="00CF73F0" w:rsidRPr="00640449" w:rsidRDefault="00CF73F0" w:rsidP="00CF73F0">
      <w:pPr>
        <w:pStyle w:val="Textoindependiente23"/>
        <w:tabs>
          <w:tab w:val="left" w:pos="567"/>
        </w:tabs>
        <w:ind w:left="0" w:firstLine="0"/>
        <w:jc w:val="both"/>
        <w:rPr>
          <w:rStyle w:val="fontstyle01"/>
          <w:rFonts w:ascii="Montserrat" w:eastAsiaTheme="minorHAnsi" w:hAnsi="Montserrat"/>
          <w:sz w:val="20"/>
          <w:szCs w:val="20"/>
          <w:lang w:eastAsia="en-US"/>
        </w:rPr>
      </w:pPr>
    </w:p>
    <w:p w14:paraId="5AEEEE77" w14:textId="0BA0E76D" w:rsidR="0092531B" w:rsidRPr="00640449" w:rsidRDefault="00CF73F0" w:rsidP="00567CD5">
      <w:pPr>
        <w:pStyle w:val="Textoindependiente22"/>
        <w:tabs>
          <w:tab w:val="left" w:pos="567"/>
        </w:tabs>
        <w:jc w:val="both"/>
        <w:rPr>
          <w:rFonts w:ascii="Montserrat" w:hAnsi="Montserrat" w:cs="Arial"/>
          <w:b/>
          <w:sz w:val="20"/>
        </w:rPr>
      </w:pPr>
      <w:r w:rsidRPr="00640449">
        <w:rPr>
          <w:rFonts w:ascii="Montserrat" w:hAnsi="Montserrat" w:cs="Arial"/>
          <w:b/>
          <w:sz w:val="20"/>
        </w:rPr>
        <w:t>LEVANTAMIENTO GEOLOGICO</w:t>
      </w:r>
    </w:p>
    <w:p w14:paraId="655B5F10" w14:textId="77777777" w:rsidR="00CF73F0" w:rsidRPr="00640449" w:rsidRDefault="00CF73F0" w:rsidP="00CF73F0">
      <w:pPr>
        <w:tabs>
          <w:tab w:val="left" w:pos="567"/>
        </w:tabs>
        <w:jc w:val="both"/>
        <w:rPr>
          <w:rStyle w:val="fontstyle01"/>
          <w:rFonts w:ascii="Montserrat" w:hAnsi="Montserrat"/>
          <w:sz w:val="20"/>
          <w:szCs w:val="20"/>
        </w:rPr>
      </w:pPr>
      <w:bookmarkStart w:id="5" w:name="_Hlk519533959"/>
      <w:r w:rsidRPr="00640449">
        <w:rPr>
          <w:rStyle w:val="fontstyle01"/>
          <w:rFonts w:ascii="Montserrat" w:hAnsi="Montserrat"/>
          <w:sz w:val="20"/>
          <w:szCs w:val="20"/>
        </w:rPr>
        <w:t>Con el apoyo de la carta de ruta aprobada y el plano geológico correspondiente, se realizará un recorrido de campo para inspeccionar a detalle la ruta propuesta, realizando el mapeo de la zona de ruta desarrollando las siguientes actividades:</w:t>
      </w:r>
    </w:p>
    <w:p w14:paraId="7D5AD6E1" w14:textId="77777777" w:rsidR="00CF73F0" w:rsidRPr="00640449" w:rsidRDefault="00CF73F0" w:rsidP="00C171DA">
      <w:pPr>
        <w:numPr>
          <w:ilvl w:val="0"/>
          <w:numId w:val="59"/>
        </w:numPr>
        <w:tabs>
          <w:tab w:val="left" w:pos="567"/>
        </w:tabs>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 xml:space="preserve">Definir las diferentes unidades de roca y suelo, identificado y posicionando claramente los contactos litológicos, definiendo las características físicas de cada material encontrado, tales como litología y espesor, tipo y grado de alteraciones o intemperismo presentes, fracturamiento, etc. </w:t>
      </w:r>
    </w:p>
    <w:p w14:paraId="20F26F6D" w14:textId="77777777" w:rsidR="00CF73F0" w:rsidRPr="00640449" w:rsidRDefault="00CF73F0" w:rsidP="00C171DA">
      <w:pPr>
        <w:numPr>
          <w:ilvl w:val="0"/>
          <w:numId w:val="59"/>
        </w:numPr>
        <w:tabs>
          <w:tab w:val="left" w:pos="567"/>
        </w:tabs>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Identificar los límites horizontales y verticales de las diferentes unidades de roca, determinando en lo posible sus espesores y la relación entre ellas, con el objeto de definir la estratigrafía del sitio.</w:t>
      </w:r>
    </w:p>
    <w:p w14:paraId="0FA95B7A" w14:textId="77777777" w:rsidR="00CF73F0" w:rsidRPr="00640449" w:rsidRDefault="00CF73F0" w:rsidP="00C171DA">
      <w:pPr>
        <w:numPr>
          <w:ilvl w:val="0"/>
          <w:numId w:val="59"/>
        </w:numPr>
        <w:tabs>
          <w:tab w:val="left" w:pos="567"/>
        </w:tabs>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Con la finalidad de estimar el costo de construcción, se deberá definir de la manera más detallada posible en todo el trazo, la relación de roca – suelo. Definiendo características y espesores probables.</w:t>
      </w:r>
    </w:p>
    <w:p w14:paraId="6F27179B" w14:textId="77777777" w:rsidR="00CF73F0" w:rsidRPr="00640449" w:rsidRDefault="00CF73F0" w:rsidP="00C171DA">
      <w:pPr>
        <w:numPr>
          <w:ilvl w:val="0"/>
          <w:numId w:val="59"/>
        </w:numPr>
        <w:tabs>
          <w:tab w:val="left" w:pos="567"/>
        </w:tabs>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Definir zonas con carsticidad, con cavernas, potencialmente inestables; o bien, que muestren zonas de fallas anteriores.</w:t>
      </w:r>
    </w:p>
    <w:p w14:paraId="49C18FAB" w14:textId="77777777" w:rsidR="00CF73F0" w:rsidRPr="00640449" w:rsidRDefault="00CF73F0" w:rsidP="00C171DA">
      <w:pPr>
        <w:numPr>
          <w:ilvl w:val="0"/>
          <w:numId w:val="59"/>
        </w:numPr>
        <w:tabs>
          <w:tab w:val="left" w:pos="567"/>
        </w:tabs>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Identificar la geología estructural del trazo definiendo claramente la existencia y dirección de rumbos y echados de todas las estructuras como fallas, fracturas, estratificaciones, plegamientos, etc.</w:t>
      </w:r>
    </w:p>
    <w:p w14:paraId="21B15E6D" w14:textId="77777777" w:rsidR="00CF73F0" w:rsidRPr="00640449" w:rsidRDefault="00CF73F0" w:rsidP="00C171DA">
      <w:pPr>
        <w:numPr>
          <w:ilvl w:val="0"/>
          <w:numId w:val="59"/>
        </w:numPr>
        <w:tabs>
          <w:tab w:val="left" w:pos="567"/>
        </w:tabs>
        <w:spacing w:line="240" w:lineRule="auto"/>
        <w:jc w:val="both"/>
        <w:rPr>
          <w:rStyle w:val="fontstyle01"/>
          <w:rFonts w:ascii="Montserrat" w:hAnsi="Montserrat"/>
          <w:sz w:val="20"/>
          <w:szCs w:val="20"/>
        </w:rPr>
      </w:pPr>
      <w:r w:rsidRPr="00640449">
        <w:rPr>
          <w:rStyle w:val="fontstyle01"/>
          <w:rFonts w:ascii="Montserrat" w:hAnsi="Montserrat"/>
          <w:sz w:val="20"/>
          <w:szCs w:val="20"/>
        </w:rPr>
        <w:t xml:space="preserve">De cada corte o terraplén con altura mayor a 20 metros, se deberá realizar una inspección de detalle en una franja que deberá extenderse </w:t>
      </w:r>
      <w:smartTag w:uri="urn:schemas-microsoft-com:office:smarttags" w:element="metricconverter">
        <w:smartTagPr>
          <w:attr w:name="ProductID" w:val="50 metros"/>
        </w:smartTagPr>
        <w:r w:rsidRPr="00640449">
          <w:rPr>
            <w:rStyle w:val="fontstyle01"/>
            <w:rFonts w:ascii="Montserrat" w:hAnsi="Montserrat"/>
            <w:sz w:val="20"/>
            <w:szCs w:val="20"/>
          </w:rPr>
          <w:t>50 metros</w:t>
        </w:r>
      </w:smartTag>
      <w:r w:rsidRPr="00640449">
        <w:rPr>
          <w:rStyle w:val="fontstyle01"/>
          <w:rFonts w:ascii="Montserrat" w:hAnsi="Montserrat"/>
          <w:sz w:val="20"/>
          <w:szCs w:val="20"/>
        </w:rPr>
        <w:t xml:space="preserve"> más allá de la línea de ceros de corte o del terraplén hacia ambos lados; para lo cual se podrá apoyar en afloramientos expuestos en los cauces de arroyos, en las laderas, de tal manera que se logre obtener, la siguiente información:</w:t>
      </w:r>
    </w:p>
    <w:p w14:paraId="2C804421" w14:textId="77777777" w:rsidR="00CF73F0" w:rsidRPr="00640449" w:rsidRDefault="00CF73F0" w:rsidP="00C171DA">
      <w:pPr>
        <w:numPr>
          <w:ilvl w:val="0"/>
          <w:numId w:val="60"/>
        </w:numPr>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Estratigrafía del lugar definiendo los contactos estratigráficos.</w:t>
      </w:r>
    </w:p>
    <w:p w14:paraId="4FC2793C" w14:textId="77777777" w:rsidR="00CF73F0" w:rsidRPr="00640449" w:rsidRDefault="00CF73F0" w:rsidP="00C171DA">
      <w:pPr>
        <w:numPr>
          <w:ilvl w:val="0"/>
          <w:numId w:val="60"/>
        </w:numPr>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Alteraciones presentes en cada material.</w:t>
      </w:r>
    </w:p>
    <w:p w14:paraId="72B1C511" w14:textId="77777777" w:rsidR="00CF73F0" w:rsidRPr="00640449" w:rsidRDefault="00CF73F0" w:rsidP="00C171DA">
      <w:pPr>
        <w:numPr>
          <w:ilvl w:val="0"/>
          <w:numId w:val="60"/>
        </w:numPr>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Para el caso de las discontinuidades geológicas, se deberá hacer una descripción cualitativa de las discontinuidades observadas, definiendo, tipo de discontinuidad, número de familias, espaciamiento, longitud, continuidad, rugosidad, abertura o separación, tipo de relleno, filtraciones y determinación del tamaño de bloques esperados durante la excavación.</w:t>
      </w:r>
    </w:p>
    <w:p w14:paraId="28E207F3" w14:textId="77777777" w:rsidR="00CF73F0" w:rsidRPr="00640449" w:rsidRDefault="00CF73F0" w:rsidP="00C171DA">
      <w:pPr>
        <w:numPr>
          <w:ilvl w:val="0"/>
          <w:numId w:val="60"/>
        </w:numPr>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En caso de existir manantiales o emanaciones de agua, se deberán ubicar perfectamente definiendo en x, y, z tomando como sistema principal el eje de trazo. Lo anterior, servirá para definir la posición del nivel freático.</w:t>
      </w:r>
    </w:p>
    <w:p w14:paraId="0257C8FA" w14:textId="77777777" w:rsidR="00CF73F0" w:rsidRPr="00640449" w:rsidRDefault="00CF73F0" w:rsidP="00C171DA">
      <w:pPr>
        <w:numPr>
          <w:ilvl w:val="0"/>
          <w:numId w:val="60"/>
        </w:numPr>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 xml:space="preserve">En el caso de los terraplenes, se deberá identificar el material en el cual se desplantará el terraplén, evaluando de manera aproximada la capacidad de carga del terreno natural.  </w:t>
      </w:r>
    </w:p>
    <w:p w14:paraId="7CC5CE2C" w14:textId="77777777" w:rsidR="00CF73F0" w:rsidRPr="00640449" w:rsidRDefault="00CF73F0" w:rsidP="00C171DA">
      <w:pPr>
        <w:numPr>
          <w:ilvl w:val="0"/>
          <w:numId w:val="60"/>
        </w:numPr>
        <w:spacing w:line="240" w:lineRule="auto"/>
        <w:jc w:val="both"/>
        <w:rPr>
          <w:rStyle w:val="fontstyle01"/>
          <w:rFonts w:ascii="Montserrat" w:hAnsi="Montserrat"/>
          <w:sz w:val="20"/>
          <w:szCs w:val="20"/>
        </w:rPr>
      </w:pPr>
      <w:r w:rsidRPr="00640449">
        <w:rPr>
          <w:rStyle w:val="fontstyle01"/>
          <w:rFonts w:ascii="Montserrat" w:hAnsi="Montserrat"/>
          <w:sz w:val="20"/>
          <w:szCs w:val="20"/>
        </w:rPr>
        <w:t>Se definirá la existencia de cavernas o zonas de desprendimiento con potencial de falla, estimando las dimensiones de afectación.</w:t>
      </w:r>
    </w:p>
    <w:p w14:paraId="4B836665" w14:textId="77777777" w:rsidR="00CF73F0" w:rsidRPr="00640449" w:rsidRDefault="00CF73F0" w:rsidP="00C171DA">
      <w:pPr>
        <w:numPr>
          <w:ilvl w:val="0"/>
          <w:numId w:val="61"/>
        </w:numPr>
        <w:tabs>
          <w:tab w:val="left" w:pos="567"/>
        </w:tabs>
        <w:spacing w:line="240" w:lineRule="auto"/>
        <w:jc w:val="both"/>
        <w:rPr>
          <w:rStyle w:val="fontstyle01"/>
          <w:rFonts w:ascii="Montserrat" w:hAnsi="Montserrat"/>
          <w:sz w:val="20"/>
          <w:szCs w:val="20"/>
        </w:rPr>
      </w:pPr>
      <w:r w:rsidRPr="00640449">
        <w:rPr>
          <w:rStyle w:val="fontstyle01"/>
          <w:rFonts w:ascii="Montserrat" w:hAnsi="Montserrat"/>
          <w:sz w:val="20"/>
          <w:szCs w:val="20"/>
        </w:rPr>
        <w:t>En los cruces donde se pretenda construir puentes o viaductos se deberá realizar una zonificación estratigráfica a lo largo del eje del puente, definiendo el terreno natural y del material aluvial.</w:t>
      </w:r>
    </w:p>
    <w:p w14:paraId="0AFC1D91" w14:textId="77777777" w:rsidR="00CF73F0" w:rsidRPr="00640449" w:rsidRDefault="00CF73F0" w:rsidP="00C171DA">
      <w:pPr>
        <w:numPr>
          <w:ilvl w:val="0"/>
          <w:numId w:val="62"/>
        </w:numPr>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Del material aluvial será necesario realizar una descripción cualitativa y cuantitativa, definiendo tamaños de boleos o fragmentos encontrados, angulosidad, origen y proporciones estimadas entre fragmentos de roca, gravas y arenas.</w:t>
      </w:r>
    </w:p>
    <w:p w14:paraId="0506F43C" w14:textId="77777777" w:rsidR="00CF73F0" w:rsidRPr="00640449" w:rsidRDefault="00CF73F0" w:rsidP="00C171DA">
      <w:pPr>
        <w:numPr>
          <w:ilvl w:val="0"/>
          <w:numId w:val="62"/>
        </w:numPr>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Del terreno natural, se realizará una descripción visual del material encontrado, identificando si se trata de material firme o material blando; reportando color, textura, fracturamiento, fallas, zonas de alteración etc.</w:t>
      </w:r>
    </w:p>
    <w:p w14:paraId="76D449E1" w14:textId="77777777" w:rsidR="00CF73F0" w:rsidRPr="00640449" w:rsidRDefault="00CF73F0" w:rsidP="00C171DA">
      <w:pPr>
        <w:numPr>
          <w:ilvl w:val="0"/>
          <w:numId w:val="62"/>
        </w:numPr>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Se detectarán zonas de erosión y socavación, analizando la afectación o grado de influencia que pudiera tener en la cimentación de las obras menores de drenaje.</w:t>
      </w:r>
    </w:p>
    <w:p w14:paraId="492343C2" w14:textId="77777777" w:rsidR="00CF73F0" w:rsidRPr="00640449" w:rsidRDefault="00CF73F0" w:rsidP="00C171DA">
      <w:pPr>
        <w:numPr>
          <w:ilvl w:val="0"/>
          <w:numId w:val="62"/>
        </w:numPr>
        <w:spacing w:after="0" w:line="240" w:lineRule="auto"/>
        <w:jc w:val="both"/>
        <w:rPr>
          <w:rStyle w:val="fontstyle01"/>
          <w:rFonts w:ascii="Montserrat" w:hAnsi="Montserrat"/>
          <w:sz w:val="20"/>
          <w:szCs w:val="20"/>
        </w:rPr>
      </w:pPr>
      <w:r w:rsidRPr="00640449">
        <w:rPr>
          <w:rStyle w:val="fontstyle01"/>
          <w:rFonts w:ascii="Montserrat" w:hAnsi="Montserrat"/>
          <w:sz w:val="20"/>
          <w:szCs w:val="20"/>
        </w:rPr>
        <w:t>En caso de observarse alguna falla o discontinuidad será definida de manera clara y precisa, la posible influencia de esta falla o fallas, en el comportamiento estructural durante la fase de construcción y/o servicio.</w:t>
      </w:r>
    </w:p>
    <w:bookmarkEnd w:id="5"/>
    <w:p w14:paraId="68EB4F9A" w14:textId="77777777" w:rsidR="00CF73F0" w:rsidRPr="00640449" w:rsidRDefault="00CF73F0" w:rsidP="00CF73F0">
      <w:pPr>
        <w:spacing w:after="0" w:line="240" w:lineRule="auto"/>
        <w:jc w:val="both"/>
        <w:rPr>
          <w:rStyle w:val="fontstyle01"/>
          <w:rFonts w:ascii="Montserrat" w:hAnsi="Montserrat"/>
          <w:sz w:val="20"/>
          <w:szCs w:val="20"/>
        </w:rPr>
      </w:pPr>
    </w:p>
    <w:p w14:paraId="2659B6E4" w14:textId="77777777" w:rsidR="00CF73F0" w:rsidRPr="00640449" w:rsidRDefault="00CF73F0" w:rsidP="00CF73F0">
      <w:pPr>
        <w:pStyle w:val="Textoindependiente23"/>
        <w:tabs>
          <w:tab w:val="left" w:pos="567"/>
        </w:tabs>
        <w:spacing w:line="360" w:lineRule="auto"/>
        <w:ind w:left="0" w:firstLine="0"/>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 xml:space="preserve">“EL CONTRATISTA” integrará la siguiente información:  </w:t>
      </w:r>
    </w:p>
    <w:p w14:paraId="5ACA0A8A" w14:textId="77777777" w:rsidR="00CF73F0" w:rsidRPr="00640449" w:rsidRDefault="00CF73F0" w:rsidP="00C171DA">
      <w:pPr>
        <w:pStyle w:val="Textoindependiente23"/>
        <w:numPr>
          <w:ilvl w:val="0"/>
          <w:numId w:val="63"/>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En el caso de suelos, realizará una clasificación visual en sitio, indicando color, textura, tamaño del grano, compacidad, grado de humedad, clasificación SUCS preliminar, complementándose con fotografías representativas (fotografías de muestras en mano), con vistas atrás y adelante del trazo, así como también un registro fotográfico y una descripción detallada, así como la medición de la resistencia a la penetración medida con penetrómetro de bolsillo.</w:t>
      </w:r>
    </w:p>
    <w:p w14:paraId="14033570" w14:textId="77777777" w:rsidR="00CF73F0" w:rsidRPr="00640449" w:rsidRDefault="00CF73F0" w:rsidP="00C171DA">
      <w:pPr>
        <w:pStyle w:val="Textoindependiente23"/>
        <w:numPr>
          <w:ilvl w:val="0"/>
          <w:numId w:val="63"/>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Durante el reconocimiento del sitio se deberá observar y reportar todas aquellas condiciones que puedan afectar el comportamiento de la propia estructura, como son: procesos erosivos actuantes, existencia de cavidades naturales o artificiales, etc.</w:t>
      </w:r>
    </w:p>
    <w:p w14:paraId="5A25D357" w14:textId="77777777" w:rsidR="00CF73F0" w:rsidRPr="00640449" w:rsidRDefault="00CF73F0" w:rsidP="00C171DA">
      <w:pPr>
        <w:pStyle w:val="Textoindependiente23"/>
        <w:numPr>
          <w:ilvl w:val="0"/>
          <w:numId w:val="63"/>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En el caso de Rocas, se deberá hacer la descripción del macizo rocoso: indicando el nombre de la roca, origen geológico, color, textura, tamaño del grano, grado de fracturamiento, grado de intemperismo, tipo de cementante o matriz, compacidad, esfericidad, foliación, lajeamiento, clasificación geológica, complementándose con fotografías representativas del macizo rocoso (fotografías de muestras en mano) con vistas atrás y adelante del trazo, así como también un registro fotográfico y una descripción detallada por medio de un registro en video del macizo rocoso mencionado.</w:t>
      </w:r>
    </w:p>
    <w:p w14:paraId="78299FA5" w14:textId="77777777" w:rsidR="00CF73F0" w:rsidRPr="00640449" w:rsidRDefault="00CF73F0" w:rsidP="00C171DA">
      <w:pPr>
        <w:pStyle w:val="Textoindependiente23"/>
        <w:numPr>
          <w:ilvl w:val="0"/>
          <w:numId w:val="63"/>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Descripción de las discontinuidades: Rumbo y echado con Brújula Brunton, abertura, espaciamiento/discontinuidad, relleno y rugosidad de la roca, complementándose con fotografías representativas de las discontinuidades presentes en el macizo rocoso.</w:t>
      </w:r>
    </w:p>
    <w:p w14:paraId="6FDE847C" w14:textId="77777777" w:rsidR="00CF73F0" w:rsidRPr="00640449" w:rsidRDefault="00CF73F0" w:rsidP="00C171DA">
      <w:pPr>
        <w:pStyle w:val="Textoindependiente23"/>
        <w:numPr>
          <w:ilvl w:val="0"/>
          <w:numId w:val="63"/>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Observaciones y recomendaciones generales y/o en su caso mediante el análisis de discontinuidades (fallas) para la realización del cálculo de estabilidad mediante el uso de estereogramas, el mapeo geológico.</w:t>
      </w:r>
    </w:p>
    <w:p w14:paraId="468D7984" w14:textId="77777777" w:rsidR="00CF73F0" w:rsidRPr="00640449" w:rsidRDefault="00CF73F0" w:rsidP="00C171DA">
      <w:pPr>
        <w:pStyle w:val="Textoindependiente23"/>
        <w:numPr>
          <w:ilvl w:val="0"/>
          <w:numId w:val="63"/>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Se harán las recomendaciones para la implementación de estudios en base a exploración profunda mediante el uso de tubo Shelby en el caso de suelos (SPT), uso de barriles para perforación en rocas y en ambos casos con recuperación de muestras; Se consideran 4 sondeos profundos (SPT y/o mixtos) en los sitios donde se pudiera implementar el estudio para la verificación de materiales para dar la recomendación de la inclinación de taludes de corte y se complementaran dichos estudios por medio de estudios geofísicos de resistividad eléctrica (se consideran 5 estudios geofísicos ) y se complementarán dichos estudios.</w:t>
      </w:r>
    </w:p>
    <w:p w14:paraId="3C7B8928" w14:textId="77777777" w:rsidR="00CF73F0" w:rsidRPr="00640449" w:rsidRDefault="00CF73F0" w:rsidP="00C171DA">
      <w:pPr>
        <w:pStyle w:val="Textoindependiente23"/>
        <w:numPr>
          <w:ilvl w:val="0"/>
          <w:numId w:val="63"/>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Se hará una propuesta preliminar para el proyecto de taludes de corte y terraplén, indicando la inclinación de los mismos, alturas máximas, construcción de bermas o banquetas, tratamientos y verificación de las áreas de afectación del derecho de vía y propuesta de delimitación del Derecho de Vía en base a las características de los materiales encontrados.</w:t>
      </w:r>
    </w:p>
    <w:p w14:paraId="6A4992F4" w14:textId="77777777" w:rsidR="00CF73F0" w:rsidRPr="00640449" w:rsidRDefault="00CF73F0" w:rsidP="00C171DA">
      <w:pPr>
        <w:pStyle w:val="Textoindependiente23"/>
        <w:numPr>
          <w:ilvl w:val="0"/>
          <w:numId w:val="63"/>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“EL CONTRATISTA” deberá entregar un Perfil longitudinal del Terreno Natural con línea de rasante a escala vertical 1:200 y horizontal 1:2,000 debidamente cadeneado, indicando la propuesta para la ubicación de los Pozos a Cielo Abierto, Exploración Profunda (SPT) y Estudios Geofísicos a considerar, mismos que se deberán conciliar con el Área de Geotecnia y Pavimentos para establecer los sitios más representativos a estudiar.</w:t>
      </w:r>
    </w:p>
    <w:p w14:paraId="727F9527" w14:textId="77777777" w:rsidR="00567CD5" w:rsidRDefault="00567CD5" w:rsidP="00567CD5">
      <w:pPr>
        <w:pStyle w:val="Textoindependiente23"/>
        <w:tabs>
          <w:tab w:val="left" w:pos="567"/>
        </w:tabs>
        <w:spacing w:line="360" w:lineRule="auto"/>
        <w:jc w:val="both"/>
        <w:rPr>
          <w:rFonts w:ascii="Montserrat" w:hAnsi="Montserrat" w:cs="Arial"/>
          <w:b/>
          <w:sz w:val="20"/>
        </w:rPr>
      </w:pPr>
    </w:p>
    <w:p w14:paraId="21CAA057" w14:textId="4DCBF83E" w:rsidR="00CF73F0" w:rsidRPr="00640449" w:rsidRDefault="00CF73F0" w:rsidP="00567CD5">
      <w:pPr>
        <w:pStyle w:val="Textoindependiente23"/>
        <w:tabs>
          <w:tab w:val="left" w:pos="567"/>
        </w:tabs>
        <w:spacing w:line="360" w:lineRule="auto"/>
        <w:jc w:val="both"/>
        <w:rPr>
          <w:rFonts w:ascii="Montserrat" w:hAnsi="Montserrat" w:cs="Arial"/>
          <w:b/>
          <w:sz w:val="20"/>
        </w:rPr>
      </w:pPr>
      <w:r w:rsidRPr="00640449">
        <w:rPr>
          <w:rFonts w:ascii="Montserrat" w:hAnsi="Montserrat" w:cs="Arial"/>
          <w:b/>
          <w:sz w:val="20"/>
        </w:rPr>
        <w:t xml:space="preserve">MUESTREO DE MATERIALES </w:t>
      </w:r>
    </w:p>
    <w:p w14:paraId="7BD0B02F" w14:textId="77777777" w:rsidR="00CF73F0" w:rsidRPr="00640449" w:rsidRDefault="00CF73F0" w:rsidP="00C171DA">
      <w:pPr>
        <w:pStyle w:val="Textoindependiente23"/>
        <w:numPr>
          <w:ilvl w:val="0"/>
          <w:numId w:val="64"/>
        </w:numPr>
        <w:tabs>
          <w:tab w:val="left" w:pos="567"/>
        </w:tabs>
        <w:jc w:val="both"/>
        <w:rPr>
          <w:rStyle w:val="fontstyle01"/>
          <w:rFonts w:ascii="Montserrat" w:eastAsiaTheme="minorHAnsi" w:hAnsi="Montserrat"/>
          <w:sz w:val="20"/>
          <w:szCs w:val="20"/>
          <w:lang w:eastAsia="en-US"/>
        </w:rPr>
      </w:pPr>
      <w:bookmarkStart w:id="6" w:name="_Hlk519534111"/>
      <w:r w:rsidRPr="00640449">
        <w:rPr>
          <w:rStyle w:val="fontstyle01"/>
          <w:rFonts w:ascii="Montserrat" w:eastAsiaTheme="minorHAnsi" w:hAnsi="Montserrat"/>
          <w:sz w:val="20"/>
          <w:szCs w:val="20"/>
          <w:lang w:eastAsia="en-US"/>
        </w:rPr>
        <w:t xml:space="preserve">Durante el recorrido de campo se deberá recopilar como mínimo, una muestra de cada tipo de roca o suelo encontrado.  </w:t>
      </w:r>
    </w:p>
    <w:p w14:paraId="1003E64D" w14:textId="77777777" w:rsidR="00CF73F0" w:rsidRPr="00640449" w:rsidRDefault="00CF73F0" w:rsidP="00C171DA">
      <w:pPr>
        <w:pStyle w:val="Textoindependiente23"/>
        <w:numPr>
          <w:ilvl w:val="0"/>
          <w:numId w:val="64"/>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 xml:space="preserve">Para el caso de las rocas se deberán recopilar fragmentos de roca sana y alterada; el tamaño de los fragmentos será cuando menos 10 centímetros. </w:t>
      </w:r>
    </w:p>
    <w:p w14:paraId="00A6C8C1" w14:textId="77777777" w:rsidR="00CF73F0" w:rsidRPr="00640449" w:rsidRDefault="00CF73F0" w:rsidP="00C171DA">
      <w:pPr>
        <w:pStyle w:val="Textoindependiente23"/>
        <w:numPr>
          <w:ilvl w:val="0"/>
          <w:numId w:val="64"/>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Para el caso de los suelos, se deberá tomar una muestra de cada horizonte que se identifique.</w:t>
      </w:r>
    </w:p>
    <w:p w14:paraId="1970511C" w14:textId="77777777" w:rsidR="00CF73F0" w:rsidRPr="00640449" w:rsidRDefault="00CF73F0" w:rsidP="00C171DA">
      <w:pPr>
        <w:pStyle w:val="Textoindependiente23"/>
        <w:numPr>
          <w:ilvl w:val="0"/>
          <w:numId w:val="64"/>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Para el caso de los fragmentos de roca, se deberá anotar con pintura o marcador permanente el número de muestra, sitio al que pertenece y la posición que mantenía en esa unidad, así como su clasificación visual.</w:t>
      </w:r>
    </w:p>
    <w:p w14:paraId="04E44D1C" w14:textId="77777777" w:rsidR="00CF73F0" w:rsidRPr="00640449" w:rsidRDefault="00CF73F0" w:rsidP="00C171DA">
      <w:pPr>
        <w:pStyle w:val="Textoindependiente23"/>
        <w:numPr>
          <w:ilvl w:val="0"/>
          <w:numId w:val="64"/>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 xml:space="preserve">Para el caso de muestras de suelo, se deberán etiquetar anotando el número de muestra, el nombre del sitio de muestreo y el horizonte muestreado. </w:t>
      </w:r>
    </w:p>
    <w:p w14:paraId="456ED10C" w14:textId="77777777" w:rsidR="00CF73F0" w:rsidRPr="00640449" w:rsidRDefault="00CF73F0" w:rsidP="00C171DA">
      <w:pPr>
        <w:pStyle w:val="Textoindependiente23"/>
        <w:numPr>
          <w:ilvl w:val="0"/>
          <w:numId w:val="64"/>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Cada muestra de roca o suelo que se tome, se deberá registrar en una libreta de campo anotando todos los datos de muestreo, proyecto y fecha.</w:t>
      </w:r>
    </w:p>
    <w:p w14:paraId="47569F73" w14:textId="77777777" w:rsidR="00CF73F0" w:rsidRPr="00640449" w:rsidRDefault="00CF73F0" w:rsidP="00C171DA">
      <w:pPr>
        <w:pStyle w:val="Textoindependiente23"/>
        <w:numPr>
          <w:ilvl w:val="0"/>
          <w:numId w:val="64"/>
        </w:numPr>
        <w:tabs>
          <w:tab w:val="left" w:pos="567"/>
        </w:tabs>
        <w:jc w:val="both"/>
        <w:rPr>
          <w:rStyle w:val="fontstyle01"/>
          <w:rFonts w:ascii="Montserrat" w:eastAsiaTheme="minorHAnsi" w:hAnsi="Montserrat"/>
          <w:sz w:val="20"/>
          <w:szCs w:val="20"/>
          <w:lang w:eastAsia="en-US"/>
        </w:rPr>
      </w:pPr>
      <w:r w:rsidRPr="00640449">
        <w:rPr>
          <w:rStyle w:val="fontstyle01"/>
          <w:rFonts w:ascii="Montserrat" w:eastAsiaTheme="minorHAnsi" w:hAnsi="Montserrat"/>
          <w:sz w:val="20"/>
          <w:szCs w:val="20"/>
          <w:lang w:eastAsia="en-US"/>
        </w:rPr>
        <w:t>Las muestras serán clasificadas, empacadas, guardadas de modo tal que no se alteren sus propiedades y se conserven lo más posible en su estado natural.</w:t>
      </w:r>
    </w:p>
    <w:bookmarkEnd w:id="6"/>
    <w:p w14:paraId="0DBAEB7A" w14:textId="77777777" w:rsidR="00CF73F0" w:rsidRPr="00640449" w:rsidRDefault="00CF73F0" w:rsidP="000B1B35">
      <w:pPr>
        <w:pStyle w:val="Textoindependiente23"/>
        <w:tabs>
          <w:tab w:val="left" w:pos="567"/>
        </w:tabs>
        <w:spacing w:line="360" w:lineRule="auto"/>
        <w:ind w:left="0" w:firstLine="0"/>
        <w:jc w:val="both"/>
        <w:rPr>
          <w:rFonts w:ascii="Montserrat" w:hAnsi="Montserrat" w:cs="Arial"/>
          <w:b/>
          <w:sz w:val="20"/>
        </w:rPr>
      </w:pPr>
    </w:p>
    <w:p w14:paraId="7590745D" w14:textId="1B09B5B7" w:rsidR="003C3EC3" w:rsidRPr="00567CD5" w:rsidRDefault="003C3EC3" w:rsidP="00567CD5">
      <w:pPr>
        <w:spacing w:after="0" w:line="360" w:lineRule="auto"/>
        <w:jc w:val="both"/>
        <w:rPr>
          <w:b/>
          <w:bCs/>
          <w:iCs/>
          <w:szCs w:val="20"/>
        </w:rPr>
      </w:pPr>
      <w:r w:rsidRPr="00567CD5">
        <w:rPr>
          <w:b/>
          <w:bCs/>
          <w:iCs/>
          <w:szCs w:val="20"/>
        </w:rPr>
        <w:t>POZOS A CIELO ABIERTO DEL TERRENO NATURAL</w:t>
      </w:r>
    </w:p>
    <w:p w14:paraId="5198344D" w14:textId="3037513A" w:rsidR="006B7ACD" w:rsidRPr="00640449" w:rsidRDefault="003C3EC3" w:rsidP="000C2A35">
      <w:pPr>
        <w:pStyle w:val="Sangra3detindependiente"/>
        <w:spacing w:after="0" w:line="240" w:lineRule="auto"/>
        <w:ind w:left="0"/>
        <w:jc w:val="both"/>
        <w:rPr>
          <w:rFonts w:ascii="Montserrat" w:hAnsi="Montserrat" w:cs="Arial"/>
          <w:bCs/>
          <w:sz w:val="20"/>
          <w:szCs w:val="20"/>
        </w:rPr>
      </w:pPr>
      <w:r w:rsidRPr="00640449">
        <w:rPr>
          <w:rFonts w:ascii="Montserrat" w:hAnsi="Montserrat" w:cs="Arial"/>
          <w:bCs/>
          <w:sz w:val="20"/>
          <w:szCs w:val="20"/>
        </w:rPr>
        <w:t xml:space="preserve">Dependiendo de la topografía por la que cruce el eje de proyecto y tomando en cuenta la información y conclusiones obtenidas en el reconocimiento geológico-geotécnico, se llevarán a cabo los trabajos de exploración consistentes en excavaciones del tipo Pozos a Cielo Abierto (PCA), </w:t>
      </w:r>
      <w:r w:rsidR="00EC4A10" w:rsidRPr="00640449">
        <w:rPr>
          <w:rFonts w:ascii="Montserrat" w:hAnsi="Montserrat" w:cs="Arial"/>
          <w:bCs/>
          <w:sz w:val="20"/>
          <w:szCs w:val="20"/>
        </w:rPr>
        <w:t>l</w:t>
      </w:r>
      <w:r w:rsidRPr="00640449">
        <w:rPr>
          <w:rFonts w:ascii="Montserrat" w:hAnsi="Montserrat" w:cs="Arial"/>
          <w:bCs/>
          <w:sz w:val="20"/>
          <w:szCs w:val="20"/>
        </w:rPr>
        <w:t>a separación máxima entre ellos no deberá exceder los 500 m, sobre el eje del camino, con una profundidad mínima de 3.00 m, o limitadas por el nivel freático o por la presencia de roca, obteniéndose muestras alteradas y representativas de cada estrato, con el fin de determinar entre otras cosas, los pesos volumétricos de los materiales en los diversos estratos.</w:t>
      </w:r>
    </w:p>
    <w:p w14:paraId="29260192" w14:textId="77777777" w:rsidR="008E3C8D" w:rsidRPr="00640449" w:rsidRDefault="008E3C8D" w:rsidP="00504DCD">
      <w:pPr>
        <w:pStyle w:val="Sangra3detindependiente"/>
        <w:spacing w:after="0"/>
        <w:ind w:left="0"/>
        <w:jc w:val="both"/>
        <w:rPr>
          <w:rFonts w:ascii="Montserrat" w:hAnsi="Montserrat" w:cs="Arial"/>
          <w:bCs/>
          <w:sz w:val="20"/>
          <w:szCs w:val="20"/>
        </w:rPr>
      </w:pPr>
    </w:p>
    <w:p w14:paraId="28ECA3EB" w14:textId="41D22452" w:rsidR="00075E10" w:rsidRPr="00640449" w:rsidRDefault="003C3EC3" w:rsidP="000C2A35">
      <w:pPr>
        <w:pStyle w:val="Sangra3detindependiente"/>
        <w:spacing w:after="0" w:line="240" w:lineRule="auto"/>
        <w:ind w:left="0"/>
        <w:jc w:val="both"/>
        <w:rPr>
          <w:rFonts w:ascii="Montserrat" w:hAnsi="Montserrat" w:cs="Arial"/>
          <w:b/>
          <w:bCs/>
          <w:sz w:val="20"/>
          <w:szCs w:val="20"/>
        </w:rPr>
      </w:pPr>
      <w:r w:rsidRPr="00640449">
        <w:rPr>
          <w:rFonts w:ascii="Montserrat" w:hAnsi="Montserrat" w:cs="Arial"/>
          <w:b/>
          <w:bCs/>
          <w:sz w:val="20"/>
          <w:szCs w:val="20"/>
        </w:rPr>
        <w:t xml:space="preserve">En caso de que el informe elaborado en la etapa de reconocimiento </w:t>
      </w:r>
      <w:r w:rsidR="00EC4A10" w:rsidRPr="00640449">
        <w:rPr>
          <w:rFonts w:ascii="Montserrat" w:hAnsi="Montserrat" w:cs="Arial"/>
          <w:b/>
          <w:bCs/>
          <w:sz w:val="20"/>
          <w:szCs w:val="20"/>
        </w:rPr>
        <w:t>en campo,</w:t>
      </w:r>
      <w:r w:rsidRPr="00640449">
        <w:rPr>
          <w:rFonts w:ascii="Montserrat" w:hAnsi="Montserrat" w:cs="Arial"/>
          <w:b/>
          <w:bCs/>
          <w:sz w:val="20"/>
          <w:szCs w:val="20"/>
        </w:rPr>
        <w:t xml:space="preserve"> determine la necesidad de ejecución de PCA a una distancia m</w:t>
      </w:r>
      <w:r w:rsidR="0079003A" w:rsidRPr="00640449">
        <w:rPr>
          <w:rFonts w:ascii="Montserrat" w:hAnsi="Montserrat" w:cs="Arial"/>
          <w:b/>
          <w:bCs/>
          <w:sz w:val="20"/>
          <w:szCs w:val="20"/>
        </w:rPr>
        <w:t>enor a 500m es obligación de “EL</w:t>
      </w:r>
      <w:r w:rsidRPr="00640449">
        <w:rPr>
          <w:rFonts w:ascii="Montserrat" w:hAnsi="Montserrat" w:cs="Arial"/>
          <w:b/>
          <w:bCs/>
          <w:sz w:val="20"/>
          <w:szCs w:val="20"/>
        </w:rPr>
        <w:t xml:space="preserve"> CONTRATISTA” elaborarlos. En caso de incumplirse con esto, será necesario que </w:t>
      </w:r>
      <w:r w:rsidR="0079003A" w:rsidRPr="00640449">
        <w:rPr>
          <w:rFonts w:ascii="Montserrat" w:hAnsi="Montserrat" w:cs="Arial"/>
          <w:b/>
          <w:bCs/>
          <w:sz w:val="20"/>
          <w:szCs w:val="20"/>
        </w:rPr>
        <w:t>“EL</w:t>
      </w:r>
      <w:r w:rsidRPr="00640449">
        <w:rPr>
          <w:rFonts w:ascii="Montserrat" w:hAnsi="Montserrat" w:cs="Arial"/>
          <w:b/>
          <w:bCs/>
          <w:sz w:val="20"/>
          <w:szCs w:val="20"/>
        </w:rPr>
        <w:t xml:space="preserve"> CONTRATISTA” realice un nuevo recorrido sobre el eje de proyecto y realizar los trabajos indicados por “LA DEPENDENCIA”. </w:t>
      </w:r>
    </w:p>
    <w:p w14:paraId="3217029A" w14:textId="77777777" w:rsidR="008E3C8D" w:rsidRPr="00640449" w:rsidRDefault="008E3C8D" w:rsidP="00504DCD">
      <w:pPr>
        <w:pStyle w:val="Sangra3detindependiente"/>
        <w:spacing w:after="0"/>
        <w:ind w:left="0"/>
        <w:jc w:val="both"/>
        <w:rPr>
          <w:rFonts w:ascii="Montserrat" w:hAnsi="Montserrat" w:cs="Arial"/>
          <w:bCs/>
          <w:sz w:val="20"/>
          <w:szCs w:val="20"/>
        </w:rPr>
      </w:pPr>
    </w:p>
    <w:p w14:paraId="28BBF450" w14:textId="77777777" w:rsidR="003C3EC3" w:rsidRPr="00640449" w:rsidRDefault="00075E10" w:rsidP="0079003A">
      <w:pPr>
        <w:pStyle w:val="Sangra3detindependiente"/>
        <w:ind w:left="0"/>
        <w:jc w:val="both"/>
        <w:rPr>
          <w:rFonts w:ascii="Montserrat" w:hAnsi="Montserrat" w:cs="Arial"/>
          <w:i/>
          <w:sz w:val="20"/>
          <w:szCs w:val="20"/>
        </w:rPr>
      </w:pPr>
      <w:r w:rsidRPr="00640449">
        <w:rPr>
          <w:rFonts w:ascii="Montserrat" w:hAnsi="Montserrat" w:cs="Arial"/>
          <w:bCs/>
          <w:i/>
          <w:sz w:val="20"/>
          <w:szCs w:val="20"/>
        </w:rPr>
        <w:t>“EL CONTRATISTA” deberá</w:t>
      </w:r>
      <w:r w:rsidR="003C3EC3" w:rsidRPr="00640449">
        <w:rPr>
          <w:rFonts w:ascii="Montserrat" w:hAnsi="Montserrat" w:cs="Arial"/>
          <w:bCs/>
          <w:i/>
          <w:sz w:val="20"/>
          <w:szCs w:val="20"/>
        </w:rPr>
        <w:t xml:space="preserve"> </w:t>
      </w:r>
      <w:r w:rsidRPr="00640449">
        <w:rPr>
          <w:rFonts w:ascii="Montserrat" w:hAnsi="Montserrat" w:cs="Arial"/>
          <w:bCs/>
          <w:i/>
          <w:sz w:val="20"/>
          <w:szCs w:val="20"/>
        </w:rPr>
        <w:t>cubrir</w:t>
      </w:r>
      <w:r w:rsidR="003C3EC3" w:rsidRPr="00640449">
        <w:rPr>
          <w:rFonts w:ascii="Montserrat" w:hAnsi="Montserrat" w:cs="Arial"/>
          <w:bCs/>
          <w:i/>
          <w:sz w:val="20"/>
          <w:szCs w:val="20"/>
        </w:rPr>
        <w:t xml:space="preserve"> los puntos que se enlistan a continuación:</w:t>
      </w:r>
    </w:p>
    <w:p w14:paraId="4D98774E" w14:textId="77777777" w:rsidR="003C3EC3" w:rsidRPr="00640449" w:rsidRDefault="003C3EC3" w:rsidP="006B7ACD">
      <w:pPr>
        <w:pStyle w:val="Prrafodelista"/>
        <w:numPr>
          <w:ilvl w:val="0"/>
          <w:numId w:val="3"/>
        </w:numPr>
        <w:spacing w:after="120" w:line="240" w:lineRule="auto"/>
        <w:jc w:val="both"/>
        <w:rPr>
          <w:rFonts w:ascii="Montserrat" w:eastAsia="Times New Roman" w:hAnsi="Montserrat" w:cs="Arial"/>
          <w:bCs/>
          <w:sz w:val="20"/>
          <w:szCs w:val="20"/>
          <w:lang w:eastAsia="es-ES"/>
        </w:rPr>
      </w:pPr>
      <w:r w:rsidRPr="00640449">
        <w:rPr>
          <w:rFonts w:ascii="Montserrat" w:eastAsia="Times New Roman" w:hAnsi="Montserrat" w:cs="Arial"/>
          <w:bCs/>
          <w:sz w:val="20"/>
          <w:szCs w:val="20"/>
          <w:lang w:eastAsia="es-ES"/>
        </w:rPr>
        <w:t>Se elaborarán perfiles estratigráficos del terreno natural, los cuales deberán contener los diferentes estratos detectados, en caso de la presencia del NAF se deberá reportar la profundidad a la que fue encontrando e indicar la estación del año en que se ejecutaron los PCA’s.</w:t>
      </w:r>
    </w:p>
    <w:p w14:paraId="6D25C7CC" w14:textId="77777777" w:rsidR="00761769" w:rsidRPr="00640449" w:rsidRDefault="003C3EC3" w:rsidP="006B7ACD">
      <w:pPr>
        <w:pStyle w:val="Prrafodelista"/>
        <w:numPr>
          <w:ilvl w:val="0"/>
          <w:numId w:val="3"/>
        </w:numPr>
        <w:spacing w:after="120" w:line="240" w:lineRule="auto"/>
        <w:jc w:val="both"/>
        <w:rPr>
          <w:rFonts w:ascii="Montserrat" w:eastAsia="Times New Roman" w:hAnsi="Montserrat" w:cs="Arial"/>
          <w:bCs/>
          <w:sz w:val="20"/>
          <w:szCs w:val="20"/>
          <w:lang w:eastAsia="es-ES"/>
        </w:rPr>
      </w:pPr>
      <w:r w:rsidRPr="00640449">
        <w:rPr>
          <w:rFonts w:ascii="Montserrat" w:eastAsia="Times New Roman" w:hAnsi="Montserrat" w:cs="Arial"/>
          <w:bCs/>
          <w:sz w:val="20"/>
          <w:szCs w:val="20"/>
          <w:lang w:eastAsia="es-ES"/>
        </w:rPr>
        <w:t>Relación de sondeos ejecutados.</w:t>
      </w:r>
    </w:p>
    <w:p w14:paraId="5D6EBC7E" w14:textId="77777777" w:rsidR="003C3EC3" w:rsidRPr="00640449" w:rsidRDefault="003C3EC3" w:rsidP="006B7ACD">
      <w:pPr>
        <w:pStyle w:val="Prrafodelista"/>
        <w:numPr>
          <w:ilvl w:val="0"/>
          <w:numId w:val="3"/>
        </w:numPr>
        <w:spacing w:after="120" w:line="240" w:lineRule="auto"/>
        <w:jc w:val="both"/>
        <w:rPr>
          <w:rFonts w:ascii="Montserrat" w:eastAsia="Times New Roman" w:hAnsi="Montserrat" w:cs="Arial"/>
          <w:bCs/>
          <w:sz w:val="20"/>
          <w:szCs w:val="20"/>
          <w:lang w:eastAsia="es-ES"/>
        </w:rPr>
      </w:pPr>
      <w:r w:rsidRPr="00640449">
        <w:rPr>
          <w:rFonts w:ascii="Montserrat" w:hAnsi="Montserrat" w:cs="Arial"/>
          <w:bCs/>
          <w:sz w:val="20"/>
          <w:szCs w:val="20"/>
        </w:rPr>
        <w:t>De cada uno de los PCA se deberá complementar con un reporte fotográfico respectivo, el cual deberá contener imágenes cuya nitidez permita apreciar aspectos generales y particulares de lo que se está observando (diferenciar estratos) durante la realización de los PCA, debiendo incluir como pie de foto una descripción de lo que se pretende ilustrar. El informe fotográfico deberá realizarse con cámara fotográfica digital que cuente con posicionamiento georreferenciado, con fecha y hora de cada imagen.</w:t>
      </w:r>
    </w:p>
    <w:p w14:paraId="7C421073" w14:textId="77777777" w:rsidR="003C1791" w:rsidRPr="00640449" w:rsidRDefault="003C3EC3" w:rsidP="006B7ACD">
      <w:pPr>
        <w:pStyle w:val="Prrafodelista"/>
        <w:numPr>
          <w:ilvl w:val="0"/>
          <w:numId w:val="3"/>
        </w:numPr>
        <w:spacing w:after="120" w:line="240" w:lineRule="auto"/>
        <w:jc w:val="both"/>
        <w:rPr>
          <w:rFonts w:ascii="Montserrat" w:eastAsia="Times New Roman" w:hAnsi="Montserrat" w:cs="Arial"/>
          <w:bCs/>
          <w:sz w:val="20"/>
          <w:szCs w:val="20"/>
          <w:lang w:eastAsia="es-ES"/>
        </w:rPr>
      </w:pPr>
      <w:r w:rsidRPr="00640449">
        <w:rPr>
          <w:rFonts w:ascii="Montserrat" w:hAnsi="Montserrat" w:cs="Arial"/>
          <w:bCs/>
          <w:sz w:val="20"/>
          <w:szCs w:val="20"/>
        </w:rPr>
        <w:t>Se deberá incluir un video que refuerce la información descrita en el párrafo anterior, para lo cual se realizarán al menos dos tomas por cada sitio en el que corresponda la excavación de un PCA. La primera toma deberá dirigirse directamente al sondeo efectuado, de manera que sean apreciables con luz natural los materiales existentes en sitio (estratos). En caso de que se haya imposibilitado la realización del PCA deberá captarse el material existente en la superficie (roca). La segunda toma que se haga deberá efectuarse cubriendo el panorama en 360°, iniciando la toma de video viendo al frente del trazo (en el sentido del cadenamiento), debiendo avanzar de manera pausada en sentido de las manecillas del reloj, logrando con ello apreciar aspectos significativos tanto del PCA en cuestión como del panorama del sitio donde se haga la toma.</w:t>
      </w:r>
    </w:p>
    <w:p w14:paraId="0D7E1473" w14:textId="0BD0AB57" w:rsidR="003C3EC3" w:rsidRPr="00640449" w:rsidRDefault="003C3EC3" w:rsidP="006B7ACD">
      <w:pPr>
        <w:pStyle w:val="Prrafodelista"/>
        <w:numPr>
          <w:ilvl w:val="0"/>
          <w:numId w:val="3"/>
        </w:numPr>
        <w:spacing w:after="120" w:line="240" w:lineRule="auto"/>
        <w:jc w:val="both"/>
        <w:rPr>
          <w:rFonts w:ascii="Montserrat" w:eastAsia="Times New Roman" w:hAnsi="Montserrat" w:cs="Arial"/>
          <w:bCs/>
          <w:sz w:val="20"/>
          <w:szCs w:val="20"/>
          <w:lang w:eastAsia="es-ES"/>
        </w:rPr>
      </w:pPr>
      <w:r w:rsidRPr="00640449">
        <w:rPr>
          <w:rFonts w:ascii="Montserrat" w:hAnsi="Montserrat" w:cs="Arial"/>
          <w:bCs/>
          <w:sz w:val="20"/>
          <w:szCs w:val="20"/>
        </w:rPr>
        <w:t xml:space="preserve">Para poder identificar cada uno de los Pozos a Cielo Abierto, estos deberán contar con un rótulo en el que aparezcan los datos de referencia del proyecto (carretera, tramo, subtramo y origen), el cadenamiento y la fecha de realización. No olvidar que la responsabilidad de la buena ejecución de los trabajos mencionados recaerá en el Ingeniero Geotecnista asignado por la empresa, </w:t>
      </w:r>
      <w:r w:rsidR="00847CAB" w:rsidRPr="00640449">
        <w:rPr>
          <w:rFonts w:ascii="Montserrat" w:hAnsi="Montserrat" w:cs="Arial"/>
          <w:bCs/>
          <w:sz w:val="20"/>
          <w:szCs w:val="20"/>
        </w:rPr>
        <w:t>debiendo,</w:t>
      </w:r>
      <w:r w:rsidRPr="00640449">
        <w:rPr>
          <w:rFonts w:ascii="Montserrat" w:hAnsi="Montserrat" w:cs="Arial"/>
          <w:bCs/>
          <w:sz w:val="20"/>
          <w:szCs w:val="20"/>
        </w:rPr>
        <w:t xml:space="preserve"> por tanto, acompañar con un relato descriptivo cada uno de los videos que se realicen.</w:t>
      </w:r>
    </w:p>
    <w:p w14:paraId="00FE0199" w14:textId="2FE13A06" w:rsidR="00E06E1F" w:rsidRPr="00640449" w:rsidRDefault="003C3EC3" w:rsidP="00E06E1F">
      <w:pPr>
        <w:pStyle w:val="Prrafodelista"/>
        <w:numPr>
          <w:ilvl w:val="0"/>
          <w:numId w:val="3"/>
        </w:numPr>
        <w:spacing w:after="0" w:line="240" w:lineRule="auto"/>
        <w:jc w:val="both"/>
        <w:rPr>
          <w:rFonts w:ascii="Montserrat" w:eastAsia="Calibri" w:hAnsi="Montserrat" w:cs="Arial"/>
          <w:bCs/>
          <w:sz w:val="20"/>
          <w:szCs w:val="20"/>
        </w:rPr>
      </w:pPr>
      <w:r w:rsidRPr="00640449">
        <w:rPr>
          <w:rFonts w:ascii="Montserrat" w:hAnsi="Montserrat" w:cs="Arial"/>
          <w:bCs/>
          <w:sz w:val="20"/>
          <w:szCs w:val="20"/>
        </w:rPr>
        <w:t>Este material de video deberá integrarse digitalmente en formatos DVD, AVI o MP4 al cuerpo del trabajo, requisito indispensable en la primera entrega del mismo.</w:t>
      </w:r>
    </w:p>
    <w:p w14:paraId="6E7BB4DE" w14:textId="77777777" w:rsidR="00330FEE" w:rsidRPr="00640449" w:rsidRDefault="00330FEE" w:rsidP="00330FEE">
      <w:pPr>
        <w:pStyle w:val="Prrafodelista"/>
        <w:spacing w:after="0" w:line="240" w:lineRule="auto"/>
        <w:ind w:left="360"/>
        <w:jc w:val="both"/>
        <w:rPr>
          <w:rFonts w:ascii="Montserrat" w:eastAsia="Calibri" w:hAnsi="Montserrat" w:cs="Arial"/>
          <w:bCs/>
          <w:sz w:val="20"/>
          <w:szCs w:val="20"/>
        </w:rPr>
      </w:pPr>
    </w:p>
    <w:p w14:paraId="2B8FF66B" w14:textId="79BA5F3D" w:rsidR="003C3EC3" w:rsidRPr="00567CD5" w:rsidRDefault="003C3EC3" w:rsidP="00567CD5">
      <w:pPr>
        <w:spacing w:after="0" w:line="360" w:lineRule="auto"/>
        <w:jc w:val="both"/>
        <w:rPr>
          <w:b/>
          <w:bCs/>
          <w:iCs/>
          <w:szCs w:val="20"/>
        </w:rPr>
      </w:pPr>
      <w:r w:rsidRPr="00567CD5">
        <w:rPr>
          <w:b/>
          <w:bCs/>
          <w:iCs/>
          <w:szCs w:val="20"/>
        </w:rPr>
        <w:t>EXPLORACIÓN DE BANCOS</w:t>
      </w:r>
      <w:r w:rsidR="00CF076B" w:rsidRPr="00567CD5">
        <w:rPr>
          <w:b/>
          <w:bCs/>
          <w:iCs/>
          <w:szCs w:val="20"/>
        </w:rPr>
        <w:t xml:space="preserve"> DE MATERIALES PARA TERRACERÍAS</w:t>
      </w:r>
    </w:p>
    <w:p w14:paraId="4CED2450" w14:textId="77777777" w:rsidR="003C3EC3" w:rsidRPr="00640449" w:rsidRDefault="003C3EC3" w:rsidP="00E06E1F">
      <w:pPr>
        <w:pStyle w:val="Prrafodelista"/>
        <w:spacing w:after="0"/>
        <w:ind w:left="0"/>
        <w:jc w:val="both"/>
        <w:rPr>
          <w:rFonts w:ascii="Montserrat" w:hAnsi="Montserrat" w:cs="Arial"/>
          <w:bCs/>
          <w:sz w:val="20"/>
          <w:szCs w:val="20"/>
        </w:rPr>
      </w:pPr>
      <w:r w:rsidRPr="00640449">
        <w:rPr>
          <w:rFonts w:ascii="Montserrat" w:hAnsi="Montserrat" w:cs="Arial"/>
          <w:bCs/>
          <w:sz w:val="20"/>
          <w:szCs w:val="20"/>
        </w:rPr>
        <w:t>Se localizarán y estudiarán los bancos de materiales para terracerías, verificando su ubicación y distancias de acarreo respecto al eje de proyecto, determinando su volumen de acuerdo a las necesidades del proyecto. Se estudiará un banco por cada 3 km en promedio para la construcción de terracerías, cuidando especialmente que dichos bancos cumplan con la calidad requerida de acuerdo a la normativa SCT. La exploración de cada banco se realizará mediante 6 excavaciones tipo pozos a cielo abierto, para la obtención de muestras alteradas con una profundidad mínima de 3 m o la profundidad que se pretende proponer para su explotación.</w:t>
      </w:r>
    </w:p>
    <w:p w14:paraId="4C9EE075" w14:textId="77777777" w:rsidR="003C1791" w:rsidRPr="00640449" w:rsidRDefault="003C1791" w:rsidP="00E06E1F">
      <w:pPr>
        <w:pStyle w:val="Prrafodelista"/>
        <w:spacing w:after="0"/>
        <w:ind w:left="0"/>
        <w:jc w:val="both"/>
        <w:rPr>
          <w:rFonts w:ascii="Montserrat" w:hAnsi="Montserrat" w:cs="Arial"/>
          <w:bCs/>
          <w:sz w:val="20"/>
          <w:szCs w:val="20"/>
        </w:rPr>
      </w:pPr>
    </w:p>
    <w:p w14:paraId="0615D095" w14:textId="74516A38" w:rsidR="003C3EC3" w:rsidRPr="00567CD5" w:rsidRDefault="003C3EC3" w:rsidP="00567CD5">
      <w:pPr>
        <w:spacing w:after="0" w:line="360" w:lineRule="auto"/>
        <w:jc w:val="both"/>
        <w:rPr>
          <w:b/>
          <w:bCs/>
          <w:iCs/>
          <w:szCs w:val="20"/>
        </w:rPr>
      </w:pPr>
      <w:r w:rsidRPr="00567CD5">
        <w:rPr>
          <w:b/>
          <w:bCs/>
          <w:iCs/>
          <w:szCs w:val="20"/>
        </w:rPr>
        <w:t>ENSAYES DE LABORATORIO PARA PCA’s Y BANCOS</w:t>
      </w:r>
    </w:p>
    <w:p w14:paraId="0DEFA312" w14:textId="77777777" w:rsidR="00CF076B" w:rsidRPr="00640449" w:rsidRDefault="003C3EC3" w:rsidP="00893412">
      <w:pPr>
        <w:pStyle w:val="Prrafodelista"/>
        <w:spacing w:line="240" w:lineRule="auto"/>
        <w:ind w:left="0"/>
        <w:jc w:val="both"/>
        <w:rPr>
          <w:rFonts w:ascii="Montserrat" w:hAnsi="Montserrat" w:cs="Arial"/>
          <w:bCs/>
          <w:sz w:val="20"/>
          <w:szCs w:val="20"/>
        </w:rPr>
      </w:pPr>
      <w:r w:rsidRPr="00640449">
        <w:rPr>
          <w:rFonts w:ascii="Montserrat" w:hAnsi="Montserrat" w:cs="Arial"/>
          <w:bCs/>
          <w:sz w:val="20"/>
          <w:szCs w:val="20"/>
        </w:rPr>
        <w:t>A las muestras obtenidas de los PCA sobre el terreno natural y durante la exploración de Bancos de Materiales para Te</w:t>
      </w:r>
      <w:r w:rsidR="00CF076B" w:rsidRPr="00640449">
        <w:rPr>
          <w:rFonts w:ascii="Montserrat" w:hAnsi="Montserrat" w:cs="Arial"/>
          <w:bCs/>
          <w:sz w:val="20"/>
          <w:szCs w:val="20"/>
        </w:rPr>
        <w:t xml:space="preserve">rracerías se les determinarán: </w:t>
      </w:r>
    </w:p>
    <w:p w14:paraId="3D4FB332" w14:textId="77777777" w:rsidR="003C1791" w:rsidRPr="00640449" w:rsidRDefault="003C1791" w:rsidP="00893412">
      <w:pPr>
        <w:pStyle w:val="Prrafodelista"/>
        <w:spacing w:before="240" w:line="240" w:lineRule="auto"/>
        <w:ind w:left="0"/>
        <w:jc w:val="both"/>
        <w:rPr>
          <w:rFonts w:ascii="Montserrat" w:hAnsi="Montserrat" w:cs="Arial"/>
          <w:bCs/>
          <w:sz w:val="20"/>
          <w:szCs w:val="20"/>
        </w:rPr>
      </w:pPr>
    </w:p>
    <w:p w14:paraId="359A4DD8"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Límites de consistencia (Limite Líquido, Límite Plástico)</w:t>
      </w:r>
    </w:p>
    <w:p w14:paraId="7BA938A6"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Granulometría (retenido en malla de 3’’, % que pasa malla No. 4, % que pasa malla No. 40 y % que pasa malla No. 200).</w:t>
      </w:r>
    </w:p>
    <w:p w14:paraId="25EF28B3"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Peso Volumétrico Seco Suelto</w:t>
      </w:r>
    </w:p>
    <w:p w14:paraId="62F9202F"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Peso Volumétrico Seco del Lugar obtenido mediante compactación AASHTO Estándar, según la variante que le corresponda.</w:t>
      </w:r>
    </w:p>
    <w:p w14:paraId="0A549E05"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Peso Volumétrico Seco Máximo, obtenido mediante compactación AASHTO Estándar, según la variante que le corresponda.</w:t>
      </w:r>
    </w:p>
    <w:p w14:paraId="6B3ECB5A"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Valor Soporte de California (C.B.R.), y C.B.R. Modificado al 90%, 95% y 100% de su P.V.S.M. AASHTO Estándar para material de bancos</w:t>
      </w:r>
    </w:p>
    <w:p w14:paraId="630C3BF9"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 de expansión lineal.</w:t>
      </w:r>
    </w:p>
    <w:p w14:paraId="67659818"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 de contracción lineal.</w:t>
      </w:r>
    </w:p>
    <w:p w14:paraId="3F88CC5A"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Contenido de agua óptimo.</w:t>
      </w:r>
    </w:p>
    <w:p w14:paraId="7E14674B" w14:textId="77777777" w:rsidR="003C3EC3" w:rsidRPr="00640449" w:rsidRDefault="003C3EC3" w:rsidP="00D273D0">
      <w:pPr>
        <w:pStyle w:val="Prrafodelista"/>
        <w:numPr>
          <w:ilvl w:val="0"/>
          <w:numId w:val="8"/>
        </w:numPr>
        <w:spacing w:after="120" w:line="240" w:lineRule="auto"/>
        <w:jc w:val="both"/>
        <w:rPr>
          <w:rFonts w:ascii="Montserrat" w:hAnsi="Montserrat" w:cs="Arial"/>
          <w:bCs/>
          <w:sz w:val="20"/>
          <w:szCs w:val="20"/>
        </w:rPr>
      </w:pPr>
      <w:r w:rsidRPr="00640449">
        <w:rPr>
          <w:rFonts w:ascii="Montserrat" w:hAnsi="Montserrat" w:cs="Arial"/>
          <w:bCs/>
          <w:sz w:val="20"/>
          <w:szCs w:val="20"/>
        </w:rPr>
        <w:t>Contenido de agua natural.</w:t>
      </w:r>
    </w:p>
    <w:p w14:paraId="6FCB96D6" w14:textId="77777777" w:rsidR="00CF076B" w:rsidRPr="00640449" w:rsidRDefault="00CF076B" w:rsidP="00893412">
      <w:pPr>
        <w:pStyle w:val="Prrafodelista"/>
        <w:spacing w:after="0" w:line="240" w:lineRule="auto"/>
        <w:ind w:left="360"/>
        <w:jc w:val="both"/>
        <w:rPr>
          <w:rFonts w:ascii="Montserrat" w:hAnsi="Montserrat" w:cs="Arial"/>
          <w:bCs/>
          <w:sz w:val="20"/>
          <w:szCs w:val="20"/>
        </w:rPr>
      </w:pPr>
    </w:p>
    <w:p w14:paraId="706693D7" w14:textId="77777777" w:rsidR="003C3EC3" w:rsidRPr="00640449" w:rsidRDefault="003C3EC3" w:rsidP="00893412">
      <w:pPr>
        <w:pStyle w:val="Prrafodelista"/>
        <w:spacing w:after="0" w:line="240" w:lineRule="auto"/>
        <w:ind w:left="0"/>
        <w:jc w:val="both"/>
        <w:rPr>
          <w:rFonts w:ascii="Montserrat" w:hAnsi="Montserrat" w:cs="Arial"/>
          <w:bCs/>
          <w:sz w:val="20"/>
          <w:szCs w:val="20"/>
        </w:rPr>
      </w:pPr>
      <w:r w:rsidRPr="00640449">
        <w:rPr>
          <w:rFonts w:ascii="Montserrat" w:hAnsi="Montserrat" w:cs="Arial"/>
          <w:bCs/>
          <w:sz w:val="20"/>
          <w:szCs w:val="20"/>
        </w:rPr>
        <w:t>Se deberán considerar las calidades establecidas en las Normas de 1986 Libro 4 Parte 01 Título 01</w:t>
      </w:r>
      <w:r w:rsidR="00CF076B" w:rsidRPr="00640449">
        <w:rPr>
          <w:rFonts w:ascii="Montserrat" w:hAnsi="Montserrat" w:cs="Arial"/>
          <w:bCs/>
          <w:sz w:val="20"/>
          <w:szCs w:val="20"/>
        </w:rPr>
        <w:t xml:space="preserve"> “Materiales para Terracerías”.</w:t>
      </w:r>
    </w:p>
    <w:p w14:paraId="49868487" w14:textId="17431098" w:rsidR="00EC4A10" w:rsidRPr="00640449" w:rsidRDefault="00EC4A10" w:rsidP="00CF076B">
      <w:pPr>
        <w:pStyle w:val="Sinespaciado"/>
        <w:rPr>
          <w:rFonts w:ascii="Montserrat" w:hAnsi="Montserrat" w:cs="Arial"/>
          <w:sz w:val="20"/>
          <w:szCs w:val="20"/>
        </w:rPr>
      </w:pPr>
    </w:p>
    <w:p w14:paraId="6B4C6534" w14:textId="3BA2F3C8" w:rsidR="00696E3F" w:rsidRPr="00567CD5" w:rsidRDefault="00696E3F" w:rsidP="00567CD5">
      <w:pPr>
        <w:spacing w:after="0" w:line="360" w:lineRule="auto"/>
        <w:jc w:val="both"/>
        <w:rPr>
          <w:b/>
          <w:bCs/>
          <w:iCs/>
          <w:szCs w:val="20"/>
        </w:rPr>
      </w:pPr>
      <w:r w:rsidRPr="00567CD5">
        <w:rPr>
          <w:b/>
          <w:bCs/>
          <w:iCs/>
          <w:szCs w:val="20"/>
        </w:rPr>
        <w:t>SONDEOS PROFUNDOS (SPT) Y MUESTREO</w:t>
      </w:r>
    </w:p>
    <w:p w14:paraId="6549256F"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Cuando el trazo del proyecto se realice en zona de corte donde la rasante tentativa se localice a más de 20 m de profundidad respecto del Terreno Natural y no haya posibilidad de determinar las características de los materiales a esa profundidad mediante PCA’s, se deberá recurrir a la realización de sondeos profundos, SPT.</w:t>
      </w:r>
    </w:p>
    <w:p w14:paraId="7C653713" w14:textId="77777777" w:rsidR="007004FA" w:rsidRPr="00640449" w:rsidRDefault="007004FA" w:rsidP="007004FA">
      <w:pPr>
        <w:spacing w:after="0" w:line="240" w:lineRule="auto"/>
        <w:jc w:val="both"/>
        <w:rPr>
          <w:rFonts w:ascii="Montserrat" w:hAnsi="Montserrat" w:cs="Arial"/>
          <w:sz w:val="20"/>
          <w:szCs w:val="20"/>
        </w:rPr>
      </w:pPr>
    </w:p>
    <w:p w14:paraId="51FECBB6" w14:textId="71881799"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El Sondeo de Penetración Estándar se encuentra estandarizad</w:t>
      </w:r>
      <w:r w:rsidR="00C6548F" w:rsidRPr="00640449">
        <w:rPr>
          <w:rFonts w:ascii="Montserrat" w:hAnsi="Montserrat" w:cs="Arial"/>
          <w:sz w:val="20"/>
          <w:szCs w:val="20"/>
        </w:rPr>
        <w:t>o</w:t>
      </w:r>
      <w:r w:rsidRPr="00640449">
        <w:rPr>
          <w:rFonts w:ascii="Montserrat" w:hAnsi="Montserrat" w:cs="Arial"/>
          <w:sz w:val="20"/>
          <w:szCs w:val="20"/>
        </w:rPr>
        <w:t xml:space="preserve"> de acuerdo con la norma ASTM-D 1586-99, la cual consiste en el hincado a golpes de un tubo muestreador (también conocido como penetrómetro) de 60 cm de longitud y 5 cm de diámetro, empleando para tal fin un martinete de 63.5 kg de peso que se deja caer desde una altura de 76 cm. La prueba tiene como objetivo definir la resistencia a la penetración que presentan las capas del suelo, midiendo el número de golpes N necesarios para penetrar los 30 cm intermedios del tubo partido en máximos 50 golpes, así mismo nos permite recuperar muestras alteradas de suelo que permitirán conocer su clasificación y algunas propiedades índice de gran interés como contenido de agua, granulometría y límites de consistencia.</w:t>
      </w:r>
    </w:p>
    <w:p w14:paraId="36D9F00A" w14:textId="77777777" w:rsidR="007004FA" w:rsidRPr="00640449" w:rsidRDefault="007004FA" w:rsidP="007004FA">
      <w:pPr>
        <w:spacing w:after="0" w:line="240" w:lineRule="auto"/>
        <w:jc w:val="both"/>
        <w:rPr>
          <w:rFonts w:ascii="Montserrat" w:hAnsi="Montserrat" w:cs="Arial"/>
          <w:sz w:val="20"/>
          <w:szCs w:val="20"/>
        </w:rPr>
      </w:pPr>
    </w:p>
    <w:p w14:paraId="61DA9130" w14:textId="77777777" w:rsidR="007004FA" w:rsidRPr="00640449" w:rsidRDefault="007004FA" w:rsidP="007004FA">
      <w:pPr>
        <w:spacing w:after="0" w:line="240" w:lineRule="auto"/>
        <w:jc w:val="both"/>
        <w:rPr>
          <w:rFonts w:ascii="Montserrat" w:hAnsi="Montserrat" w:cs="Arial"/>
          <w:sz w:val="20"/>
          <w:szCs w:val="20"/>
        </w:rPr>
      </w:pPr>
      <w:bookmarkStart w:id="7" w:name="_Hlk519534356"/>
      <w:r w:rsidRPr="00640449">
        <w:rPr>
          <w:rFonts w:ascii="Montserrat" w:hAnsi="Montserrat" w:cs="Arial"/>
          <w:sz w:val="20"/>
          <w:szCs w:val="20"/>
        </w:rPr>
        <w:t>El sondeo se hará por medio del tubo partido o muestreo inalterado por medio del tubo de pared delgada tipo Shelby de 4” de diámetro muestreador para suelo blando y el tipo Denison de 4” de diámetro interior para cuando haya suelo duro. En caso de encontrarse roca, la exploración será mediante Barril doble giratorio de diámetro NQ (47.6 mm) y HQ 3 (61.1 mm).</w:t>
      </w:r>
    </w:p>
    <w:p w14:paraId="1900CB50" w14:textId="77777777" w:rsidR="007004FA" w:rsidRPr="00640449" w:rsidRDefault="007004FA" w:rsidP="007004FA">
      <w:pPr>
        <w:spacing w:after="0" w:line="240" w:lineRule="auto"/>
        <w:jc w:val="both"/>
        <w:rPr>
          <w:rFonts w:ascii="Montserrat" w:hAnsi="Montserrat" w:cs="Arial"/>
          <w:sz w:val="20"/>
          <w:szCs w:val="20"/>
        </w:rPr>
      </w:pPr>
    </w:p>
    <w:p w14:paraId="4E846C9E" w14:textId="77777777" w:rsidR="007004FA" w:rsidRPr="00640449" w:rsidRDefault="007004FA" w:rsidP="007004FA">
      <w:pPr>
        <w:spacing w:after="0" w:line="240" w:lineRule="auto"/>
        <w:jc w:val="both"/>
        <w:rPr>
          <w:rFonts w:ascii="Montserrat" w:hAnsi="Montserrat" w:cs="Arial"/>
          <w:sz w:val="20"/>
          <w:szCs w:val="20"/>
          <w:u w:val="single"/>
        </w:rPr>
      </w:pPr>
      <w:r w:rsidRPr="00640449">
        <w:rPr>
          <w:rFonts w:ascii="Montserrat" w:hAnsi="Montserrat" w:cs="Arial"/>
          <w:b/>
          <w:sz w:val="20"/>
          <w:szCs w:val="20"/>
        </w:rPr>
        <w:t xml:space="preserve">Muestreo en suelos muy duros y rocas. </w:t>
      </w:r>
      <w:r w:rsidRPr="00640449">
        <w:rPr>
          <w:rFonts w:ascii="Montserrat" w:hAnsi="Montserrat" w:cs="Arial"/>
          <w:sz w:val="20"/>
          <w:szCs w:val="20"/>
        </w:rPr>
        <w:t>El muestreo en este tipo de materiales se realizará con barriles muestreadores, cuyos diámetros variaran entre 22 y 54 mm. (EX-NX), con brocas con insertos de carburo de tungsteno o diamante. Estos barriles pueden ser sencillos, rígidos o doble giratorio. Se recomienda usar este último en diámetros NX, NQ para obtener muestras de buena calidad</w:t>
      </w:r>
      <w:r w:rsidRPr="00640449">
        <w:rPr>
          <w:rFonts w:ascii="Montserrat" w:hAnsi="Montserrat" w:cs="Arial"/>
          <w:sz w:val="20"/>
          <w:szCs w:val="20"/>
          <w:u w:val="single"/>
        </w:rPr>
        <w:t>. De la cual se obtendrá una clasificación por RQD y un porcentaje de recuperación las cuales serán designadas por lo menos de un ingeniero geólogo que los determine en los sitios de trabajo.</w:t>
      </w:r>
    </w:p>
    <w:bookmarkEnd w:id="7"/>
    <w:p w14:paraId="4947B7D9" w14:textId="77777777" w:rsidR="007004FA" w:rsidRPr="00640449" w:rsidRDefault="007004FA" w:rsidP="007004FA">
      <w:pPr>
        <w:spacing w:after="0" w:line="240" w:lineRule="auto"/>
        <w:jc w:val="both"/>
        <w:rPr>
          <w:rFonts w:ascii="Montserrat" w:hAnsi="Montserrat" w:cs="Arial"/>
          <w:b/>
          <w:sz w:val="20"/>
          <w:szCs w:val="20"/>
        </w:rPr>
      </w:pPr>
    </w:p>
    <w:p w14:paraId="5F64E07D"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El tubo partido permite recuperar muestras del material explorado; este material se recupera en tramos de 30 cm, debe ser extraído del tubo partido y colocado en bolsas dobles de Polietileno herméticamente cerrados, previa inspección y descripción de campo. Cada muestra debe llevar sujetas dos etiquetas de identificación, una dentro y otra afuera, en las cuales se anota el nombre de la obra, la fecha, el sitio y la profundidad a que fue tomada.</w:t>
      </w:r>
    </w:p>
    <w:p w14:paraId="3C050163" w14:textId="77777777" w:rsidR="007004FA" w:rsidRPr="00640449" w:rsidRDefault="007004FA" w:rsidP="007004FA">
      <w:pPr>
        <w:spacing w:after="0" w:line="240" w:lineRule="auto"/>
        <w:jc w:val="both"/>
        <w:rPr>
          <w:rFonts w:ascii="Montserrat" w:hAnsi="Montserrat" w:cs="Arial"/>
          <w:sz w:val="20"/>
          <w:szCs w:val="20"/>
        </w:rPr>
      </w:pPr>
    </w:p>
    <w:p w14:paraId="271314F9"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En caso de que las características de la zona no lo permitan, se realizaran los sondeos en las zonas más altas posibles, en este caso, en el estudio a entregar deberá estar justificada la ubicación de cada sondeo.</w:t>
      </w:r>
    </w:p>
    <w:p w14:paraId="22185E6A" w14:textId="77777777" w:rsidR="007004FA" w:rsidRPr="00640449" w:rsidRDefault="007004FA" w:rsidP="007004FA">
      <w:pPr>
        <w:spacing w:after="0" w:line="240" w:lineRule="auto"/>
        <w:jc w:val="both"/>
        <w:rPr>
          <w:rFonts w:ascii="Montserrat" w:hAnsi="Montserrat" w:cs="Arial"/>
          <w:sz w:val="20"/>
          <w:szCs w:val="20"/>
        </w:rPr>
      </w:pPr>
    </w:p>
    <w:p w14:paraId="1BEAC6B3" w14:textId="77777777" w:rsidR="007004FA" w:rsidRPr="00640449" w:rsidRDefault="007004FA" w:rsidP="007004FA">
      <w:pPr>
        <w:spacing w:line="240" w:lineRule="auto"/>
        <w:jc w:val="both"/>
        <w:rPr>
          <w:rFonts w:ascii="Montserrat" w:hAnsi="Montserrat" w:cs="Arial"/>
          <w:sz w:val="20"/>
          <w:szCs w:val="20"/>
        </w:rPr>
      </w:pPr>
      <w:r w:rsidRPr="00640449">
        <w:rPr>
          <w:rFonts w:ascii="Montserrat" w:hAnsi="Montserrat" w:cs="Arial"/>
          <w:sz w:val="20"/>
          <w:szCs w:val="20"/>
        </w:rPr>
        <w:t>A partir de los sondeos con muestreo y con objeto de clasificar los materiales que conforman el subsuelo, se determinaran las siguientes propiedades:</w:t>
      </w:r>
    </w:p>
    <w:p w14:paraId="18D591BA" w14:textId="0625F1E6" w:rsidR="007004FA" w:rsidRPr="00640449" w:rsidRDefault="00B847B8" w:rsidP="00E971C6">
      <w:pPr>
        <w:pStyle w:val="Prrafodelista"/>
        <w:numPr>
          <w:ilvl w:val="0"/>
          <w:numId w:val="42"/>
        </w:numPr>
        <w:spacing w:after="0" w:line="240" w:lineRule="auto"/>
        <w:jc w:val="both"/>
        <w:rPr>
          <w:rFonts w:ascii="Montserrat" w:hAnsi="Montserrat" w:cs="Arial"/>
          <w:b/>
          <w:sz w:val="20"/>
          <w:szCs w:val="20"/>
        </w:rPr>
      </w:pPr>
      <w:r w:rsidRPr="00640449">
        <w:rPr>
          <w:rFonts w:ascii="Montserrat" w:hAnsi="Montserrat" w:cs="Arial"/>
          <w:b/>
          <w:sz w:val="20"/>
          <w:szCs w:val="20"/>
        </w:rPr>
        <w:t>Propiedades índices</w:t>
      </w:r>
      <w:r w:rsidR="007004FA" w:rsidRPr="00640449">
        <w:rPr>
          <w:rFonts w:ascii="Montserrat" w:hAnsi="Montserrat" w:cs="Arial"/>
          <w:b/>
          <w:sz w:val="20"/>
          <w:szCs w:val="20"/>
        </w:rPr>
        <w:t>:</w:t>
      </w:r>
    </w:p>
    <w:p w14:paraId="54445819" w14:textId="77777777" w:rsidR="007004FA" w:rsidRPr="00640449" w:rsidRDefault="007004FA" w:rsidP="00E971C6">
      <w:pPr>
        <w:pStyle w:val="Prrafodelista"/>
        <w:numPr>
          <w:ilvl w:val="0"/>
          <w:numId w:val="43"/>
        </w:numPr>
        <w:spacing w:after="0" w:line="240" w:lineRule="auto"/>
        <w:jc w:val="both"/>
        <w:rPr>
          <w:rFonts w:ascii="Montserrat" w:hAnsi="Montserrat" w:cs="Arial"/>
          <w:sz w:val="20"/>
          <w:szCs w:val="20"/>
        </w:rPr>
      </w:pPr>
      <w:r w:rsidRPr="00640449">
        <w:rPr>
          <w:rFonts w:ascii="Montserrat" w:hAnsi="Montserrat" w:cs="Arial"/>
          <w:sz w:val="20"/>
          <w:szCs w:val="20"/>
        </w:rPr>
        <w:t>Suelos finos.</w:t>
      </w:r>
    </w:p>
    <w:p w14:paraId="5CF49484" w14:textId="77777777" w:rsidR="007004FA" w:rsidRPr="00640449" w:rsidRDefault="007004FA" w:rsidP="00E971C6">
      <w:pPr>
        <w:pStyle w:val="Prrafodelista"/>
        <w:numPr>
          <w:ilvl w:val="0"/>
          <w:numId w:val="43"/>
        </w:numPr>
        <w:spacing w:after="0" w:line="240" w:lineRule="auto"/>
        <w:jc w:val="both"/>
        <w:rPr>
          <w:rFonts w:ascii="Montserrat" w:hAnsi="Montserrat" w:cs="Arial"/>
          <w:sz w:val="20"/>
          <w:szCs w:val="20"/>
        </w:rPr>
      </w:pPr>
      <w:r w:rsidRPr="00640449">
        <w:rPr>
          <w:rFonts w:ascii="Montserrat" w:hAnsi="Montserrat" w:cs="Arial"/>
          <w:sz w:val="20"/>
          <w:szCs w:val="20"/>
        </w:rPr>
        <w:t>Determinación de límites de consistencia y contracción lineal.</w:t>
      </w:r>
    </w:p>
    <w:p w14:paraId="2DF27933" w14:textId="77777777" w:rsidR="007004FA" w:rsidRPr="00640449" w:rsidRDefault="007004FA" w:rsidP="00E971C6">
      <w:pPr>
        <w:pStyle w:val="Prrafodelista"/>
        <w:numPr>
          <w:ilvl w:val="0"/>
          <w:numId w:val="43"/>
        </w:numPr>
        <w:spacing w:after="0" w:line="240" w:lineRule="auto"/>
        <w:jc w:val="both"/>
        <w:rPr>
          <w:rFonts w:ascii="Montserrat" w:hAnsi="Montserrat" w:cs="Arial"/>
          <w:sz w:val="20"/>
          <w:szCs w:val="20"/>
        </w:rPr>
      </w:pPr>
      <w:r w:rsidRPr="00640449">
        <w:rPr>
          <w:rFonts w:ascii="Montserrat" w:hAnsi="Montserrat" w:cs="Arial"/>
          <w:sz w:val="20"/>
          <w:szCs w:val="20"/>
        </w:rPr>
        <w:t>Contenido natural de agua</w:t>
      </w:r>
    </w:p>
    <w:p w14:paraId="4A206CEC" w14:textId="77777777" w:rsidR="007004FA" w:rsidRPr="00640449" w:rsidRDefault="007004FA" w:rsidP="00E971C6">
      <w:pPr>
        <w:pStyle w:val="Prrafodelista"/>
        <w:numPr>
          <w:ilvl w:val="0"/>
          <w:numId w:val="43"/>
        </w:numPr>
        <w:spacing w:after="0" w:line="240" w:lineRule="auto"/>
        <w:jc w:val="both"/>
        <w:rPr>
          <w:rFonts w:ascii="Montserrat" w:hAnsi="Montserrat" w:cs="Arial"/>
          <w:sz w:val="20"/>
          <w:szCs w:val="20"/>
        </w:rPr>
      </w:pPr>
      <w:r w:rsidRPr="00640449">
        <w:rPr>
          <w:rFonts w:ascii="Montserrat" w:hAnsi="Montserrat" w:cs="Arial"/>
          <w:sz w:val="20"/>
          <w:szCs w:val="20"/>
        </w:rPr>
        <w:t>Pérdida por lavado, % de finos</w:t>
      </w:r>
    </w:p>
    <w:p w14:paraId="58FF79F1" w14:textId="77777777" w:rsidR="007004FA" w:rsidRPr="00640449" w:rsidRDefault="007004FA" w:rsidP="00E971C6">
      <w:pPr>
        <w:pStyle w:val="Prrafodelista"/>
        <w:numPr>
          <w:ilvl w:val="0"/>
          <w:numId w:val="43"/>
        </w:numPr>
        <w:spacing w:after="0" w:line="240" w:lineRule="auto"/>
        <w:jc w:val="both"/>
        <w:rPr>
          <w:rFonts w:ascii="Montserrat" w:hAnsi="Montserrat" w:cs="Arial"/>
          <w:sz w:val="20"/>
          <w:szCs w:val="20"/>
        </w:rPr>
      </w:pPr>
      <w:r w:rsidRPr="00640449">
        <w:rPr>
          <w:rFonts w:ascii="Montserrat" w:hAnsi="Montserrat" w:cs="Arial"/>
          <w:sz w:val="20"/>
          <w:szCs w:val="20"/>
        </w:rPr>
        <w:t>Clasificación de suelos según el Sistema Único de Clasificación de Suelos (SUCS)</w:t>
      </w:r>
    </w:p>
    <w:p w14:paraId="5BF5F515" w14:textId="77777777" w:rsidR="007004FA" w:rsidRPr="00640449" w:rsidRDefault="007004FA" w:rsidP="007004FA">
      <w:pPr>
        <w:pStyle w:val="Prrafodelista"/>
        <w:spacing w:after="0" w:line="240" w:lineRule="auto"/>
        <w:ind w:left="0"/>
        <w:jc w:val="both"/>
        <w:rPr>
          <w:rFonts w:ascii="Montserrat" w:hAnsi="Montserrat" w:cs="Arial"/>
          <w:sz w:val="20"/>
          <w:szCs w:val="20"/>
        </w:rPr>
      </w:pPr>
    </w:p>
    <w:p w14:paraId="05C7FB01" w14:textId="77777777" w:rsidR="007004FA" w:rsidRPr="00640449" w:rsidRDefault="007004FA" w:rsidP="00E971C6">
      <w:pPr>
        <w:pStyle w:val="Prrafodelista"/>
        <w:numPr>
          <w:ilvl w:val="0"/>
          <w:numId w:val="42"/>
        </w:numPr>
        <w:spacing w:after="0" w:line="240" w:lineRule="auto"/>
        <w:jc w:val="both"/>
        <w:rPr>
          <w:rFonts w:ascii="Montserrat" w:hAnsi="Montserrat" w:cs="Arial"/>
          <w:b/>
          <w:sz w:val="20"/>
          <w:szCs w:val="20"/>
        </w:rPr>
      </w:pPr>
      <w:r w:rsidRPr="00640449">
        <w:rPr>
          <w:rFonts w:ascii="Montserrat" w:hAnsi="Montserrat" w:cs="Arial"/>
          <w:b/>
          <w:sz w:val="20"/>
          <w:szCs w:val="20"/>
        </w:rPr>
        <w:t>Suelos Granulares:</w:t>
      </w:r>
    </w:p>
    <w:p w14:paraId="63F4F6B4" w14:textId="77777777" w:rsidR="007004FA" w:rsidRPr="00640449" w:rsidRDefault="007004FA" w:rsidP="00E971C6">
      <w:pPr>
        <w:pStyle w:val="Prrafodelista"/>
        <w:numPr>
          <w:ilvl w:val="0"/>
          <w:numId w:val="43"/>
        </w:numPr>
        <w:spacing w:after="0" w:line="240" w:lineRule="auto"/>
        <w:jc w:val="both"/>
        <w:rPr>
          <w:rFonts w:ascii="Montserrat" w:hAnsi="Montserrat" w:cs="Arial"/>
          <w:sz w:val="20"/>
          <w:szCs w:val="20"/>
        </w:rPr>
      </w:pPr>
      <w:r w:rsidRPr="00640449">
        <w:rPr>
          <w:rFonts w:ascii="Montserrat" w:hAnsi="Montserrat" w:cs="Arial"/>
          <w:sz w:val="20"/>
          <w:szCs w:val="20"/>
        </w:rPr>
        <w:t>Análisis granulométrico</w:t>
      </w:r>
    </w:p>
    <w:p w14:paraId="47A95113" w14:textId="77777777" w:rsidR="007004FA" w:rsidRPr="00640449" w:rsidRDefault="007004FA" w:rsidP="00E971C6">
      <w:pPr>
        <w:pStyle w:val="Prrafodelista"/>
        <w:numPr>
          <w:ilvl w:val="0"/>
          <w:numId w:val="43"/>
        </w:numPr>
        <w:spacing w:after="0" w:line="240" w:lineRule="auto"/>
        <w:jc w:val="both"/>
        <w:rPr>
          <w:rFonts w:ascii="Montserrat" w:hAnsi="Montserrat" w:cs="Arial"/>
          <w:sz w:val="20"/>
          <w:szCs w:val="20"/>
        </w:rPr>
      </w:pPr>
      <w:r w:rsidRPr="00640449">
        <w:rPr>
          <w:rFonts w:ascii="Montserrat" w:hAnsi="Montserrat" w:cs="Arial"/>
          <w:sz w:val="20"/>
          <w:szCs w:val="20"/>
        </w:rPr>
        <w:t>Contenido natural de agua</w:t>
      </w:r>
    </w:p>
    <w:p w14:paraId="45981F24" w14:textId="77777777" w:rsidR="007004FA" w:rsidRPr="00640449" w:rsidRDefault="007004FA" w:rsidP="00E971C6">
      <w:pPr>
        <w:pStyle w:val="Prrafodelista"/>
        <w:numPr>
          <w:ilvl w:val="0"/>
          <w:numId w:val="43"/>
        </w:numPr>
        <w:spacing w:after="0" w:line="240" w:lineRule="auto"/>
        <w:jc w:val="both"/>
        <w:rPr>
          <w:rFonts w:ascii="Montserrat" w:hAnsi="Montserrat" w:cs="Arial"/>
          <w:sz w:val="20"/>
          <w:szCs w:val="20"/>
        </w:rPr>
      </w:pPr>
      <w:r w:rsidRPr="00640449">
        <w:rPr>
          <w:rFonts w:ascii="Montserrat" w:hAnsi="Montserrat" w:cs="Arial"/>
          <w:sz w:val="20"/>
          <w:szCs w:val="20"/>
        </w:rPr>
        <w:t>Clasificación de Suelos según el Sistema Único de Clasificación de Suelos (SUCS)</w:t>
      </w:r>
    </w:p>
    <w:p w14:paraId="77EF8EBA" w14:textId="77777777" w:rsidR="007004FA" w:rsidRPr="00640449" w:rsidRDefault="007004FA" w:rsidP="007004FA">
      <w:pPr>
        <w:spacing w:after="0" w:line="240" w:lineRule="auto"/>
        <w:jc w:val="both"/>
        <w:rPr>
          <w:rFonts w:ascii="Montserrat" w:hAnsi="Montserrat" w:cs="Arial"/>
          <w:sz w:val="20"/>
          <w:szCs w:val="20"/>
        </w:rPr>
      </w:pPr>
    </w:p>
    <w:p w14:paraId="3C436FEE" w14:textId="77777777" w:rsidR="007004FA" w:rsidRPr="00640449" w:rsidRDefault="007004FA" w:rsidP="007004FA">
      <w:pPr>
        <w:spacing w:after="0" w:line="240" w:lineRule="auto"/>
        <w:jc w:val="both"/>
        <w:rPr>
          <w:rFonts w:ascii="Montserrat" w:hAnsi="Montserrat" w:cs="Arial"/>
          <w:sz w:val="20"/>
          <w:szCs w:val="20"/>
        </w:rPr>
      </w:pPr>
    </w:p>
    <w:p w14:paraId="0229C8C5" w14:textId="77777777" w:rsidR="007004FA" w:rsidRPr="00640449" w:rsidRDefault="007004FA" w:rsidP="007004FA">
      <w:pPr>
        <w:spacing w:line="240" w:lineRule="auto"/>
        <w:jc w:val="both"/>
        <w:rPr>
          <w:rFonts w:ascii="Montserrat" w:hAnsi="Montserrat" w:cs="Arial"/>
          <w:sz w:val="20"/>
          <w:szCs w:val="20"/>
          <w:u w:val="single"/>
        </w:rPr>
      </w:pPr>
      <w:r w:rsidRPr="00640449">
        <w:rPr>
          <w:rFonts w:ascii="Montserrat" w:hAnsi="Montserrat" w:cs="Arial"/>
          <w:sz w:val="20"/>
          <w:szCs w:val="20"/>
          <w:u w:val="single"/>
        </w:rPr>
        <w:t>MATERIAL QUE ENTREGARA “EL CONTRATISTA”:</w:t>
      </w:r>
    </w:p>
    <w:p w14:paraId="1807CFBD"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Introducción</w:t>
      </w:r>
    </w:p>
    <w:p w14:paraId="7EB9328B"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Antecedentes</w:t>
      </w:r>
    </w:p>
    <w:p w14:paraId="21D4E7C6"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Objetivos</w:t>
      </w:r>
    </w:p>
    <w:p w14:paraId="7FCC5258"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Localización del sitio de estudio.</w:t>
      </w:r>
    </w:p>
    <w:p w14:paraId="5C7FFBBE"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Descripción del trabajo de campo.</w:t>
      </w:r>
    </w:p>
    <w:p w14:paraId="34E998F1" w14:textId="77777777" w:rsidR="007004FA" w:rsidRPr="00640449" w:rsidRDefault="007004FA" w:rsidP="00E971C6">
      <w:pPr>
        <w:pStyle w:val="Prrafodelista"/>
        <w:numPr>
          <w:ilvl w:val="0"/>
          <w:numId w:val="40"/>
        </w:numPr>
        <w:spacing w:after="200" w:line="240" w:lineRule="auto"/>
        <w:rPr>
          <w:rFonts w:ascii="Montserrat" w:hAnsi="Montserrat" w:cs="Arial"/>
          <w:sz w:val="20"/>
          <w:szCs w:val="20"/>
        </w:rPr>
      </w:pPr>
      <w:r w:rsidRPr="00640449">
        <w:rPr>
          <w:rFonts w:ascii="Montserrat" w:hAnsi="Montserrat" w:cs="Arial"/>
          <w:sz w:val="20"/>
          <w:szCs w:val="20"/>
        </w:rPr>
        <w:t>Croquis de localización de los sondeos.</w:t>
      </w:r>
    </w:p>
    <w:p w14:paraId="009D2521"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Datos de la exploración realizada. Dicha información se presentará en forma de tabla conteniendo la nomenclatura de acuerdo con la secuencia que lleve cada sondeo en forma continua, el tipo de sondeo, la ubicación, las coordenadas UTM en X, Y, Z, en metros y la profundidad explorada.</w:t>
      </w:r>
    </w:p>
    <w:p w14:paraId="27A612B8"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Reporte fotográfico detallado.</w:t>
      </w:r>
    </w:p>
    <w:p w14:paraId="2928EB5F"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Planos de perfiles estratigráficos sobre la línea del eje correlacionado con los sondeos realizados.</w:t>
      </w:r>
    </w:p>
    <w:p w14:paraId="21DA6847"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Descripción estratigráfica individual. Esto se presentará en forma de tabla delimitando cada estrato con el espesor correspondiente, así mismo se describirán las propiedades geotécnicas representativas de cada sondeo.</w:t>
      </w:r>
    </w:p>
    <w:p w14:paraId="52DF35EF"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Memoria descriptiva con la integración de todo el estudio de la información generada y procesada que cumpla con los objetivos.</w:t>
      </w:r>
    </w:p>
    <w:p w14:paraId="5824F49E"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Se obtendrán las Propiedades Índice y mecánicas del suelo, mediante las muestras obtenidas.</w:t>
      </w:r>
    </w:p>
    <w:p w14:paraId="1CC92B04"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Gráfica que relacione la profundidad del sondeo con el número de golpes necesarios para penetrar el estrato, misma que deberá contener el porcentaje de humedad, clasificación SUCS, Índice Plástico y Limite Liquido.</w:t>
      </w:r>
    </w:p>
    <w:p w14:paraId="6C83F538"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Problemática encontrada.</w:t>
      </w:r>
    </w:p>
    <w:p w14:paraId="1D634B19" w14:textId="77777777" w:rsidR="007004FA" w:rsidRPr="00640449" w:rsidRDefault="007004FA" w:rsidP="00E971C6">
      <w:pPr>
        <w:pStyle w:val="Prrafodelista"/>
        <w:numPr>
          <w:ilvl w:val="0"/>
          <w:numId w:val="40"/>
        </w:numPr>
        <w:spacing w:after="200" w:line="240" w:lineRule="auto"/>
        <w:jc w:val="both"/>
        <w:rPr>
          <w:rFonts w:ascii="Montserrat" w:hAnsi="Montserrat" w:cs="Arial"/>
          <w:sz w:val="20"/>
          <w:szCs w:val="20"/>
        </w:rPr>
      </w:pPr>
      <w:r w:rsidRPr="00640449">
        <w:rPr>
          <w:rFonts w:ascii="Montserrat" w:hAnsi="Montserrat" w:cs="Arial"/>
          <w:sz w:val="20"/>
          <w:szCs w:val="20"/>
        </w:rPr>
        <w:t>Conclusiones y recomendaciones.</w:t>
      </w:r>
    </w:p>
    <w:p w14:paraId="0544CB56"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Una vez terminado y considerado el estudio definitivo por el responsable, “EL CONTRATISTA” deberá enviar una copia del trabajo completo a “LA DEPENDENCIA” para su revisión, lo cual no será considerado como entrega definitiva, sino hasta que se hayan solventado en su totalidad las observaciones y comentarios indicados por “LA DEPENDENCIA”.</w:t>
      </w:r>
    </w:p>
    <w:p w14:paraId="3B396022" w14:textId="77777777" w:rsidR="007004FA" w:rsidRPr="00640449" w:rsidRDefault="007004FA" w:rsidP="007004FA">
      <w:pPr>
        <w:spacing w:after="0" w:line="240" w:lineRule="auto"/>
        <w:jc w:val="both"/>
        <w:rPr>
          <w:rFonts w:ascii="Montserrat" w:hAnsi="Montserrat" w:cs="Arial"/>
          <w:sz w:val="20"/>
          <w:szCs w:val="20"/>
        </w:rPr>
      </w:pPr>
    </w:p>
    <w:p w14:paraId="2329D38B" w14:textId="2FAC4CA2" w:rsidR="007004FA" w:rsidRPr="00567CD5" w:rsidRDefault="007004FA" w:rsidP="00567CD5">
      <w:pPr>
        <w:spacing w:after="0" w:line="360" w:lineRule="auto"/>
        <w:jc w:val="both"/>
        <w:rPr>
          <w:b/>
          <w:bCs/>
          <w:iCs/>
          <w:szCs w:val="20"/>
        </w:rPr>
      </w:pPr>
      <w:r w:rsidRPr="00567CD5">
        <w:rPr>
          <w:b/>
          <w:bCs/>
          <w:iCs/>
          <w:szCs w:val="20"/>
        </w:rPr>
        <w:t>ESTUDIOS GEOFISICOS PARA CORTES</w:t>
      </w:r>
    </w:p>
    <w:p w14:paraId="16A53126"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i/>
          <w:sz w:val="20"/>
          <w:szCs w:val="20"/>
        </w:rPr>
        <w:t>Los estudios geofísicos deberán ser de Resistividad Eléctrica</w:t>
      </w:r>
      <w:r w:rsidRPr="00640449">
        <w:rPr>
          <w:rFonts w:ascii="Montserrat" w:hAnsi="Montserrat" w:cs="Arial"/>
          <w:sz w:val="20"/>
          <w:szCs w:val="20"/>
        </w:rPr>
        <w:t>, en el trazo del proyecto donde la profundidad medida entre la corona del corte proyectado y la Subrasante tentativa se localice a más de 20 m, y no haya posibilidad de determinar las características de los materiales a esa profundidad mediante pozos a cielo abierto, se deberá recurrir a la realización de estudios geofísicos para conocer las características de dichos materiales.</w:t>
      </w:r>
    </w:p>
    <w:p w14:paraId="5A5B3461" w14:textId="77777777" w:rsidR="007004FA" w:rsidRPr="00640449" w:rsidRDefault="007004FA" w:rsidP="007004FA">
      <w:pPr>
        <w:spacing w:after="0" w:line="240" w:lineRule="auto"/>
        <w:jc w:val="both"/>
        <w:rPr>
          <w:rFonts w:ascii="Montserrat" w:hAnsi="Montserrat" w:cs="Arial"/>
          <w:sz w:val="20"/>
          <w:szCs w:val="20"/>
        </w:rPr>
      </w:pPr>
    </w:p>
    <w:p w14:paraId="77F54234"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Los trabajos mencionados en el párrafo anterior deberán realizarse previo análisis geológico, lo que permitirá determinar el sitio de los trabajos y obtener así resultados más efectivos. Con esta información se podrán confirmar o no las características de los materiales en la zona en que se hayan efectuado PCA. El reporte será en el sentido de integrar toda la información que se genere para su mejor comprensión y uso en el proyecto correspondiente.</w:t>
      </w:r>
    </w:p>
    <w:p w14:paraId="16F9C459" w14:textId="77777777" w:rsidR="007004FA" w:rsidRPr="00640449" w:rsidRDefault="007004FA" w:rsidP="007004FA">
      <w:pPr>
        <w:spacing w:after="0" w:line="240" w:lineRule="auto"/>
        <w:jc w:val="both"/>
        <w:rPr>
          <w:rFonts w:ascii="Montserrat" w:hAnsi="Montserrat" w:cs="Arial"/>
          <w:sz w:val="20"/>
          <w:szCs w:val="20"/>
        </w:rPr>
      </w:pPr>
    </w:p>
    <w:p w14:paraId="06EE3CC3"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El número de tendidos necesarios estarán limitados solo para cubrir en su totalidad la longitud del corte, debiendo para ello justificar el número de tendidos en cada corte, por lo que los límites se fijarán a partir de profundidades mayores que 20 m, tomando como referencia el nivel de subrasante tentativa. Estos trabajos aplicarán para caminos tipo A y en su caso B cuando así se requiera. Ver figuras siguientes.</w:t>
      </w:r>
    </w:p>
    <w:p w14:paraId="7C9DC1AE" w14:textId="77777777" w:rsidR="007004FA" w:rsidRPr="00640449" w:rsidRDefault="007004FA" w:rsidP="007004FA">
      <w:pPr>
        <w:spacing w:after="0" w:line="240" w:lineRule="auto"/>
        <w:jc w:val="both"/>
        <w:rPr>
          <w:rFonts w:ascii="Montserrat" w:hAnsi="Montserrat" w:cs="Arial"/>
          <w:sz w:val="10"/>
          <w:szCs w:val="10"/>
        </w:rPr>
      </w:pPr>
    </w:p>
    <w:p w14:paraId="4B1C1CEE" w14:textId="77777777" w:rsidR="007004FA" w:rsidRPr="00640449" w:rsidRDefault="007004FA" w:rsidP="007004FA">
      <w:pPr>
        <w:spacing w:line="240" w:lineRule="auto"/>
        <w:jc w:val="center"/>
        <w:rPr>
          <w:rFonts w:ascii="Montserrat" w:hAnsi="Montserrat" w:cs="Arial"/>
          <w:sz w:val="20"/>
          <w:szCs w:val="20"/>
        </w:rPr>
      </w:pPr>
      <w:r w:rsidRPr="00640449">
        <w:rPr>
          <w:rFonts w:ascii="Montserrat" w:hAnsi="Montserrat" w:cs="Arial"/>
          <w:noProof/>
          <w:sz w:val="20"/>
          <w:szCs w:val="20"/>
          <w:lang w:eastAsia="es-MX"/>
        </w:rPr>
        <w:drawing>
          <wp:inline distT="0" distB="0" distL="0" distR="0" wp14:anchorId="5F23EB05" wp14:editId="18D22B64">
            <wp:extent cx="2442210" cy="1771003"/>
            <wp:effectExtent l="19050" t="19050" r="15240" b="20320"/>
            <wp:docPr id="45" name="Imagen 45" descr="Nueva 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Nueva imagen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58713" cy="1782970"/>
                    </a:xfrm>
                    <a:prstGeom prst="rect">
                      <a:avLst/>
                    </a:prstGeom>
                    <a:noFill/>
                    <a:ln w="6350" cmpd="sng">
                      <a:solidFill>
                        <a:srgbClr val="000000"/>
                      </a:solidFill>
                      <a:miter lim="800000"/>
                      <a:headEnd/>
                      <a:tailEnd/>
                    </a:ln>
                    <a:effectLst/>
                  </pic:spPr>
                </pic:pic>
              </a:graphicData>
            </a:graphic>
          </wp:inline>
        </w:drawing>
      </w:r>
    </w:p>
    <w:p w14:paraId="108EC5E2" w14:textId="77777777" w:rsidR="007004FA" w:rsidRPr="00640449" w:rsidRDefault="007004FA" w:rsidP="007004FA">
      <w:pPr>
        <w:spacing w:line="240" w:lineRule="auto"/>
        <w:jc w:val="center"/>
        <w:rPr>
          <w:rFonts w:ascii="Montserrat" w:hAnsi="Montserrat" w:cs="Arial"/>
          <w:sz w:val="20"/>
          <w:szCs w:val="20"/>
        </w:rPr>
      </w:pPr>
      <w:r w:rsidRPr="00640449">
        <w:rPr>
          <w:rFonts w:ascii="Montserrat" w:hAnsi="Montserrat" w:cs="Arial"/>
          <w:noProof/>
          <w:sz w:val="20"/>
          <w:szCs w:val="20"/>
          <w:lang w:eastAsia="es-MX"/>
        </w:rPr>
        <w:drawing>
          <wp:inline distT="0" distB="0" distL="0" distR="0" wp14:anchorId="01930A4B" wp14:editId="2E867A16">
            <wp:extent cx="2381250" cy="1623647"/>
            <wp:effectExtent l="19050" t="19050" r="19050" b="15240"/>
            <wp:docPr id="47" name="Imagen 47" descr="Nueva 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ueva imagen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10920" cy="1643877"/>
                    </a:xfrm>
                    <a:prstGeom prst="rect">
                      <a:avLst/>
                    </a:prstGeom>
                    <a:noFill/>
                    <a:ln w="6350">
                      <a:solidFill>
                        <a:srgbClr val="000000"/>
                      </a:solidFill>
                      <a:miter lim="800000"/>
                      <a:headEnd/>
                      <a:tailEnd/>
                    </a:ln>
                    <a:effectLst/>
                  </pic:spPr>
                </pic:pic>
              </a:graphicData>
            </a:graphic>
          </wp:inline>
        </w:drawing>
      </w:r>
    </w:p>
    <w:p w14:paraId="504A2666"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La idea es que con estos estudios se determine la estratigrafía de los materiales y sus características, cubriendo dicha información más allá del nivel de la subrasante que deberá adquirir el terreno (al menos 5 metros debajo de dicho nivel).</w:t>
      </w:r>
    </w:p>
    <w:p w14:paraId="47AFF2D7" w14:textId="77777777" w:rsidR="007004FA" w:rsidRPr="00640449" w:rsidRDefault="007004FA" w:rsidP="007004FA">
      <w:pPr>
        <w:spacing w:after="0" w:line="240" w:lineRule="auto"/>
        <w:jc w:val="both"/>
        <w:rPr>
          <w:rFonts w:ascii="Montserrat" w:hAnsi="Montserrat" w:cs="Arial"/>
          <w:sz w:val="20"/>
          <w:szCs w:val="20"/>
        </w:rPr>
      </w:pPr>
    </w:p>
    <w:p w14:paraId="44040F80"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EL ESTUDIO GEOFÍSICO DEBERÁ ALCANZAR COMO RESULTADO FINAL la descripción del Modelo Geofísico empleado, indicando el nivel de detalle que se va a emplear, así como la longitud de los tendidos sobre el perfil longitudinal levantado en campo, el tipo de equipo empleado, el software, la ubicación en planta de los tendidos, la profundidad de exploración, la cual deberá ser la necesaria para conocer las principales características que gobiernan el comportamiento del terreno con su respectiva identificación de los materiales con base a la resistividad detectada de los materiales y los márgenes de error no deben ser mayor al 10%.</w:t>
      </w:r>
    </w:p>
    <w:p w14:paraId="6AD382D4" w14:textId="77777777" w:rsidR="007004FA" w:rsidRPr="00640449" w:rsidRDefault="007004FA" w:rsidP="007004FA">
      <w:pPr>
        <w:spacing w:after="0" w:line="240" w:lineRule="auto"/>
        <w:jc w:val="both"/>
        <w:rPr>
          <w:rFonts w:ascii="Montserrat" w:hAnsi="Montserrat" w:cs="Arial"/>
          <w:sz w:val="20"/>
          <w:szCs w:val="20"/>
          <w:u w:val="single"/>
        </w:rPr>
      </w:pPr>
    </w:p>
    <w:p w14:paraId="4F4EFD58" w14:textId="77777777" w:rsidR="007004FA" w:rsidRPr="00640449" w:rsidRDefault="007004FA" w:rsidP="007004FA">
      <w:pPr>
        <w:spacing w:line="240" w:lineRule="auto"/>
        <w:jc w:val="both"/>
        <w:rPr>
          <w:rFonts w:ascii="Montserrat" w:hAnsi="Montserrat" w:cs="Arial"/>
          <w:sz w:val="20"/>
          <w:szCs w:val="20"/>
        </w:rPr>
      </w:pPr>
      <w:r w:rsidRPr="00640449">
        <w:rPr>
          <w:rFonts w:ascii="Montserrat" w:hAnsi="Montserrat" w:cs="Arial"/>
          <w:sz w:val="20"/>
          <w:szCs w:val="20"/>
        </w:rPr>
        <w:t>La exploración anterior permitirá generar la siguiente información:</w:t>
      </w:r>
    </w:p>
    <w:p w14:paraId="2459FC67" w14:textId="77777777" w:rsidR="007004FA" w:rsidRPr="00640449" w:rsidRDefault="007004FA" w:rsidP="00E971C6">
      <w:pPr>
        <w:pStyle w:val="Prrafodelista"/>
        <w:numPr>
          <w:ilvl w:val="0"/>
          <w:numId w:val="44"/>
        </w:numPr>
        <w:spacing w:line="240" w:lineRule="auto"/>
        <w:jc w:val="both"/>
        <w:rPr>
          <w:rFonts w:ascii="Montserrat" w:hAnsi="Montserrat" w:cs="Arial"/>
          <w:sz w:val="20"/>
          <w:szCs w:val="20"/>
        </w:rPr>
      </w:pPr>
      <w:r w:rsidRPr="00640449">
        <w:rPr>
          <w:rFonts w:ascii="Montserrat" w:hAnsi="Montserrat" w:cs="Arial"/>
          <w:sz w:val="20"/>
          <w:szCs w:val="20"/>
        </w:rPr>
        <w:t>Método de resistividad eléctrica</w:t>
      </w:r>
    </w:p>
    <w:p w14:paraId="2B34B052" w14:textId="77777777" w:rsidR="007004FA" w:rsidRPr="00640449" w:rsidRDefault="007004FA" w:rsidP="00E971C6">
      <w:pPr>
        <w:pStyle w:val="Prrafodelista"/>
        <w:numPr>
          <w:ilvl w:val="0"/>
          <w:numId w:val="44"/>
        </w:numPr>
        <w:spacing w:line="240" w:lineRule="auto"/>
        <w:jc w:val="both"/>
        <w:rPr>
          <w:rFonts w:ascii="Montserrat" w:hAnsi="Montserrat" w:cs="Arial"/>
          <w:sz w:val="20"/>
          <w:szCs w:val="20"/>
          <w:lang w:eastAsia="es-MX"/>
        </w:rPr>
      </w:pPr>
      <w:r w:rsidRPr="00640449">
        <w:rPr>
          <w:rFonts w:ascii="Montserrat" w:hAnsi="Montserrat" w:cs="Arial"/>
          <w:sz w:val="20"/>
          <w:szCs w:val="20"/>
          <w:lang w:eastAsia="es-MX"/>
        </w:rPr>
        <w:t>Estratigrafía del sitio.</w:t>
      </w:r>
    </w:p>
    <w:p w14:paraId="1F5CF669" w14:textId="77777777" w:rsidR="007004FA" w:rsidRPr="00640449" w:rsidRDefault="007004FA" w:rsidP="00E971C6">
      <w:pPr>
        <w:pStyle w:val="Prrafodelista"/>
        <w:numPr>
          <w:ilvl w:val="0"/>
          <w:numId w:val="44"/>
        </w:numPr>
        <w:spacing w:line="240" w:lineRule="auto"/>
        <w:jc w:val="both"/>
        <w:rPr>
          <w:rFonts w:ascii="Montserrat" w:hAnsi="Montserrat" w:cs="Arial"/>
          <w:sz w:val="20"/>
          <w:szCs w:val="20"/>
          <w:lang w:eastAsia="es-MX"/>
        </w:rPr>
      </w:pPr>
      <w:r w:rsidRPr="00640449">
        <w:rPr>
          <w:rFonts w:ascii="Montserrat" w:hAnsi="Montserrat" w:cs="Arial"/>
          <w:sz w:val="20"/>
          <w:szCs w:val="20"/>
          <w:lang w:eastAsia="es-MX"/>
        </w:rPr>
        <w:t>Clasificación de suelos y/o rocas</w:t>
      </w:r>
      <w:r w:rsidRPr="00640449">
        <w:rPr>
          <w:rFonts w:ascii="Montserrat" w:hAnsi="Montserrat" w:cs="Arial"/>
          <w:sz w:val="20"/>
          <w:szCs w:val="20"/>
        </w:rPr>
        <w:t xml:space="preserve"> en función de la resistividad eléctrica obtenida.</w:t>
      </w:r>
    </w:p>
    <w:p w14:paraId="4C65CB99" w14:textId="77777777" w:rsidR="007004FA" w:rsidRPr="00640449" w:rsidRDefault="007004FA" w:rsidP="00E971C6">
      <w:pPr>
        <w:pStyle w:val="Prrafodelista"/>
        <w:numPr>
          <w:ilvl w:val="0"/>
          <w:numId w:val="44"/>
        </w:numPr>
        <w:spacing w:line="240" w:lineRule="auto"/>
        <w:jc w:val="both"/>
        <w:rPr>
          <w:rFonts w:ascii="Montserrat" w:hAnsi="Montserrat" w:cs="Arial"/>
          <w:sz w:val="20"/>
          <w:szCs w:val="20"/>
        </w:rPr>
      </w:pPr>
      <w:r w:rsidRPr="00640449">
        <w:rPr>
          <w:rFonts w:ascii="Montserrat" w:hAnsi="Montserrat" w:cs="Arial"/>
          <w:sz w:val="20"/>
          <w:szCs w:val="20"/>
          <w:lang w:eastAsia="es-MX"/>
        </w:rPr>
        <w:t xml:space="preserve">Definir la posición del nivel freático, </w:t>
      </w:r>
      <w:r w:rsidRPr="00640449">
        <w:rPr>
          <w:rFonts w:ascii="Montserrat" w:hAnsi="Montserrat" w:cs="Arial"/>
          <w:sz w:val="20"/>
          <w:szCs w:val="20"/>
        </w:rPr>
        <w:t>la presencia de cavernas o alguna anomalía que pueda afectar de forma importante al proyecto.</w:t>
      </w:r>
    </w:p>
    <w:p w14:paraId="784081EC"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b/>
          <w:bCs/>
          <w:sz w:val="20"/>
          <w:szCs w:val="20"/>
        </w:rPr>
        <w:t xml:space="preserve">Alcance: </w:t>
      </w:r>
      <w:r w:rsidRPr="00640449">
        <w:rPr>
          <w:rFonts w:ascii="Montserrat" w:hAnsi="Montserrat" w:cs="Arial"/>
          <w:sz w:val="20"/>
          <w:szCs w:val="20"/>
        </w:rPr>
        <w:t>Con los resultados que se obtengan del estudio, se contará con información para la toma de decisiones sobre el comportamiento del subsuelo.</w:t>
      </w:r>
    </w:p>
    <w:p w14:paraId="5DC536AA" w14:textId="77777777" w:rsidR="007004FA" w:rsidRPr="00640449" w:rsidRDefault="007004FA" w:rsidP="007004FA">
      <w:pPr>
        <w:spacing w:after="0" w:line="240" w:lineRule="auto"/>
        <w:jc w:val="both"/>
        <w:rPr>
          <w:rFonts w:ascii="Montserrat" w:hAnsi="Montserrat" w:cs="Arial"/>
          <w:b/>
          <w:bCs/>
          <w:sz w:val="20"/>
          <w:szCs w:val="20"/>
        </w:rPr>
      </w:pPr>
    </w:p>
    <w:p w14:paraId="71CF0261" w14:textId="77777777" w:rsidR="007004FA" w:rsidRPr="00640449" w:rsidRDefault="007004FA" w:rsidP="007004FA">
      <w:pPr>
        <w:autoSpaceDE w:val="0"/>
        <w:autoSpaceDN w:val="0"/>
        <w:adjustRightInd w:val="0"/>
        <w:spacing w:after="0" w:line="276" w:lineRule="auto"/>
        <w:rPr>
          <w:rFonts w:ascii="Montserrat" w:hAnsi="Montserrat" w:cs="Arial"/>
          <w:bCs/>
          <w:sz w:val="20"/>
          <w:szCs w:val="20"/>
          <w:u w:val="single"/>
          <w:lang w:eastAsia="es-MX"/>
        </w:rPr>
      </w:pPr>
      <w:r w:rsidRPr="00640449">
        <w:rPr>
          <w:rFonts w:ascii="Montserrat" w:hAnsi="Montserrat" w:cs="Arial"/>
          <w:bCs/>
          <w:sz w:val="20"/>
          <w:szCs w:val="20"/>
          <w:u w:val="single"/>
          <w:lang w:eastAsia="es-MX"/>
        </w:rPr>
        <w:t>MATERIAL QUE ENTREGARA “EL CONTRATISTA”:</w:t>
      </w:r>
    </w:p>
    <w:p w14:paraId="2D9B2F49" w14:textId="77777777" w:rsidR="007004FA" w:rsidRPr="00640449" w:rsidRDefault="007004FA" w:rsidP="007004FA">
      <w:pPr>
        <w:pStyle w:val="Prrafodelista"/>
        <w:autoSpaceDE w:val="0"/>
        <w:autoSpaceDN w:val="0"/>
        <w:adjustRightInd w:val="0"/>
        <w:spacing w:after="0" w:line="240" w:lineRule="auto"/>
        <w:ind w:left="0"/>
        <w:jc w:val="both"/>
        <w:rPr>
          <w:rFonts w:ascii="Montserrat" w:hAnsi="Montserrat" w:cs="Arial"/>
          <w:sz w:val="20"/>
          <w:szCs w:val="20"/>
          <w:lang w:eastAsia="es-MX"/>
        </w:rPr>
      </w:pPr>
      <w:r w:rsidRPr="00640449">
        <w:rPr>
          <w:rFonts w:ascii="Montserrat" w:hAnsi="Montserrat" w:cs="Arial"/>
          <w:sz w:val="20"/>
          <w:szCs w:val="20"/>
          <w:lang w:eastAsia="es-MX"/>
        </w:rPr>
        <w:t>Informe final Titulado “Estudio Geofísico del Corte ubicado en (Autopista, tramo y cadenamiento, especificando el origen)”, el cual deberá estar conformado por:</w:t>
      </w:r>
    </w:p>
    <w:p w14:paraId="3571DAA9" w14:textId="77777777" w:rsidR="007004FA" w:rsidRPr="00640449" w:rsidRDefault="007004FA" w:rsidP="007004FA">
      <w:pPr>
        <w:pStyle w:val="Prrafodelista"/>
        <w:autoSpaceDE w:val="0"/>
        <w:autoSpaceDN w:val="0"/>
        <w:adjustRightInd w:val="0"/>
        <w:spacing w:after="0" w:line="240" w:lineRule="auto"/>
        <w:ind w:left="0"/>
        <w:jc w:val="both"/>
        <w:rPr>
          <w:rFonts w:ascii="Montserrat" w:hAnsi="Montserrat" w:cs="Arial"/>
          <w:sz w:val="20"/>
          <w:szCs w:val="20"/>
          <w:lang w:eastAsia="es-MX"/>
        </w:rPr>
      </w:pPr>
    </w:p>
    <w:p w14:paraId="6BDE68BF" w14:textId="77777777" w:rsidR="007004FA" w:rsidRPr="00640449" w:rsidRDefault="007004FA" w:rsidP="00E971C6">
      <w:pPr>
        <w:pStyle w:val="Prrafodelista"/>
        <w:numPr>
          <w:ilvl w:val="0"/>
          <w:numId w:val="46"/>
        </w:numPr>
        <w:autoSpaceDE w:val="0"/>
        <w:autoSpaceDN w:val="0"/>
        <w:adjustRightInd w:val="0"/>
        <w:spacing w:after="0" w:line="240" w:lineRule="auto"/>
        <w:ind w:left="360"/>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Memoria descriptiva, la cual deberá estar integrada por la siguiente información:</w:t>
      </w:r>
    </w:p>
    <w:p w14:paraId="4E65620B" w14:textId="77777777" w:rsidR="007004FA" w:rsidRPr="00640449" w:rsidRDefault="007004FA" w:rsidP="00E971C6">
      <w:pPr>
        <w:pStyle w:val="Prrafodelista"/>
        <w:numPr>
          <w:ilvl w:val="1"/>
          <w:numId w:val="47"/>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hAnsi="Montserrat" w:cs="Arial"/>
          <w:sz w:val="20"/>
          <w:szCs w:val="20"/>
          <w:lang w:eastAsia="es-MX"/>
        </w:rPr>
        <w:t>Geográfica.</w:t>
      </w:r>
    </w:p>
    <w:p w14:paraId="226F272D" w14:textId="77777777" w:rsidR="007004FA" w:rsidRPr="00640449" w:rsidRDefault="007004FA" w:rsidP="00E971C6">
      <w:pPr>
        <w:pStyle w:val="Prrafodelista"/>
        <w:numPr>
          <w:ilvl w:val="1"/>
          <w:numId w:val="47"/>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hAnsi="Montserrat" w:cs="Arial"/>
          <w:sz w:val="20"/>
          <w:szCs w:val="20"/>
          <w:lang w:eastAsia="es-MX"/>
        </w:rPr>
        <w:t>Hidrológica.</w:t>
      </w:r>
    </w:p>
    <w:p w14:paraId="1D3EA165" w14:textId="77777777" w:rsidR="007004FA" w:rsidRPr="00640449" w:rsidRDefault="007004FA" w:rsidP="00E971C6">
      <w:pPr>
        <w:pStyle w:val="Prrafodelista"/>
        <w:numPr>
          <w:ilvl w:val="1"/>
          <w:numId w:val="47"/>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hAnsi="Montserrat" w:cs="Arial"/>
          <w:sz w:val="20"/>
          <w:szCs w:val="20"/>
          <w:lang w:eastAsia="es-MX"/>
        </w:rPr>
        <w:t>Geohidrológica y de calidad del agua.</w:t>
      </w:r>
    </w:p>
    <w:p w14:paraId="06C27470" w14:textId="665BDC7B" w:rsidR="007004FA" w:rsidRPr="00640449" w:rsidRDefault="007004FA" w:rsidP="00E971C6">
      <w:pPr>
        <w:pStyle w:val="Prrafodelista"/>
        <w:numPr>
          <w:ilvl w:val="1"/>
          <w:numId w:val="47"/>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hAnsi="Montserrat" w:cs="Arial"/>
          <w:sz w:val="20"/>
          <w:szCs w:val="20"/>
          <w:lang w:eastAsia="es-MX"/>
        </w:rPr>
        <w:t xml:space="preserve">Localización topográfica de los dispositivos </w:t>
      </w:r>
      <w:r w:rsidR="00640449" w:rsidRPr="00640449">
        <w:rPr>
          <w:rFonts w:ascii="Montserrat" w:hAnsi="Montserrat" w:cs="Arial"/>
          <w:sz w:val="20"/>
          <w:szCs w:val="20"/>
          <w:lang w:eastAsia="es-MX"/>
        </w:rPr>
        <w:t>electrónicos</w:t>
      </w:r>
      <w:r w:rsidRPr="00640449">
        <w:rPr>
          <w:rFonts w:ascii="Montserrat" w:hAnsi="Montserrat" w:cs="Arial"/>
          <w:sz w:val="20"/>
          <w:szCs w:val="20"/>
          <w:lang w:eastAsia="es-MX"/>
        </w:rPr>
        <w:t xml:space="preserve"> y los electrodos calibrados.</w:t>
      </w:r>
    </w:p>
    <w:p w14:paraId="6CF9B0DF" w14:textId="77777777" w:rsidR="007004FA" w:rsidRPr="00640449" w:rsidRDefault="007004FA" w:rsidP="00E971C6">
      <w:pPr>
        <w:pStyle w:val="Prrafodelista"/>
        <w:numPr>
          <w:ilvl w:val="1"/>
          <w:numId w:val="47"/>
        </w:numPr>
        <w:autoSpaceDE w:val="0"/>
        <w:autoSpaceDN w:val="0"/>
        <w:adjustRightInd w:val="0"/>
        <w:spacing w:after="0" w:line="240" w:lineRule="auto"/>
        <w:jc w:val="both"/>
        <w:rPr>
          <w:rFonts w:ascii="Montserrat" w:hAnsi="Montserrat" w:cs="Arial"/>
          <w:sz w:val="20"/>
          <w:szCs w:val="20"/>
          <w:lang w:eastAsia="es-MX"/>
        </w:rPr>
      </w:pPr>
      <w:r w:rsidRPr="00640449">
        <w:rPr>
          <w:rFonts w:ascii="Montserrat" w:hAnsi="Montserrat" w:cs="Arial"/>
          <w:sz w:val="20"/>
          <w:szCs w:val="20"/>
          <w:lang w:eastAsia="es-MX"/>
        </w:rPr>
        <w:t>Geología regional y local de la zona de estudio, la cual debe incluir un mapa con los datos geofísicos con todos los contactos, eventos y accidentes tectónicos que puedan tener implicaciones en el diseño, construcción y operación de la carretera; los que servirán como antecedentes para correlacionar los estudios.</w:t>
      </w:r>
    </w:p>
    <w:p w14:paraId="42034017" w14:textId="77777777" w:rsidR="007004FA" w:rsidRPr="00640449" w:rsidRDefault="007004FA" w:rsidP="00E971C6">
      <w:pPr>
        <w:pStyle w:val="Prrafodelista"/>
        <w:numPr>
          <w:ilvl w:val="1"/>
          <w:numId w:val="47"/>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hAnsi="Montserrat" w:cs="Arial"/>
          <w:sz w:val="20"/>
          <w:szCs w:val="20"/>
          <w:lang w:eastAsia="es-MX"/>
        </w:rPr>
        <w:t>Descripción</w:t>
      </w:r>
      <w:r w:rsidRPr="00640449">
        <w:rPr>
          <w:rFonts w:ascii="Montserrat" w:eastAsia="Times New Roman" w:hAnsi="Montserrat" w:cs="Arial"/>
          <w:sz w:val="20"/>
          <w:szCs w:val="20"/>
          <w:lang w:eastAsia="es-ES"/>
        </w:rPr>
        <w:t xml:space="preserve"> de todos los trabajos realizados.</w:t>
      </w:r>
    </w:p>
    <w:p w14:paraId="11BE8D8C" w14:textId="77777777" w:rsidR="007004FA" w:rsidRPr="00640449" w:rsidRDefault="007004FA" w:rsidP="00E971C6">
      <w:pPr>
        <w:pStyle w:val="Prrafodelista"/>
        <w:numPr>
          <w:ilvl w:val="1"/>
          <w:numId w:val="47"/>
        </w:numPr>
        <w:autoSpaceDE w:val="0"/>
        <w:autoSpaceDN w:val="0"/>
        <w:adjustRightInd w:val="0"/>
        <w:spacing w:after="0" w:line="240" w:lineRule="auto"/>
        <w:rPr>
          <w:rFonts w:ascii="Montserrat" w:hAnsi="Montserrat" w:cs="Arial"/>
          <w:sz w:val="20"/>
          <w:szCs w:val="20"/>
          <w:lang w:eastAsia="es-MX"/>
        </w:rPr>
      </w:pPr>
      <w:r w:rsidRPr="00640449">
        <w:rPr>
          <w:rFonts w:ascii="Montserrat" w:hAnsi="Montserrat" w:cs="Arial"/>
          <w:sz w:val="20"/>
          <w:szCs w:val="20"/>
          <w:lang w:eastAsia="es-MX"/>
        </w:rPr>
        <w:t>Identificación de espesores de unidades geológicas, estructuras (fallas, cavidades, etc.).</w:t>
      </w:r>
    </w:p>
    <w:p w14:paraId="5648E982" w14:textId="77777777" w:rsidR="007004FA" w:rsidRPr="00640449" w:rsidRDefault="007004FA" w:rsidP="007004FA">
      <w:pPr>
        <w:pStyle w:val="Prrafodelista"/>
        <w:autoSpaceDE w:val="0"/>
        <w:autoSpaceDN w:val="0"/>
        <w:adjustRightInd w:val="0"/>
        <w:spacing w:after="0" w:line="240" w:lineRule="auto"/>
        <w:ind w:left="1080"/>
        <w:rPr>
          <w:rFonts w:ascii="Montserrat" w:hAnsi="Montserrat" w:cs="Arial"/>
          <w:sz w:val="20"/>
          <w:szCs w:val="20"/>
          <w:lang w:eastAsia="es-MX"/>
        </w:rPr>
      </w:pPr>
    </w:p>
    <w:p w14:paraId="4632FC2A" w14:textId="77777777" w:rsidR="007004FA" w:rsidRPr="00640449" w:rsidRDefault="007004FA" w:rsidP="00E971C6">
      <w:pPr>
        <w:pStyle w:val="Prrafodelista"/>
        <w:numPr>
          <w:ilvl w:val="0"/>
          <w:numId w:val="46"/>
        </w:numPr>
        <w:autoSpaceDE w:val="0"/>
        <w:autoSpaceDN w:val="0"/>
        <w:adjustRightInd w:val="0"/>
        <w:spacing w:after="0" w:line="240" w:lineRule="auto"/>
        <w:ind w:left="360"/>
        <w:rPr>
          <w:rFonts w:ascii="Montserrat" w:hAnsi="Montserrat" w:cs="Arial"/>
          <w:sz w:val="20"/>
          <w:szCs w:val="20"/>
          <w:lang w:eastAsia="es-MX"/>
        </w:rPr>
      </w:pPr>
      <w:r w:rsidRPr="00640449">
        <w:rPr>
          <w:rFonts w:ascii="Montserrat" w:eastAsia="Times New Roman" w:hAnsi="Montserrat" w:cs="Arial"/>
          <w:sz w:val="20"/>
          <w:szCs w:val="20"/>
          <w:lang w:eastAsia="es-ES"/>
        </w:rPr>
        <w:t>Memoria de Calculo que incluya:</w:t>
      </w:r>
    </w:p>
    <w:p w14:paraId="2D00AC3A" w14:textId="77777777" w:rsidR="007004FA" w:rsidRPr="00640449" w:rsidRDefault="007004FA" w:rsidP="00E971C6">
      <w:pPr>
        <w:pStyle w:val="Prrafodelista"/>
        <w:numPr>
          <w:ilvl w:val="1"/>
          <w:numId w:val="48"/>
        </w:numPr>
        <w:autoSpaceDE w:val="0"/>
        <w:autoSpaceDN w:val="0"/>
        <w:adjustRightInd w:val="0"/>
        <w:spacing w:after="0" w:line="240" w:lineRule="auto"/>
        <w:rPr>
          <w:rFonts w:ascii="Montserrat" w:hAnsi="Montserrat" w:cs="Arial"/>
          <w:sz w:val="20"/>
          <w:szCs w:val="20"/>
          <w:lang w:eastAsia="es-MX"/>
        </w:rPr>
      </w:pPr>
      <w:r w:rsidRPr="00640449">
        <w:rPr>
          <w:rFonts w:ascii="Montserrat" w:hAnsi="Montserrat" w:cs="Arial"/>
          <w:sz w:val="20"/>
          <w:szCs w:val="20"/>
          <w:lang w:eastAsia="es-MX"/>
        </w:rPr>
        <w:t>Identificación de anomalías.</w:t>
      </w:r>
    </w:p>
    <w:p w14:paraId="0DDC062A" w14:textId="77777777" w:rsidR="007004FA" w:rsidRPr="00640449" w:rsidRDefault="007004FA" w:rsidP="00E971C6">
      <w:pPr>
        <w:pStyle w:val="Prrafodelista"/>
        <w:numPr>
          <w:ilvl w:val="1"/>
          <w:numId w:val="48"/>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Decaimiento</w:t>
      </w:r>
    </w:p>
    <w:p w14:paraId="4CE52B9C" w14:textId="77777777" w:rsidR="007004FA" w:rsidRPr="00640449" w:rsidRDefault="007004FA" w:rsidP="00E971C6">
      <w:pPr>
        <w:pStyle w:val="Prrafodelista"/>
        <w:numPr>
          <w:ilvl w:val="1"/>
          <w:numId w:val="48"/>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Cálculos realizados para obtener las interpretaciones de los materiales encontrados, correcciones, ajustes por topografía, modelos invertidos, interpretaciones a considerar, conclusiones y recomendaciones.</w:t>
      </w:r>
    </w:p>
    <w:p w14:paraId="0EC6DBE9" w14:textId="77777777" w:rsidR="007004FA" w:rsidRPr="00640449" w:rsidRDefault="007004FA" w:rsidP="00E971C6">
      <w:pPr>
        <w:pStyle w:val="Prrafodelista"/>
        <w:numPr>
          <w:ilvl w:val="0"/>
          <w:numId w:val="45"/>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Los ANEXOS deberán estar conformados por:</w:t>
      </w:r>
    </w:p>
    <w:p w14:paraId="7DEF441F" w14:textId="77777777" w:rsidR="007004FA" w:rsidRPr="00640449" w:rsidRDefault="007004FA" w:rsidP="00E971C6">
      <w:pPr>
        <w:pStyle w:val="Prrafodelista"/>
        <w:numPr>
          <w:ilvl w:val="1"/>
          <w:numId w:val="49"/>
        </w:numPr>
        <w:autoSpaceDE w:val="0"/>
        <w:autoSpaceDN w:val="0"/>
        <w:adjustRightInd w:val="0"/>
        <w:spacing w:after="0" w:line="240" w:lineRule="auto"/>
        <w:jc w:val="both"/>
        <w:rPr>
          <w:rFonts w:ascii="Montserrat" w:hAnsi="Montserrat" w:cs="Arial"/>
          <w:sz w:val="20"/>
          <w:szCs w:val="20"/>
          <w:lang w:eastAsia="es-MX"/>
        </w:rPr>
      </w:pPr>
      <w:r w:rsidRPr="00640449">
        <w:rPr>
          <w:rFonts w:ascii="Montserrat" w:hAnsi="Montserrat" w:cs="Arial"/>
          <w:sz w:val="20"/>
          <w:szCs w:val="20"/>
          <w:lang w:eastAsia="es-MX"/>
        </w:rPr>
        <w:t>Datos de voltaje y las necesidades de corriente eléctrica.</w:t>
      </w:r>
    </w:p>
    <w:p w14:paraId="5F15483B" w14:textId="77777777" w:rsidR="007004FA" w:rsidRPr="00640449" w:rsidRDefault="007004FA" w:rsidP="00E971C6">
      <w:pPr>
        <w:pStyle w:val="Prrafodelista"/>
        <w:numPr>
          <w:ilvl w:val="1"/>
          <w:numId w:val="49"/>
        </w:numPr>
        <w:autoSpaceDE w:val="0"/>
        <w:autoSpaceDN w:val="0"/>
        <w:adjustRightInd w:val="0"/>
        <w:spacing w:after="0" w:line="240" w:lineRule="auto"/>
        <w:jc w:val="both"/>
        <w:rPr>
          <w:rFonts w:ascii="Montserrat" w:hAnsi="Montserrat" w:cs="Arial"/>
          <w:sz w:val="20"/>
          <w:szCs w:val="20"/>
          <w:lang w:eastAsia="es-MX"/>
        </w:rPr>
      </w:pPr>
      <w:r w:rsidRPr="00640449">
        <w:rPr>
          <w:rFonts w:ascii="Montserrat" w:hAnsi="Montserrat" w:cs="Arial"/>
          <w:sz w:val="20"/>
          <w:szCs w:val="20"/>
          <w:lang w:eastAsia="es-MX"/>
        </w:rPr>
        <w:t>Imagen eléctrica.</w:t>
      </w:r>
    </w:p>
    <w:p w14:paraId="4E80D9B9" w14:textId="77777777" w:rsidR="007004FA" w:rsidRPr="00640449" w:rsidRDefault="007004FA" w:rsidP="00E971C6">
      <w:pPr>
        <w:pStyle w:val="Prrafodelista"/>
        <w:numPr>
          <w:ilvl w:val="1"/>
          <w:numId w:val="49"/>
        </w:numPr>
        <w:autoSpaceDE w:val="0"/>
        <w:autoSpaceDN w:val="0"/>
        <w:adjustRightInd w:val="0"/>
        <w:spacing w:after="0" w:line="240" w:lineRule="auto"/>
        <w:jc w:val="both"/>
        <w:rPr>
          <w:rFonts w:ascii="Montserrat" w:hAnsi="Montserrat" w:cs="Arial"/>
          <w:sz w:val="20"/>
          <w:szCs w:val="20"/>
          <w:lang w:eastAsia="es-MX"/>
        </w:rPr>
      </w:pPr>
      <w:r w:rsidRPr="00640449">
        <w:rPr>
          <w:rFonts w:ascii="Montserrat" w:hAnsi="Montserrat" w:cs="Arial"/>
          <w:sz w:val="20"/>
          <w:szCs w:val="20"/>
          <w:lang w:eastAsia="es-MX"/>
        </w:rPr>
        <w:t>Imagen eléctrica correlacionada con la información del subsuelo (Geología e Hidrología).</w:t>
      </w:r>
    </w:p>
    <w:p w14:paraId="402D6353" w14:textId="77777777" w:rsidR="007004FA" w:rsidRPr="00640449" w:rsidRDefault="007004FA" w:rsidP="00E971C6">
      <w:pPr>
        <w:pStyle w:val="Prrafodelista"/>
        <w:numPr>
          <w:ilvl w:val="1"/>
          <w:numId w:val="49"/>
        </w:numPr>
        <w:autoSpaceDE w:val="0"/>
        <w:autoSpaceDN w:val="0"/>
        <w:adjustRightInd w:val="0"/>
        <w:spacing w:after="0" w:line="240" w:lineRule="auto"/>
        <w:jc w:val="both"/>
        <w:rPr>
          <w:rFonts w:ascii="Montserrat" w:hAnsi="Montserrat" w:cs="Arial"/>
          <w:sz w:val="20"/>
          <w:szCs w:val="20"/>
          <w:lang w:eastAsia="es-MX"/>
        </w:rPr>
      </w:pPr>
      <w:r w:rsidRPr="00640449">
        <w:rPr>
          <w:rFonts w:ascii="Montserrat" w:hAnsi="Montserrat" w:cs="Arial"/>
          <w:sz w:val="20"/>
          <w:szCs w:val="20"/>
          <w:lang w:eastAsia="es-MX"/>
        </w:rPr>
        <w:t>Planos de perfiles estratigráficos sobre la línea del eje correlacionado con los sondeos realizados.</w:t>
      </w:r>
    </w:p>
    <w:p w14:paraId="28484E2E" w14:textId="77777777" w:rsidR="007004FA" w:rsidRPr="00640449" w:rsidRDefault="007004FA" w:rsidP="00E971C6">
      <w:pPr>
        <w:pStyle w:val="Prrafodelista"/>
        <w:numPr>
          <w:ilvl w:val="1"/>
          <w:numId w:val="49"/>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Plano de ubicación del área estudiada con el posicionamiento de los tendidos realizados.</w:t>
      </w:r>
    </w:p>
    <w:p w14:paraId="78EC0B2E" w14:textId="77777777" w:rsidR="007004FA" w:rsidRPr="00640449" w:rsidRDefault="007004FA" w:rsidP="00E971C6">
      <w:pPr>
        <w:pStyle w:val="Prrafodelista"/>
        <w:numPr>
          <w:ilvl w:val="1"/>
          <w:numId w:val="49"/>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Reporte fotográfico detallado del equipo empleado y del lugar de estudio.</w:t>
      </w:r>
    </w:p>
    <w:p w14:paraId="1275E710" w14:textId="77777777" w:rsidR="007004FA" w:rsidRPr="00640449" w:rsidRDefault="007004FA" w:rsidP="00E971C6">
      <w:pPr>
        <w:pStyle w:val="Prrafodelista"/>
        <w:numPr>
          <w:ilvl w:val="1"/>
          <w:numId w:val="49"/>
        </w:numPr>
        <w:autoSpaceDE w:val="0"/>
        <w:autoSpaceDN w:val="0"/>
        <w:adjustRightInd w:val="0"/>
        <w:spacing w:after="0" w:line="240" w:lineRule="auto"/>
        <w:jc w:val="both"/>
        <w:rPr>
          <w:rFonts w:ascii="Montserrat" w:hAnsi="Montserrat" w:cs="Arial"/>
          <w:sz w:val="20"/>
          <w:szCs w:val="20"/>
          <w:lang w:eastAsia="es-MX"/>
        </w:rPr>
      </w:pPr>
      <w:r w:rsidRPr="00640449">
        <w:rPr>
          <w:rFonts w:ascii="Montserrat" w:hAnsi="Montserrat" w:cs="Arial"/>
          <w:sz w:val="20"/>
          <w:szCs w:val="20"/>
          <w:lang w:eastAsia="es-MX"/>
        </w:rPr>
        <w:t xml:space="preserve">Película nítida en formato DVD </w:t>
      </w:r>
      <w:r w:rsidRPr="00640449">
        <w:rPr>
          <w:rFonts w:ascii="Montserrat" w:eastAsia="Times New Roman" w:hAnsi="Montserrat" w:cs="Arial"/>
          <w:sz w:val="20"/>
          <w:szCs w:val="20"/>
          <w:lang w:eastAsia="es-ES"/>
        </w:rPr>
        <w:t>en donde el Ing. Geofísico este describiendo todos los trabajos realizados con imagen y sonido los trabajos realizados en el lugar de estudio.</w:t>
      </w:r>
    </w:p>
    <w:p w14:paraId="502E1452" w14:textId="333ED384" w:rsidR="007004FA" w:rsidRPr="00640449" w:rsidRDefault="007004FA" w:rsidP="00E971C6">
      <w:pPr>
        <w:pStyle w:val="Prrafodelista"/>
        <w:numPr>
          <w:ilvl w:val="1"/>
          <w:numId w:val="49"/>
        </w:numPr>
        <w:autoSpaceDE w:val="0"/>
        <w:autoSpaceDN w:val="0"/>
        <w:adjustRightInd w:val="0"/>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Plano Geof</w:t>
      </w:r>
      <w:r w:rsidR="00640449" w:rsidRPr="00640449">
        <w:rPr>
          <w:rFonts w:ascii="Montserrat" w:eastAsia="Times New Roman" w:hAnsi="Montserrat" w:cs="Arial"/>
          <w:sz w:val="20"/>
          <w:szCs w:val="20"/>
          <w:lang w:eastAsia="es-ES"/>
        </w:rPr>
        <w:t>í</w:t>
      </w:r>
      <w:r w:rsidRPr="00640449">
        <w:rPr>
          <w:rFonts w:ascii="Montserrat" w:eastAsia="Times New Roman" w:hAnsi="Montserrat" w:cs="Arial"/>
          <w:sz w:val="20"/>
          <w:szCs w:val="20"/>
          <w:lang w:eastAsia="es-ES"/>
        </w:rPr>
        <w:t>sico-Geol</w:t>
      </w:r>
      <w:r w:rsidR="00640449" w:rsidRPr="00640449">
        <w:rPr>
          <w:rFonts w:ascii="Montserrat" w:eastAsia="Times New Roman" w:hAnsi="Montserrat" w:cs="Arial"/>
          <w:sz w:val="20"/>
          <w:szCs w:val="20"/>
          <w:lang w:eastAsia="es-ES"/>
        </w:rPr>
        <w:t>ó</w:t>
      </w:r>
      <w:r w:rsidRPr="00640449">
        <w:rPr>
          <w:rFonts w:ascii="Montserrat" w:eastAsia="Times New Roman" w:hAnsi="Montserrat" w:cs="Arial"/>
          <w:sz w:val="20"/>
          <w:szCs w:val="20"/>
          <w:lang w:eastAsia="es-ES"/>
        </w:rPr>
        <w:t xml:space="preserve">gico de cómo se encuentra el perfil estratigráfico de la cara del corte a proyectar con su interpretación final en donde ya se haya realizado las </w:t>
      </w:r>
      <w:r w:rsidR="00640449" w:rsidRPr="00640449">
        <w:rPr>
          <w:rFonts w:ascii="Montserrat" w:eastAsia="Times New Roman" w:hAnsi="Montserrat" w:cs="Arial"/>
          <w:sz w:val="20"/>
          <w:szCs w:val="20"/>
          <w:lang w:eastAsia="es-ES"/>
        </w:rPr>
        <w:t>correcciones</w:t>
      </w:r>
      <w:r w:rsidRPr="00640449">
        <w:rPr>
          <w:rFonts w:ascii="Montserrat" w:eastAsia="Times New Roman" w:hAnsi="Montserrat" w:cs="Arial"/>
          <w:sz w:val="20"/>
          <w:szCs w:val="20"/>
          <w:lang w:eastAsia="es-ES"/>
        </w:rPr>
        <w:t xml:space="preserve"> necesarias, la inversión del modelo obtenido y el ajuste por topografía, la resistividad eléctrica de los materiales y la interpretación geológica de los mismos.</w:t>
      </w:r>
    </w:p>
    <w:p w14:paraId="12CE80E2" w14:textId="77777777" w:rsidR="007004FA" w:rsidRPr="00640449" w:rsidRDefault="007004FA" w:rsidP="007004FA">
      <w:pPr>
        <w:autoSpaceDE w:val="0"/>
        <w:autoSpaceDN w:val="0"/>
        <w:adjustRightInd w:val="0"/>
        <w:spacing w:after="0" w:line="240" w:lineRule="auto"/>
        <w:jc w:val="both"/>
        <w:rPr>
          <w:rFonts w:ascii="Montserrat" w:hAnsi="Montserrat" w:cs="Arial"/>
          <w:sz w:val="20"/>
          <w:szCs w:val="20"/>
          <w:lang w:eastAsia="es-MX"/>
        </w:rPr>
      </w:pPr>
      <w:r w:rsidRPr="00640449">
        <w:rPr>
          <w:rFonts w:ascii="Montserrat" w:hAnsi="Montserrat" w:cs="Arial"/>
          <w:sz w:val="20"/>
          <w:szCs w:val="20"/>
          <w:lang w:eastAsia="es-MX"/>
        </w:rPr>
        <w:t>“EL CONTRATISTA” deberá considerar todo lo necesario para la correcta y completa ejecución de los trabajos.</w:t>
      </w:r>
    </w:p>
    <w:p w14:paraId="17331195" w14:textId="77777777" w:rsidR="007004FA" w:rsidRPr="00640449" w:rsidRDefault="007004FA" w:rsidP="007004FA">
      <w:pPr>
        <w:pStyle w:val="Prrafodelista"/>
        <w:autoSpaceDE w:val="0"/>
        <w:autoSpaceDN w:val="0"/>
        <w:adjustRightInd w:val="0"/>
        <w:spacing w:after="0" w:line="240" w:lineRule="auto"/>
        <w:ind w:left="0"/>
        <w:jc w:val="both"/>
        <w:rPr>
          <w:rFonts w:ascii="Montserrat" w:hAnsi="Montserrat" w:cs="Arial"/>
          <w:sz w:val="20"/>
          <w:szCs w:val="20"/>
          <w:lang w:eastAsia="es-MX"/>
        </w:rPr>
      </w:pPr>
    </w:p>
    <w:p w14:paraId="1D362C71"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Todos los reportes del Estudio Geotécnico serán en idioma español, elaborados en hojas originales en tamaño carta y con la razón social tanto de “EL CONTRATISTA” como de “LA DEPENDENCIA”.</w:t>
      </w:r>
    </w:p>
    <w:p w14:paraId="42539E14" w14:textId="77777777" w:rsidR="007004FA" w:rsidRPr="00640449" w:rsidRDefault="007004FA" w:rsidP="007004FA">
      <w:pPr>
        <w:tabs>
          <w:tab w:val="left" w:pos="-1134"/>
          <w:tab w:val="left" w:pos="-426"/>
          <w:tab w:val="left" w:pos="-284"/>
        </w:tabs>
        <w:suppressAutoHyphens/>
        <w:spacing w:after="0" w:line="240" w:lineRule="auto"/>
        <w:ind w:left="-284"/>
        <w:jc w:val="both"/>
        <w:rPr>
          <w:rFonts w:ascii="Montserrat" w:hAnsi="Montserrat" w:cs="Arial"/>
          <w:sz w:val="20"/>
          <w:szCs w:val="20"/>
        </w:rPr>
      </w:pPr>
    </w:p>
    <w:p w14:paraId="1CE4337E" w14:textId="77777777" w:rsidR="007004FA" w:rsidRPr="00640449" w:rsidRDefault="007004FA" w:rsidP="007004FA">
      <w:pPr>
        <w:spacing w:after="0" w:line="240" w:lineRule="auto"/>
        <w:jc w:val="both"/>
        <w:rPr>
          <w:rFonts w:ascii="Montserrat" w:hAnsi="Montserrat" w:cs="Arial"/>
          <w:sz w:val="20"/>
          <w:szCs w:val="20"/>
        </w:rPr>
      </w:pPr>
      <w:r w:rsidRPr="00640449">
        <w:rPr>
          <w:rFonts w:ascii="Montserrat" w:hAnsi="Montserrat" w:cs="Arial"/>
          <w:sz w:val="20"/>
          <w:szCs w:val="20"/>
        </w:rPr>
        <w:t>Una vez terminado y considerado el estudio definitivo por el responsable, “EL CONTRATISTA” deberá enviar una copia del trabajo completo a “LA DEPENDENCIA” para su revisión, lo cual no será considerado como entrega definitiva, sino hasta que se hayan solventado en su totalidad las observaciones y comentarios indicados por “LA DEPENDENCIA”.</w:t>
      </w:r>
    </w:p>
    <w:p w14:paraId="7C6F91AA" w14:textId="77777777" w:rsidR="00696E3F" w:rsidRPr="00640449" w:rsidRDefault="00696E3F" w:rsidP="00CF076B">
      <w:pPr>
        <w:pStyle w:val="Sinespaciado"/>
        <w:rPr>
          <w:rFonts w:ascii="Montserrat" w:hAnsi="Montserrat" w:cs="Arial"/>
          <w:sz w:val="20"/>
          <w:szCs w:val="20"/>
        </w:rPr>
      </w:pPr>
    </w:p>
    <w:p w14:paraId="547F9E24" w14:textId="3C15C16E" w:rsidR="003C3EC3" w:rsidRPr="00567CD5" w:rsidRDefault="003C3EC3" w:rsidP="00567CD5">
      <w:pPr>
        <w:spacing w:after="0" w:line="360" w:lineRule="auto"/>
        <w:jc w:val="both"/>
        <w:rPr>
          <w:b/>
          <w:bCs/>
          <w:iCs/>
          <w:szCs w:val="20"/>
        </w:rPr>
      </w:pPr>
      <w:r w:rsidRPr="00567CD5">
        <w:rPr>
          <w:b/>
          <w:bCs/>
          <w:iCs/>
          <w:szCs w:val="20"/>
        </w:rPr>
        <w:t>TABLA DE DATO</w:t>
      </w:r>
      <w:r w:rsidR="00CF076B" w:rsidRPr="00567CD5">
        <w:rPr>
          <w:b/>
          <w:bCs/>
          <w:iCs/>
          <w:szCs w:val="20"/>
        </w:rPr>
        <w:t>S PARA EL CÁLCULO DE CURVA-MASA</w:t>
      </w:r>
    </w:p>
    <w:p w14:paraId="3EE2AFA2" w14:textId="77777777" w:rsidR="003C3EC3" w:rsidRPr="00640449" w:rsidRDefault="003C3EC3" w:rsidP="003C3EC3">
      <w:pPr>
        <w:pStyle w:val="Prrafodelista"/>
        <w:ind w:left="0"/>
        <w:jc w:val="both"/>
        <w:rPr>
          <w:rFonts w:ascii="Montserrat" w:hAnsi="Montserrat" w:cs="Arial"/>
          <w:bCs/>
          <w:sz w:val="20"/>
          <w:szCs w:val="20"/>
        </w:rPr>
      </w:pPr>
      <w:r w:rsidRPr="00640449">
        <w:rPr>
          <w:rFonts w:ascii="Montserrat" w:hAnsi="Montserrat" w:cs="Arial"/>
          <w:bCs/>
          <w:sz w:val="20"/>
          <w:szCs w:val="20"/>
        </w:rPr>
        <w:t>“LA CONTRATISTA” realizará la inspección de campo y la obtención de muestras de suelo y rocas para su manejo, traslado y programación de ensayes en laboratorio, procesará la información resultante que será fundamental para el llenado de las tablas denominadas “Informe de Estudio Geotécnico” o “Tabla de Datos Para el Cálculo de la Curva Masa”, donde se emiten recomendaciones para el proyecto de terracerías.</w:t>
      </w:r>
    </w:p>
    <w:p w14:paraId="1978AA8D" w14:textId="77777777" w:rsidR="00CF076B" w:rsidRPr="00640449" w:rsidRDefault="00CF076B" w:rsidP="003C3EC3">
      <w:pPr>
        <w:pStyle w:val="Prrafodelista"/>
        <w:ind w:left="0"/>
        <w:jc w:val="both"/>
        <w:rPr>
          <w:rFonts w:ascii="Montserrat" w:hAnsi="Montserrat" w:cs="Arial"/>
          <w:bCs/>
          <w:sz w:val="20"/>
          <w:szCs w:val="20"/>
        </w:rPr>
      </w:pPr>
    </w:p>
    <w:p w14:paraId="4533AEC0" w14:textId="77777777" w:rsidR="003C3EC3" w:rsidRPr="00640449" w:rsidRDefault="003C3EC3" w:rsidP="00CF076B">
      <w:pPr>
        <w:pStyle w:val="Prrafodelista"/>
        <w:ind w:left="0"/>
        <w:jc w:val="both"/>
        <w:rPr>
          <w:rFonts w:ascii="Montserrat" w:hAnsi="Montserrat" w:cs="Arial"/>
          <w:bCs/>
          <w:i/>
          <w:sz w:val="20"/>
          <w:szCs w:val="20"/>
        </w:rPr>
      </w:pPr>
      <w:r w:rsidRPr="00640449">
        <w:rPr>
          <w:rFonts w:ascii="Montserrat" w:hAnsi="Montserrat" w:cs="Arial"/>
          <w:i/>
          <w:sz w:val="20"/>
          <w:szCs w:val="20"/>
        </w:rPr>
        <w:t xml:space="preserve">Se deberá entregar un Informe de Estudio Geotécnico </w:t>
      </w:r>
      <w:r w:rsidRPr="00640449">
        <w:rPr>
          <w:rFonts w:ascii="Montserrat" w:hAnsi="Montserrat" w:cs="Arial"/>
          <w:bCs/>
          <w:i/>
          <w:sz w:val="20"/>
          <w:szCs w:val="20"/>
        </w:rPr>
        <w:t xml:space="preserve">proporcionando en forma de </w:t>
      </w:r>
      <w:r w:rsidR="00CF076B" w:rsidRPr="00640449">
        <w:rPr>
          <w:rFonts w:ascii="Montserrat" w:hAnsi="Montserrat" w:cs="Arial"/>
          <w:bCs/>
          <w:i/>
          <w:sz w:val="20"/>
          <w:szCs w:val="20"/>
        </w:rPr>
        <w:t>tabla la siguiente información:</w:t>
      </w:r>
    </w:p>
    <w:p w14:paraId="6AC3D92F" w14:textId="77777777" w:rsidR="003C3EC3" w:rsidRPr="00640449" w:rsidRDefault="003C3EC3" w:rsidP="00E971C6">
      <w:pPr>
        <w:pStyle w:val="Textoindependiente2"/>
        <w:numPr>
          <w:ilvl w:val="0"/>
          <w:numId w:val="41"/>
        </w:numPr>
        <w:suppressAutoHyphens/>
        <w:ind w:right="1"/>
        <w:rPr>
          <w:rFonts w:ascii="Montserrat" w:hAnsi="Montserrat" w:cs="Arial"/>
          <w:b w:val="0"/>
          <w:sz w:val="20"/>
          <w:szCs w:val="20"/>
          <w:lang w:val="es-MX"/>
        </w:rPr>
      </w:pPr>
      <w:r w:rsidRPr="00640449">
        <w:rPr>
          <w:rFonts w:ascii="Montserrat" w:hAnsi="Montserrat" w:cs="Arial"/>
          <w:b w:val="0"/>
          <w:sz w:val="20"/>
          <w:szCs w:val="20"/>
          <w:lang w:val="es-MX"/>
        </w:rPr>
        <w:t>Espesores de los estratos encontrados a lo largo de la línea.</w:t>
      </w:r>
    </w:p>
    <w:p w14:paraId="766FCD51" w14:textId="77777777" w:rsidR="003C3EC3" w:rsidRPr="00640449" w:rsidRDefault="003C3EC3" w:rsidP="00E971C6">
      <w:pPr>
        <w:pStyle w:val="Textoindependiente2"/>
        <w:numPr>
          <w:ilvl w:val="0"/>
          <w:numId w:val="41"/>
        </w:numPr>
        <w:suppressAutoHyphens/>
        <w:ind w:right="1"/>
        <w:rPr>
          <w:rFonts w:ascii="Montserrat" w:hAnsi="Montserrat" w:cs="Arial"/>
          <w:b w:val="0"/>
          <w:sz w:val="20"/>
          <w:szCs w:val="20"/>
          <w:lang w:val="es-MX"/>
        </w:rPr>
      </w:pPr>
      <w:r w:rsidRPr="00640449">
        <w:rPr>
          <w:rFonts w:ascii="Montserrat" w:hAnsi="Montserrat" w:cs="Arial"/>
          <w:b w:val="0"/>
          <w:sz w:val="20"/>
          <w:szCs w:val="20"/>
          <w:lang w:val="es-MX"/>
        </w:rPr>
        <w:t>Descripción de los materiales, indicando para suelos: nombre, color, consistencia o compacidad, grado de plasticidad, porcentaje de contenido de grava y/o fragmentos de roca, grado de humedad, etc.; para rocas: nombre y origen geológico, estado de intemperización, grado de alteración y fracturamiento, rumbo y echado de los estratos, materiales que se obtendrán al ser explotados, etc.</w:t>
      </w:r>
    </w:p>
    <w:p w14:paraId="3A24962F" w14:textId="77777777" w:rsidR="003C3EC3" w:rsidRPr="00640449" w:rsidRDefault="003C3EC3" w:rsidP="00E971C6">
      <w:pPr>
        <w:pStyle w:val="Prrafodelista"/>
        <w:numPr>
          <w:ilvl w:val="0"/>
          <w:numId w:val="41"/>
        </w:numPr>
        <w:tabs>
          <w:tab w:val="left" w:pos="-1134"/>
          <w:tab w:val="left" w:pos="-720"/>
        </w:tabs>
        <w:suppressAutoHyphens/>
        <w:spacing w:after="0" w:line="240" w:lineRule="auto"/>
        <w:ind w:right="1"/>
        <w:jc w:val="both"/>
        <w:rPr>
          <w:rFonts w:ascii="Montserrat" w:hAnsi="Montserrat" w:cs="Arial"/>
          <w:sz w:val="20"/>
          <w:szCs w:val="20"/>
        </w:rPr>
      </w:pPr>
      <w:r w:rsidRPr="00640449">
        <w:rPr>
          <w:rFonts w:ascii="Montserrat" w:hAnsi="Montserrat" w:cs="Arial"/>
          <w:sz w:val="20"/>
          <w:szCs w:val="20"/>
        </w:rPr>
        <w:t>Clasificación (SUCS – SCT).</w:t>
      </w:r>
    </w:p>
    <w:p w14:paraId="28A2695C" w14:textId="77777777" w:rsidR="003C3EC3" w:rsidRPr="00640449" w:rsidRDefault="003C3EC3" w:rsidP="00E971C6">
      <w:pPr>
        <w:pStyle w:val="Prrafodelista"/>
        <w:numPr>
          <w:ilvl w:val="0"/>
          <w:numId w:val="41"/>
        </w:numPr>
        <w:tabs>
          <w:tab w:val="left" w:pos="-1134"/>
          <w:tab w:val="left" w:pos="-720"/>
        </w:tabs>
        <w:suppressAutoHyphens/>
        <w:spacing w:after="0" w:line="240" w:lineRule="auto"/>
        <w:ind w:right="1"/>
        <w:jc w:val="both"/>
        <w:rPr>
          <w:rFonts w:ascii="Montserrat" w:hAnsi="Montserrat" w:cs="Arial"/>
          <w:sz w:val="20"/>
          <w:szCs w:val="20"/>
        </w:rPr>
      </w:pPr>
      <w:r w:rsidRPr="00640449">
        <w:rPr>
          <w:rFonts w:ascii="Montserrat" w:hAnsi="Montserrat" w:cs="Arial"/>
          <w:sz w:val="20"/>
          <w:szCs w:val="20"/>
        </w:rPr>
        <w:t xml:space="preserve">Utilización probable. </w:t>
      </w:r>
      <w:r w:rsidRPr="00640449">
        <w:rPr>
          <w:rFonts w:ascii="Montserrat" w:hAnsi="Montserrat" w:cs="Arial"/>
          <w:bCs/>
          <w:sz w:val="20"/>
          <w:szCs w:val="20"/>
        </w:rPr>
        <w:t>Se deberán considerar las calidades establecidas en las Normas de 1986 Libro 4 Parte 01 Título 01 “Materiales para Terracerías”.</w:t>
      </w:r>
    </w:p>
    <w:p w14:paraId="79B0B18E" w14:textId="77777777" w:rsidR="003C3EC3" w:rsidRPr="00640449" w:rsidRDefault="003C3EC3" w:rsidP="00E971C6">
      <w:pPr>
        <w:pStyle w:val="Prrafodelista"/>
        <w:numPr>
          <w:ilvl w:val="0"/>
          <w:numId w:val="41"/>
        </w:numPr>
        <w:tabs>
          <w:tab w:val="left" w:pos="-1134"/>
          <w:tab w:val="left" w:pos="-720"/>
        </w:tabs>
        <w:suppressAutoHyphens/>
        <w:spacing w:after="0" w:line="240" w:lineRule="auto"/>
        <w:ind w:right="1"/>
        <w:jc w:val="both"/>
        <w:rPr>
          <w:rFonts w:ascii="Montserrat" w:hAnsi="Montserrat" w:cs="Arial"/>
          <w:sz w:val="20"/>
          <w:szCs w:val="20"/>
        </w:rPr>
      </w:pPr>
      <w:r w:rsidRPr="00640449">
        <w:rPr>
          <w:rFonts w:ascii="Montserrat" w:hAnsi="Montserrat" w:cs="Arial"/>
          <w:sz w:val="20"/>
          <w:szCs w:val="20"/>
        </w:rPr>
        <w:t>Tratamiento requerido (compactado, bandeado, desperdicio, despalme, etc.)</w:t>
      </w:r>
    </w:p>
    <w:p w14:paraId="0A988B33" w14:textId="05209F12" w:rsidR="003C3EC3" w:rsidRPr="00640449" w:rsidRDefault="003C3EC3" w:rsidP="00E971C6">
      <w:pPr>
        <w:pStyle w:val="Prrafodelista"/>
        <w:numPr>
          <w:ilvl w:val="0"/>
          <w:numId w:val="41"/>
        </w:numPr>
        <w:tabs>
          <w:tab w:val="left" w:pos="-1134"/>
          <w:tab w:val="left" w:pos="-720"/>
          <w:tab w:val="left" w:pos="284"/>
        </w:tabs>
        <w:suppressAutoHyphens/>
        <w:spacing w:after="0" w:line="240" w:lineRule="auto"/>
        <w:ind w:right="1"/>
        <w:jc w:val="both"/>
        <w:rPr>
          <w:rFonts w:ascii="Montserrat" w:hAnsi="Montserrat" w:cs="Arial"/>
          <w:sz w:val="20"/>
          <w:szCs w:val="20"/>
        </w:rPr>
      </w:pPr>
      <w:r w:rsidRPr="00640449">
        <w:rPr>
          <w:rFonts w:ascii="Montserrat" w:hAnsi="Montserrat" w:cs="Arial"/>
          <w:sz w:val="20"/>
          <w:szCs w:val="20"/>
        </w:rPr>
        <w:t>Coeficiente de variación volumétrica para mat</w:t>
      </w:r>
      <w:r w:rsidR="00662767" w:rsidRPr="00640449">
        <w:rPr>
          <w:rFonts w:ascii="Montserrat" w:hAnsi="Montserrat" w:cs="Arial"/>
          <w:sz w:val="20"/>
          <w:szCs w:val="20"/>
        </w:rPr>
        <w:t>eriales compactables (al 90, 95</w:t>
      </w:r>
      <w:r w:rsidRPr="00640449">
        <w:rPr>
          <w:rFonts w:ascii="Montserrat" w:hAnsi="Montserrat" w:cs="Arial"/>
          <w:sz w:val="20"/>
          <w:szCs w:val="20"/>
        </w:rPr>
        <w:t xml:space="preserve"> y 100 % de compactación con respecto al PVSM de la prueba AASHTO estándar) y coeficiente de bandeo para materiales no compactables.</w:t>
      </w:r>
    </w:p>
    <w:p w14:paraId="1920EBB0" w14:textId="77777777" w:rsidR="003C3EC3" w:rsidRPr="00640449" w:rsidRDefault="003C3EC3" w:rsidP="00E971C6">
      <w:pPr>
        <w:pStyle w:val="Prrafodelista"/>
        <w:numPr>
          <w:ilvl w:val="0"/>
          <w:numId w:val="41"/>
        </w:numPr>
        <w:tabs>
          <w:tab w:val="left" w:pos="-1134"/>
          <w:tab w:val="left" w:pos="-720"/>
        </w:tabs>
        <w:suppressAutoHyphens/>
        <w:spacing w:after="0" w:line="240" w:lineRule="auto"/>
        <w:ind w:right="1"/>
        <w:jc w:val="both"/>
        <w:rPr>
          <w:rFonts w:ascii="Montserrat" w:hAnsi="Montserrat" w:cs="Arial"/>
          <w:sz w:val="20"/>
          <w:szCs w:val="20"/>
        </w:rPr>
      </w:pPr>
      <w:r w:rsidRPr="00640449">
        <w:rPr>
          <w:rFonts w:ascii="Montserrat" w:hAnsi="Montserrat" w:cs="Arial"/>
          <w:sz w:val="20"/>
          <w:szCs w:val="20"/>
        </w:rPr>
        <w:t>Clasificación para presupuesto (de acuerdo con el criterio expresado en el inciso 003-D de las Normas para Construcción e Instalaciones de “LA DEPENDENCIA”).</w:t>
      </w:r>
    </w:p>
    <w:p w14:paraId="1EFE6F58" w14:textId="77777777" w:rsidR="003C3EC3" w:rsidRPr="00640449" w:rsidRDefault="003C3EC3" w:rsidP="00E971C6">
      <w:pPr>
        <w:pStyle w:val="Prrafodelista"/>
        <w:numPr>
          <w:ilvl w:val="0"/>
          <w:numId w:val="41"/>
        </w:numPr>
        <w:tabs>
          <w:tab w:val="left" w:pos="-1134"/>
          <w:tab w:val="left" w:pos="-720"/>
        </w:tabs>
        <w:suppressAutoHyphens/>
        <w:spacing w:after="0" w:line="240" w:lineRule="auto"/>
        <w:ind w:right="1"/>
        <w:jc w:val="both"/>
        <w:rPr>
          <w:rFonts w:ascii="Montserrat" w:hAnsi="Montserrat" w:cs="Arial"/>
          <w:sz w:val="20"/>
          <w:szCs w:val="20"/>
        </w:rPr>
      </w:pPr>
      <w:r w:rsidRPr="00640449">
        <w:rPr>
          <w:rFonts w:ascii="Montserrat" w:hAnsi="Montserrat" w:cs="Arial"/>
          <w:sz w:val="20"/>
          <w:szCs w:val="20"/>
        </w:rPr>
        <w:t>Taludes recomendables en cortes y terraplenes, así como precauciones que deben tomarse para la excavación de los cortes (sistemas de corte en taludes, pre-corte o post-corte, según aplique).</w:t>
      </w:r>
    </w:p>
    <w:p w14:paraId="2202437C" w14:textId="77777777" w:rsidR="00CA741E" w:rsidRPr="00640449" w:rsidRDefault="003C3EC3" w:rsidP="00E971C6">
      <w:pPr>
        <w:pStyle w:val="Prrafodelista"/>
        <w:numPr>
          <w:ilvl w:val="0"/>
          <w:numId w:val="41"/>
        </w:numPr>
        <w:tabs>
          <w:tab w:val="left" w:pos="-1134"/>
          <w:tab w:val="left" w:pos="-720"/>
          <w:tab w:val="left" w:pos="284"/>
        </w:tabs>
        <w:suppressAutoHyphens/>
        <w:spacing w:after="0" w:line="240" w:lineRule="auto"/>
        <w:ind w:right="1"/>
        <w:jc w:val="both"/>
        <w:rPr>
          <w:rFonts w:ascii="Montserrat" w:hAnsi="Montserrat" w:cs="Arial"/>
          <w:sz w:val="20"/>
          <w:szCs w:val="20"/>
        </w:rPr>
      </w:pPr>
      <w:r w:rsidRPr="00640449">
        <w:rPr>
          <w:rFonts w:ascii="Montserrat" w:hAnsi="Montserrat" w:cs="Arial"/>
          <w:sz w:val="20"/>
          <w:szCs w:val="20"/>
        </w:rPr>
        <w:t>Indicaciones sobre despalme y otras preparaciones requeridas en las áreas de desplante de los terraplenes (mejoramientos físicos o químicos, con sus respectivas pruebas de laboratorio).</w:t>
      </w:r>
    </w:p>
    <w:p w14:paraId="4BE3AE95" w14:textId="77777777" w:rsidR="00CA741E" w:rsidRPr="00640449" w:rsidRDefault="00CA741E" w:rsidP="00CA741E">
      <w:pPr>
        <w:pStyle w:val="Sinespaciado"/>
        <w:rPr>
          <w:rFonts w:ascii="Montserrat" w:hAnsi="Montserrat" w:cs="Arial"/>
          <w:sz w:val="20"/>
          <w:szCs w:val="20"/>
        </w:rPr>
      </w:pPr>
    </w:p>
    <w:p w14:paraId="78AD6F5B" w14:textId="5907FB39" w:rsidR="00E41565" w:rsidRPr="00567CD5" w:rsidRDefault="007A6E1B" w:rsidP="00567CD5">
      <w:pPr>
        <w:spacing w:after="0" w:line="360" w:lineRule="auto"/>
        <w:jc w:val="both"/>
        <w:rPr>
          <w:b/>
          <w:bCs/>
          <w:iCs/>
          <w:szCs w:val="20"/>
        </w:rPr>
      </w:pPr>
      <w:r w:rsidRPr="00567CD5">
        <w:rPr>
          <w:b/>
          <w:bCs/>
          <w:iCs/>
          <w:szCs w:val="20"/>
        </w:rPr>
        <w:t>MEMORIA</w:t>
      </w:r>
      <w:r w:rsidR="00CA741E" w:rsidRPr="00567CD5">
        <w:rPr>
          <w:b/>
          <w:bCs/>
          <w:iCs/>
          <w:szCs w:val="20"/>
        </w:rPr>
        <w:t xml:space="preserve"> TÉCNICA DEL ESTUDIO</w:t>
      </w:r>
    </w:p>
    <w:p w14:paraId="0E056AD8" w14:textId="66F590AA" w:rsidR="00377DEA" w:rsidRPr="00640449" w:rsidRDefault="0023575A" w:rsidP="00D03229">
      <w:pPr>
        <w:pStyle w:val="Prrafodelista"/>
        <w:tabs>
          <w:tab w:val="left" w:pos="-1134"/>
          <w:tab w:val="left" w:pos="-720"/>
          <w:tab w:val="left" w:pos="284"/>
        </w:tabs>
        <w:suppressAutoHyphens/>
        <w:spacing w:after="0"/>
        <w:ind w:left="0"/>
        <w:jc w:val="both"/>
        <w:rPr>
          <w:rFonts w:ascii="Montserrat" w:hAnsi="Montserrat" w:cs="Arial"/>
          <w:sz w:val="20"/>
          <w:szCs w:val="20"/>
        </w:rPr>
      </w:pPr>
      <w:r w:rsidRPr="00640449">
        <w:rPr>
          <w:rFonts w:ascii="Montserrat" w:hAnsi="Montserrat" w:cs="Arial"/>
          <w:sz w:val="20"/>
          <w:szCs w:val="20"/>
        </w:rPr>
        <w:t>Una vez realizado todos los trabajos anteriores, se deberá de realizar una memoria técnica del estudio geotécnico para terracerías, la cual deberá contener la siguie</w:t>
      </w:r>
      <w:r w:rsidR="00D03229" w:rsidRPr="00640449">
        <w:rPr>
          <w:rFonts w:ascii="Montserrat" w:hAnsi="Montserrat" w:cs="Arial"/>
          <w:sz w:val="20"/>
          <w:szCs w:val="20"/>
        </w:rPr>
        <w:t>nte información:</w:t>
      </w:r>
    </w:p>
    <w:p w14:paraId="00E09705" w14:textId="77777777" w:rsidR="00377DEA" w:rsidRPr="00640449" w:rsidRDefault="00377DEA" w:rsidP="00CA741E">
      <w:pPr>
        <w:pStyle w:val="Sinespaciado"/>
        <w:rPr>
          <w:rFonts w:ascii="Montserrat" w:hAnsi="Montserrat" w:cs="Arial"/>
          <w:sz w:val="20"/>
          <w:szCs w:val="20"/>
        </w:rPr>
      </w:pPr>
    </w:p>
    <w:p w14:paraId="53169E3D" w14:textId="6921FB03" w:rsidR="00377DEA" w:rsidRPr="00640449" w:rsidRDefault="00377DEA" w:rsidP="00377DEA">
      <w:pPr>
        <w:pStyle w:val="Sinespaciado"/>
        <w:rPr>
          <w:rFonts w:ascii="Montserrat" w:hAnsi="Montserrat" w:cs="Arial"/>
          <w:sz w:val="20"/>
          <w:szCs w:val="20"/>
        </w:rPr>
      </w:pPr>
      <w:r w:rsidRPr="00640449">
        <w:rPr>
          <w:rFonts w:ascii="Montserrat" w:hAnsi="Montserrat" w:cs="Arial"/>
          <w:sz w:val="20"/>
          <w:szCs w:val="20"/>
        </w:rPr>
        <w:t>I.</w:t>
      </w:r>
      <w:r w:rsidRPr="00640449">
        <w:rPr>
          <w:rFonts w:ascii="Montserrat" w:hAnsi="Montserrat" w:cs="Arial"/>
          <w:sz w:val="20"/>
          <w:szCs w:val="20"/>
        </w:rPr>
        <w:tab/>
        <w:t>Introducción</w:t>
      </w:r>
    </w:p>
    <w:p w14:paraId="25C16679" w14:textId="0118E07B" w:rsidR="00377DEA" w:rsidRPr="00640449" w:rsidRDefault="00377DEA" w:rsidP="00377DEA">
      <w:pPr>
        <w:pStyle w:val="Sinespaciado"/>
        <w:rPr>
          <w:rFonts w:ascii="Montserrat" w:hAnsi="Montserrat" w:cs="Arial"/>
          <w:sz w:val="20"/>
          <w:szCs w:val="20"/>
        </w:rPr>
      </w:pPr>
      <w:r w:rsidRPr="00640449">
        <w:rPr>
          <w:rFonts w:ascii="Montserrat" w:hAnsi="Montserrat" w:cs="Arial"/>
          <w:sz w:val="20"/>
          <w:szCs w:val="20"/>
        </w:rPr>
        <w:t>II.</w:t>
      </w:r>
      <w:r w:rsidRPr="00640449">
        <w:rPr>
          <w:rFonts w:ascii="Montserrat" w:hAnsi="Montserrat" w:cs="Arial"/>
          <w:sz w:val="20"/>
          <w:szCs w:val="20"/>
        </w:rPr>
        <w:tab/>
        <w:t>Antecedentes y generalidades.</w:t>
      </w:r>
    </w:p>
    <w:p w14:paraId="07850168" w14:textId="2FECFA33" w:rsidR="00377DEA" w:rsidRPr="00640449" w:rsidRDefault="00377DEA" w:rsidP="00377DEA">
      <w:pPr>
        <w:pStyle w:val="Sinespaciado"/>
        <w:ind w:firstLine="708"/>
        <w:rPr>
          <w:rFonts w:ascii="Montserrat" w:hAnsi="Montserrat" w:cs="Arial"/>
          <w:sz w:val="20"/>
          <w:szCs w:val="20"/>
        </w:rPr>
      </w:pPr>
      <w:r w:rsidRPr="00640449">
        <w:rPr>
          <w:rFonts w:ascii="Montserrat" w:hAnsi="Montserrat" w:cs="Arial"/>
          <w:sz w:val="20"/>
          <w:szCs w:val="20"/>
        </w:rPr>
        <w:t>a.</w:t>
      </w:r>
      <w:r w:rsidRPr="00640449">
        <w:rPr>
          <w:rFonts w:ascii="Montserrat" w:hAnsi="Montserrat" w:cs="Arial"/>
          <w:sz w:val="20"/>
          <w:szCs w:val="20"/>
        </w:rPr>
        <w:tab/>
        <w:t>El larguillo definitivo a escala 1:50,000.</w:t>
      </w:r>
    </w:p>
    <w:p w14:paraId="1493B745" w14:textId="0E78518C" w:rsidR="00377DEA" w:rsidRPr="00640449" w:rsidRDefault="00377DEA" w:rsidP="00377DEA">
      <w:pPr>
        <w:pStyle w:val="Sinespaciado"/>
        <w:rPr>
          <w:rFonts w:ascii="Montserrat" w:hAnsi="Montserrat" w:cs="Arial"/>
          <w:sz w:val="20"/>
          <w:szCs w:val="20"/>
        </w:rPr>
      </w:pPr>
      <w:r w:rsidRPr="00640449">
        <w:rPr>
          <w:rFonts w:ascii="Montserrat" w:hAnsi="Montserrat" w:cs="Arial"/>
          <w:sz w:val="20"/>
          <w:szCs w:val="20"/>
        </w:rPr>
        <w:t>III.</w:t>
      </w:r>
      <w:r w:rsidRPr="00640449">
        <w:rPr>
          <w:rFonts w:ascii="Montserrat" w:hAnsi="Montserrat" w:cs="Arial"/>
          <w:sz w:val="20"/>
          <w:szCs w:val="20"/>
        </w:rPr>
        <w:tab/>
        <w:t>Forma en que se efectuó el estudio.</w:t>
      </w:r>
    </w:p>
    <w:p w14:paraId="01EA864C" w14:textId="481CFC25" w:rsidR="00377DEA" w:rsidRPr="00640449" w:rsidRDefault="00377DEA" w:rsidP="00377DEA">
      <w:pPr>
        <w:pStyle w:val="Sinespaciado"/>
        <w:ind w:left="708" w:hanging="708"/>
        <w:rPr>
          <w:rFonts w:ascii="Montserrat" w:hAnsi="Montserrat" w:cs="Arial"/>
          <w:sz w:val="20"/>
          <w:szCs w:val="20"/>
        </w:rPr>
      </w:pPr>
      <w:r w:rsidRPr="00640449">
        <w:rPr>
          <w:rFonts w:ascii="Montserrat" w:hAnsi="Montserrat" w:cs="Arial"/>
          <w:sz w:val="20"/>
          <w:szCs w:val="20"/>
        </w:rPr>
        <w:t>IV.</w:t>
      </w:r>
      <w:r w:rsidRPr="00640449">
        <w:rPr>
          <w:rFonts w:ascii="Montserrat" w:hAnsi="Montserrat" w:cs="Arial"/>
          <w:sz w:val="20"/>
          <w:szCs w:val="20"/>
        </w:rPr>
        <w:tab/>
        <w:t>Descripción de las características geográficas de la región en donde se ubica el proyecto, proporcionando datos sobre:</w:t>
      </w:r>
    </w:p>
    <w:p w14:paraId="07AA8FA1" w14:textId="77777777" w:rsidR="00377DEA" w:rsidRPr="00640449" w:rsidRDefault="00377DEA" w:rsidP="00377DEA">
      <w:pPr>
        <w:pStyle w:val="Sinespaciado"/>
        <w:ind w:left="708"/>
        <w:rPr>
          <w:rFonts w:ascii="Montserrat" w:hAnsi="Montserrat" w:cs="Arial"/>
          <w:sz w:val="20"/>
          <w:szCs w:val="20"/>
        </w:rPr>
      </w:pPr>
      <w:r w:rsidRPr="00640449">
        <w:rPr>
          <w:rFonts w:ascii="Montserrat" w:hAnsi="Montserrat" w:cs="Arial"/>
          <w:sz w:val="20"/>
          <w:szCs w:val="20"/>
        </w:rPr>
        <w:t>a.</w:t>
      </w:r>
      <w:r w:rsidRPr="00640449">
        <w:rPr>
          <w:rFonts w:ascii="Montserrat" w:hAnsi="Montserrat" w:cs="Arial"/>
          <w:sz w:val="20"/>
          <w:szCs w:val="20"/>
        </w:rPr>
        <w:tab/>
        <w:t>Morfología.</w:t>
      </w:r>
    </w:p>
    <w:p w14:paraId="3554BFEC" w14:textId="77777777" w:rsidR="00377DEA" w:rsidRPr="00640449" w:rsidRDefault="00377DEA" w:rsidP="00377DEA">
      <w:pPr>
        <w:pStyle w:val="Sinespaciado"/>
        <w:ind w:left="708"/>
        <w:rPr>
          <w:rFonts w:ascii="Montserrat" w:hAnsi="Montserrat" w:cs="Arial"/>
          <w:sz w:val="20"/>
          <w:szCs w:val="20"/>
        </w:rPr>
      </w:pPr>
      <w:r w:rsidRPr="00640449">
        <w:rPr>
          <w:rFonts w:ascii="Montserrat" w:hAnsi="Montserrat" w:cs="Arial"/>
          <w:sz w:val="20"/>
          <w:szCs w:val="20"/>
        </w:rPr>
        <w:t>b.</w:t>
      </w:r>
      <w:r w:rsidRPr="00640449">
        <w:rPr>
          <w:rFonts w:ascii="Montserrat" w:hAnsi="Montserrat" w:cs="Arial"/>
          <w:sz w:val="20"/>
          <w:szCs w:val="20"/>
        </w:rPr>
        <w:tab/>
        <w:t>Hidrología.</w:t>
      </w:r>
    </w:p>
    <w:p w14:paraId="7F75442F" w14:textId="698C904D" w:rsidR="00377DEA" w:rsidRPr="00640449" w:rsidRDefault="00377DEA" w:rsidP="00377DEA">
      <w:pPr>
        <w:pStyle w:val="Sinespaciado"/>
        <w:ind w:left="708"/>
        <w:rPr>
          <w:rFonts w:ascii="Montserrat" w:hAnsi="Montserrat" w:cs="Arial"/>
          <w:sz w:val="20"/>
          <w:szCs w:val="20"/>
        </w:rPr>
      </w:pPr>
      <w:r w:rsidRPr="00640449">
        <w:rPr>
          <w:rFonts w:ascii="Montserrat" w:hAnsi="Montserrat" w:cs="Arial"/>
          <w:sz w:val="20"/>
          <w:szCs w:val="20"/>
        </w:rPr>
        <w:t>c.</w:t>
      </w:r>
      <w:r w:rsidRPr="00640449">
        <w:rPr>
          <w:rFonts w:ascii="Montserrat" w:hAnsi="Montserrat" w:cs="Arial"/>
          <w:sz w:val="20"/>
          <w:szCs w:val="20"/>
        </w:rPr>
        <w:tab/>
        <w:t>Climatología.</w:t>
      </w:r>
    </w:p>
    <w:p w14:paraId="50C5B29D" w14:textId="356B1EE2" w:rsidR="00377DEA" w:rsidRPr="00640449" w:rsidRDefault="00377DEA" w:rsidP="00377DEA">
      <w:pPr>
        <w:pStyle w:val="Sinespaciado"/>
        <w:rPr>
          <w:rFonts w:ascii="Montserrat" w:hAnsi="Montserrat" w:cs="Arial"/>
          <w:sz w:val="20"/>
          <w:szCs w:val="20"/>
        </w:rPr>
      </w:pPr>
      <w:r w:rsidRPr="00640449">
        <w:rPr>
          <w:rFonts w:ascii="Montserrat" w:hAnsi="Montserrat" w:cs="Arial"/>
          <w:sz w:val="20"/>
          <w:szCs w:val="20"/>
        </w:rPr>
        <w:t>V.</w:t>
      </w:r>
      <w:r w:rsidRPr="00640449">
        <w:rPr>
          <w:rFonts w:ascii="Montserrat" w:hAnsi="Montserrat"/>
          <w:sz w:val="20"/>
          <w:szCs w:val="20"/>
        </w:rPr>
        <w:t xml:space="preserve"> </w:t>
      </w:r>
      <w:r w:rsidRPr="00640449">
        <w:rPr>
          <w:rFonts w:ascii="Montserrat" w:hAnsi="Montserrat"/>
          <w:sz w:val="20"/>
          <w:szCs w:val="20"/>
        </w:rPr>
        <w:tab/>
      </w:r>
      <w:r w:rsidRPr="00640449">
        <w:rPr>
          <w:rFonts w:ascii="Montserrat" w:hAnsi="Montserrat" w:cs="Arial"/>
          <w:sz w:val="20"/>
          <w:szCs w:val="20"/>
        </w:rPr>
        <w:t>Descripción de la zona donde se desarrolla el proyecto, proporcionando datos sobre.</w:t>
      </w:r>
    </w:p>
    <w:p w14:paraId="77F41A4B" w14:textId="77777777" w:rsidR="00377DEA" w:rsidRPr="00640449" w:rsidRDefault="00377DEA" w:rsidP="00377DEA">
      <w:pPr>
        <w:pStyle w:val="Sinespaciado"/>
        <w:ind w:left="708"/>
        <w:rPr>
          <w:rFonts w:ascii="Montserrat" w:hAnsi="Montserrat" w:cs="Arial"/>
          <w:sz w:val="20"/>
          <w:szCs w:val="20"/>
        </w:rPr>
      </w:pPr>
      <w:r w:rsidRPr="00640449">
        <w:rPr>
          <w:rFonts w:ascii="Montserrat" w:hAnsi="Montserrat" w:cs="Arial"/>
          <w:sz w:val="20"/>
          <w:szCs w:val="20"/>
        </w:rPr>
        <w:t>a.</w:t>
      </w:r>
      <w:r w:rsidRPr="00640449">
        <w:rPr>
          <w:rFonts w:ascii="Montserrat" w:hAnsi="Montserrat" w:cs="Arial"/>
          <w:sz w:val="20"/>
          <w:szCs w:val="20"/>
        </w:rPr>
        <w:tab/>
        <w:t>Topografía.</w:t>
      </w:r>
    </w:p>
    <w:p w14:paraId="6AA19825" w14:textId="77777777" w:rsidR="00377DEA" w:rsidRPr="00640449" w:rsidRDefault="00377DEA" w:rsidP="00377DEA">
      <w:pPr>
        <w:pStyle w:val="Sinespaciado"/>
        <w:ind w:left="708"/>
        <w:rPr>
          <w:rFonts w:ascii="Montserrat" w:hAnsi="Montserrat" w:cs="Arial"/>
          <w:sz w:val="20"/>
          <w:szCs w:val="20"/>
        </w:rPr>
      </w:pPr>
      <w:r w:rsidRPr="00640449">
        <w:rPr>
          <w:rFonts w:ascii="Montserrat" w:hAnsi="Montserrat" w:cs="Arial"/>
          <w:sz w:val="20"/>
          <w:szCs w:val="20"/>
        </w:rPr>
        <w:t>b.</w:t>
      </w:r>
      <w:r w:rsidRPr="00640449">
        <w:rPr>
          <w:rFonts w:ascii="Montserrat" w:hAnsi="Montserrat" w:cs="Arial"/>
          <w:sz w:val="20"/>
          <w:szCs w:val="20"/>
        </w:rPr>
        <w:tab/>
        <w:t>Geología.</w:t>
      </w:r>
    </w:p>
    <w:p w14:paraId="7C857BB4" w14:textId="1B91912C" w:rsidR="00377DEA" w:rsidRPr="00640449" w:rsidRDefault="00377DEA" w:rsidP="00377DEA">
      <w:pPr>
        <w:pStyle w:val="Sinespaciado"/>
        <w:ind w:left="708"/>
        <w:rPr>
          <w:rFonts w:ascii="Montserrat" w:hAnsi="Montserrat" w:cs="Arial"/>
          <w:sz w:val="20"/>
          <w:szCs w:val="20"/>
        </w:rPr>
      </w:pPr>
      <w:r w:rsidRPr="00640449">
        <w:rPr>
          <w:rFonts w:ascii="Montserrat" w:hAnsi="Montserrat" w:cs="Arial"/>
          <w:sz w:val="20"/>
          <w:szCs w:val="20"/>
        </w:rPr>
        <w:t>c.</w:t>
      </w:r>
      <w:r w:rsidRPr="00640449">
        <w:rPr>
          <w:rFonts w:ascii="Montserrat" w:hAnsi="Montserrat" w:cs="Arial"/>
          <w:sz w:val="20"/>
          <w:szCs w:val="20"/>
        </w:rPr>
        <w:tab/>
        <w:t>Drenaje.</w:t>
      </w:r>
    </w:p>
    <w:p w14:paraId="27E7B149" w14:textId="72CCFBC0" w:rsidR="00377DEA" w:rsidRPr="00640449" w:rsidRDefault="00377DEA" w:rsidP="00377DEA">
      <w:pPr>
        <w:pStyle w:val="Sinespaciado"/>
        <w:ind w:left="708" w:hanging="708"/>
        <w:rPr>
          <w:rFonts w:ascii="Montserrat" w:hAnsi="Montserrat" w:cs="Arial"/>
          <w:sz w:val="20"/>
          <w:szCs w:val="20"/>
        </w:rPr>
      </w:pPr>
      <w:r w:rsidRPr="00640449">
        <w:rPr>
          <w:rFonts w:ascii="Montserrat" w:hAnsi="Montserrat" w:cs="Arial"/>
          <w:sz w:val="20"/>
          <w:szCs w:val="20"/>
        </w:rPr>
        <w:t>VI.</w:t>
      </w:r>
      <w:r w:rsidRPr="00640449">
        <w:rPr>
          <w:rFonts w:ascii="Montserrat" w:hAnsi="Montserrat" w:cs="Arial"/>
          <w:sz w:val="20"/>
          <w:szCs w:val="20"/>
        </w:rPr>
        <w:tab/>
        <w:t>Comentarios en relación con los problemas que pueden presentarse durante la construcción y operación de la carretera, así como sus posibles soluciones.</w:t>
      </w:r>
    </w:p>
    <w:p w14:paraId="4F833168" w14:textId="5C903B70" w:rsidR="00662767" w:rsidRPr="00640449" w:rsidRDefault="00377DEA" w:rsidP="00377DEA">
      <w:pPr>
        <w:pStyle w:val="Sinespaciado"/>
        <w:rPr>
          <w:rFonts w:ascii="Montserrat" w:hAnsi="Montserrat" w:cs="Arial"/>
          <w:sz w:val="20"/>
          <w:szCs w:val="20"/>
        </w:rPr>
      </w:pPr>
      <w:r w:rsidRPr="00640449">
        <w:rPr>
          <w:rFonts w:ascii="Montserrat" w:hAnsi="Montserrat" w:cs="Arial"/>
          <w:sz w:val="20"/>
          <w:szCs w:val="20"/>
        </w:rPr>
        <w:t>VII.</w:t>
      </w:r>
      <w:r w:rsidRPr="00640449">
        <w:rPr>
          <w:rFonts w:ascii="Montserrat" w:hAnsi="Montserrat" w:cs="Arial"/>
          <w:sz w:val="20"/>
          <w:szCs w:val="20"/>
        </w:rPr>
        <w:tab/>
        <w:t>Informe de laboratorio de Terreno Natural</w:t>
      </w:r>
    </w:p>
    <w:p w14:paraId="6B82FF67" w14:textId="2E64D09F" w:rsidR="00377DEA" w:rsidRPr="00640449" w:rsidRDefault="00377DEA" w:rsidP="00377DEA">
      <w:pPr>
        <w:pStyle w:val="Sinespaciado"/>
        <w:ind w:left="708" w:hanging="708"/>
        <w:rPr>
          <w:rFonts w:ascii="Montserrat" w:hAnsi="Montserrat" w:cs="Arial"/>
          <w:sz w:val="20"/>
          <w:szCs w:val="20"/>
        </w:rPr>
      </w:pPr>
      <w:r w:rsidRPr="00640449">
        <w:rPr>
          <w:rFonts w:ascii="Montserrat" w:hAnsi="Montserrat" w:cs="Arial"/>
          <w:sz w:val="20"/>
          <w:szCs w:val="20"/>
        </w:rPr>
        <w:t>VIII.</w:t>
      </w:r>
      <w:r w:rsidRPr="00640449">
        <w:rPr>
          <w:rFonts w:ascii="Montserrat" w:hAnsi="Montserrat" w:cs="Arial"/>
          <w:sz w:val="20"/>
          <w:szCs w:val="20"/>
        </w:rPr>
        <w:tab/>
        <w:t xml:space="preserve">Perfil longitudinal del Terreno Natural con línea de rasante, debidamente cadeneado, indicando en él la ubicación de los Pozos a Cielo Abierto, acompañado con fotografías nítidas, informe de laboratorio de suelos y/o descripción del macizo </w:t>
      </w:r>
      <w:r w:rsidR="00847CAB" w:rsidRPr="00640449">
        <w:rPr>
          <w:rFonts w:ascii="Montserrat" w:hAnsi="Montserrat" w:cs="Arial"/>
          <w:sz w:val="20"/>
          <w:szCs w:val="20"/>
        </w:rPr>
        <w:t>rocoso correspondiente</w:t>
      </w:r>
      <w:r w:rsidRPr="00640449">
        <w:rPr>
          <w:rFonts w:ascii="Montserrat" w:hAnsi="Montserrat" w:cs="Arial"/>
          <w:sz w:val="20"/>
          <w:szCs w:val="20"/>
        </w:rPr>
        <w:t xml:space="preserve"> a cada PCA, así como NAME’s, NAF y contactos geotécnicos. En escala vertical 1:200 y horizontal 1:2,000.</w:t>
      </w:r>
    </w:p>
    <w:p w14:paraId="4FB5040D" w14:textId="4573DDD9" w:rsidR="00377DEA" w:rsidRPr="00640449" w:rsidRDefault="00377DEA" w:rsidP="00377DEA">
      <w:pPr>
        <w:pStyle w:val="Sinespaciado"/>
        <w:ind w:left="708" w:hanging="708"/>
        <w:rPr>
          <w:rFonts w:ascii="Montserrat" w:hAnsi="Montserrat" w:cs="Arial"/>
          <w:sz w:val="20"/>
          <w:szCs w:val="20"/>
        </w:rPr>
      </w:pPr>
      <w:r w:rsidRPr="00640449">
        <w:rPr>
          <w:rFonts w:ascii="Montserrat" w:hAnsi="Montserrat" w:cs="Arial"/>
          <w:sz w:val="20"/>
          <w:szCs w:val="20"/>
        </w:rPr>
        <w:t>IX.</w:t>
      </w:r>
      <w:r w:rsidRPr="00640449">
        <w:rPr>
          <w:rFonts w:ascii="Montserrat" w:hAnsi="Montserrat" w:cs="Arial"/>
          <w:sz w:val="20"/>
          <w:szCs w:val="20"/>
        </w:rPr>
        <w:tab/>
        <w:t>Larguillo en cartografía INEGI Esc. 1:50,000 en el que se muestre la ubicación de cada Pozo a Cielo Abierto (PCA).</w:t>
      </w:r>
    </w:p>
    <w:p w14:paraId="5563370E" w14:textId="29951BBB" w:rsidR="00377DEA" w:rsidRPr="00640449" w:rsidRDefault="00377DEA" w:rsidP="00377DEA">
      <w:pPr>
        <w:pStyle w:val="Sinespaciado"/>
        <w:rPr>
          <w:rFonts w:ascii="Montserrat" w:hAnsi="Montserrat" w:cs="Arial"/>
          <w:sz w:val="20"/>
          <w:szCs w:val="20"/>
        </w:rPr>
      </w:pPr>
      <w:r w:rsidRPr="00640449">
        <w:rPr>
          <w:rFonts w:ascii="Montserrat" w:hAnsi="Montserrat" w:cs="Arial"/>
          <w:sz w:val="20"/>
          <w:szCs w:val="20"/>
        </w:rPr>
        <w:t>X.</w:t>
      </w:r>
      <w:r w:rsidRPr="00640449">
        <w:rPr>
          <w:rFonts w:ascii="Montserrat" w:hAnsi="Montserrat" w:cs="Arial"/>
          <w:sz w:val="20"/>
          <w:szCs w:val="20"/>
        </w:rPr>
        <w:tab/>
        <w:t>Informe fotográfico de los trabajos realizados en campo</w:t>
      </w:r>
    </w:p>
    <w:p w14:paraId="5A43F484" w14:textId="46096FDA" w:rsidR="00377DEA" w:rsidRPr="00640449" w:rsidRDefault="00377DEA" w:rsidP="00377DEA">
      <w:pPr>
        <w:pStyle w:val="Sinespaciado"/>
        <w:rPr>
          <w:rFonts w:ascii="Montserrat" w:hAnsi="Montserrat" w:cs="Arial"/>
          <w:sz w:val="20"/>
          <w:szCs w:val="20"/>
        </w:rPr>
      </w:pPr>
      <w:r w:rsidRPr="00640449">
        <w:rPr>
          <w:rFonts w:ascii="Montserrat" w:hAnsi="Montserrat" w:cs="Arial"/>
          <w:sz w:val="20"/>
          <w:szCs w:val="20"/>
        </w:rPr>
        <w:t>XI.</w:t>
      </w:r>
      <w:r w:rsidRPr="00640449">
        <w:rPr>
          <w:rFonts w:ascii="Montserrat" w:hAnsi="Montserrat" w:cs="Arial"/>
          <w:sz w:val="20"/>
          <w:szCs w:val="20"/>
        </w:rPr>
        <w:tab/>
        <w:t>Informe video-gráfico en un DVD de los trabajos realizados en campo.</w:t>
      </w:r>
    </w:p>
    <w:p w14:paraId="68D9BB55" w14:textId="03E4634C" w:rsidR="00377DEA" w:rsidRPr="00640449" w:rsidRDefault="00377DEA" w:rsidP="00377DEA">
      <w:pPr>
        <w:pStyle w:val="Sinespaciado"/>
        <w:rPr>
          <w:rFonts w:ascii="Montserrat" w:hAnsi="Montserrat" w:cs="Arial"/>
          <w:sz w:val="20"/>
          <w:szCs w:val="20"/>
        </w:rPr>
      </w:pPr>
      <w:r w:rsidRPr="00640449">
        <w:rPr>
          <w:rFonts w:ascii="Montserrat" w:hAnsi="Montserrat" w:cs="Arial"/>
          <w:sz w:val="20"/>
          <w:szCs w:val="20"/>
        </w:rPr>
        <w:t>XII.</w:t>
      </w:r>
      <w:r w:rsidRPr="00640449">
        <w:rPr>
          <w:rFonts w:ascii="Montserrat" w:hAnsi="Montserrat" w:cs="Arial"/>
          <w:sz w:val="20"/>
          <w:szCs w:val="20"/>
        </w:rPr>
        <w:tab/>
        <w:t>Conclusiones y recomendaciones.</w:t>
      </w:r>
    </w:p>
    <w:p w14:paraId="59F0D087" w14:textId="754D5D83" w:rsidR="00377DEA" w:rsidRPr="00640449" w:rsidRDefault="00377DEA" w:rsidP="00377DEA">
      <w:pPr>
        <w:pStyle w:val="Sinespaciado"/>
        <w:rPr>
          <w:rFonts w:ascii="Montserrat" w:hAnsi="Montserrat" w:cs="Arial"/>
          <w:sz w:val="20"/>
          <w:szCs w:val="20"/>
        </w:rPr>
      </w:pPr>
      <w:r w:rsidRPr="00640449">
        <w:rPr>
          <w:rFonts w:ascii="Montserrat" w:hAnsi="Montserrat" w:cs="Arial"/>
          <w:sz w:val="20"/>
          <w:szCs w:val="20"/>
        </w:rPr>
        <w:t>XIII.</w:t>
      </w:r>
      <w:r w:rsidRPr="00640449">
        <w:rPr>
          <w:rFonts w:ascii="Montserrat" w:hAnsi="Montserrat" w:cs="Arial"/>
          <w:sz w:val="20"/>
          <w:szCs w:val="20"/>
        </w:rPr>
        <w:tab/>
        <w:t>ANEXOS</w:t>
      </w:r>
    </w:p>
    <w:p w14:paraId="431A6E45" w14:textId="7429AB1F" w:rsidR="00377DEA" w:rsidRPr="00640449" w:rsidRDefault="00847CAB" w:rsidP="00E971C6">
      <w:pPr>
        <w:pStyle w:val="Sinespaciado"/>
        <w:numPr>
          <w:ilvl w:val="0"/>
          <w:numId w:val="35"/>
        </w:numPr>
        <w:ind w:left="1068"/>
        <w:jc w:val="both"/>
        <w:rPr>
          <w:rFonts w:ascii="Montserrat" w:hAnsi="Montserrat" w:cs="Arial"/>
          <w:sz w:val="20"/>
          <w:szCs w:val="20"/>
        </w:rPr>
      </w:pPr>
      <w:r w:rsidRPr="00640449">
        <w:rPr>
          <w:rFonts w:ascii="Montserrat" w:hAnsi="Montserrat" w:cs="Arial"/>
          <w:sz w:val="20"/>
          <w:szCs w:val="20"/>
        </w:rPr>
        <w:t>Anexo 1</w:t>
      </w:r>
      <w:r w:rsidR="00377DEA" w:rsidRPr="00640449">
        <w:rPr>
          <w:rFonts w:ascii="Montserrat" w:hAnsi="Montserrat" w:cs="Arial"/>
          <w:sz w:val="20"/>
          <w:szCs w:val="20"/>
        </w:rPr>
        <w:t>. Bancos de préstamo para la construcción de las terracerías (cuerpo de terraplén, capa de transición y subrasante), mismos que deberán aparecer en el ANEXO 2, incluyendo la siguiente información:</w:t>
      </w:r>
    </w:p>
    <w:p w14:paraId="30714002" w14:textId="3E627B20" w:rsidR="00377DEA" w:rsidRPr="00640449" w:rsidRDefault="00377DEA" w:rsidP="00E971C6">
      <w:pPr>
        <w:pStyle w:val="Sinespaciado"/>
        <w:numPr>
          <w:ilvl w:val="0"/>
          <w:numId w:val="36"/>
        </w:numPr>
        <w:jc w:val="both"/>
        <w:rPr>
          <w:rFonts w:ascii="Montserrat" w:hAnsi="Montserrat" w:cs="Arial"/>
          <w:sz w:val="20"/>
          <w:szCs w:val="20"/>
        </w:rPr>
      </w:pPr>
      <w:r w:rsidRPr="00640449">
        <w:rPr>
          <w:rFonts w:ascii="Montserrat" w:hAnsi="Montserrat" w:cs="Arial"/>
          <w:sz w:val="20"/>
          <w:szCs w:val="20"/>
        </w:rPr>
        <w:t>Ubicación y desviación referida a la línea de proyecto.</w:t>
      </w:r>
    </w:p>
    <w:p w14:paraId="03B1678B" w14:textId="631A51D7" w:rsidR="00377DEA" w:rsidRPr="00640449" w:rsidRDefault="00377DEA" w:rsidP="00E971C6">
      <w:pPr>
        <w:pStyle w:val="Sinespaciado"/>
        <w:numPr>
          <w:ilvl w:val="0"/>
          <w:numId w:val="36"/>
        </w:numPr>
        <w:jc w:val="both"/>
        <w:rPr>
          <w:rFonts w:ascii="Montserrat" w:hAnsi="Montserrat" w:cs="Arial"/>
          <w:sz w:val="20"/>
          <w:szCs w:val="20"/>
        </w:rPr>
      </w:pPr>
      <w:r w:rsidRPr="00640449">
        <w:rPr>
          <w:rFonts w:ascii="Montserrat" w:hAnsi="Montserrat" w:cs="Arial"/>
          <w:sz w:val="20"/>
          <w:szCs w:val="20"/>
        </w:rPr>
        <w:t>Denominación del banco y/o datos de identificación.</w:t>
      </w:r>
    </w:p>
    <w:p w14:paraId="47DDF8AB" w14:textId="03C28F6F" w:rsidR="00377DEA" w:rsidRPr="00640449" w:rsidRDefault="00377DEA" w:rsidP="00E971C6">
      <w:pPr>
        <w:pStyle w:val="Sinespaciado"/>
        <w:numPr>
          <w:ilvl w:val="0"/>
          <w:numId w:val="36"/>
        </w:numPr>
        <w:jc w:val="both"/>
        <w:rPr>
          <w:rFonts w:ascii="Montserrat" w:hAnsi="Montserrat" w:cs="Arial"/>
          <w:sz w:val="20"/>
          <w:szCs w:val="20"/>
        </w:rPr>
      </w:pPr>
      <w:r w:rsidRPr="00640449">
        <w:rPr>
          <w:rFonts w:ascii="Montserrat" w:hAnsi="Montserrat" w:cs="Arial"/>
          <w:sz w:val="20"/>
          <w:szCs w:val="20"/>
        </w:rPr>
        <w:t>Datos de los materiales (descripción, utilización probable, tratamiento requerido, coeficiente de variación volumétrica, clasificación para presupuesto, etc.).</w:t>
      </w:r>
    </w:p>
    <w:p w14:paraId="2999824D" w14:textId="5A053F22" w:rsidR="00377DEA" w:rsidRPr="00640449" w:rsidRDefault="00377DEA" w:rsidP="00E971C6">
      <w:pPr>
        <w:pStyle w:val="Sinespaciado"/>
        <w:numPr>
          <w:ilvl w:val="0"/>
          <w:numId w:val="36"/>
        </w:numPr>
        <w:jc w:val="both"/>
        <w:rPr>
          <w:rFonts w:ascii="Montserrat" w:hAnsi="Montserrat" w:cs="Arial"/>
          <w:sz w:val="20"/>
          <w:szCs w:val="20"/>
        </w:rPr>
      </w:pPr>
      <w:r w:rsidRPr="00640449">
        <w:rPr>
          <w:rFonts w:ascii="Montserrat" w:hAnsi="Montserrat" w:cs="Arial"/>
          <w:sz w:val="20"/>
          <w:szCs w:val="20"/>
        </w:rPr>
        <w:t>Ensayes efectuados a las muestras de los materiales obtenidos en los bancos estudiados, tales como límite líquido, límite plástico, contracción lineal, composición granulométrica y ensayes de resistencia como: CBR estándar y/o modificado.</w:t>
      </w:r>
    </w:p>
    <w:p w14:paraId="01289713" w14:textId="1653E2D5" w:rsidR="00377DEA" w:rsidRPr="00640449" w:rsidRDefault="00377DEA" w:rsidP="00E971C6">
      <w:pPr>
        <w:pStyle w:val="Sinespaciado"/>
        <w:numPr>
          <w:ilvl w:val="0"/>
          <w:numId w:val="36"/>
        </w:numPr>
        <w:jc w:val="both"/>
        <w:rPr>
          <w:rFonts w:ascii="Montserrat" w:hAnsi="Montserrat" w:cs="Arial"/>
          <w:sz w:val="20"/>
          <w:szCs w:val="20"/>
        </w:rPr>
      </w:pPr>
      <w:r w:rsidRPr="00640449">
        <w:rPr>
          <w:rFonts w:ascii="Montserrat" w:hAnsi="Montserrat" w:cs="Arial"/>
          <w:sz w:val="20"/>
          <w:szCs w:val="20"/>
        </w:rPr>
        <w:t>Dimensiones de los bancos.</w:t>
      </w:r>
    </w:p>
    <w:p w14:paraId="0D3851E1" w14:textId="2B31B2F0" w:rsidR="00377DEA" w:rsidRPr="00640449" w:rsidRDefault="00377DEA" w:rsidP="00E971C6">
      <w:pPr>
        <w:pStyle w:val="Sinespaciado"/>
        <w:numPr>
          <w:ilvl w:val="0"/>
          <w:numId w:val="36"/>
        </w:numPr>
        <w:jc w:val="both"/>
        <w:rPr>
          <w:rFonts w:ascii="Montserrat" w:hAnsi="Montserrat" w:cs="Arial"/>
          <w:sz w:val="20"/>
          <w:szCs w:val="20"/>
        </w:rPr>
      </w:pPr>
      <w:r w:rsidRPr="00640449">
        <w:rPr>
          <w:rFonts w:ascii="Montserrat" w:hAnsi="Montserrat" w:cs="Arial"/>
          <w:sz w:val="20"/>
          <w:szCs w:val="20"/>
        </w:rPr>
        <w:t>Volúmenes aprovechables.</w:t>
      </w:r>
    </w:p>
    <w:p w14:paraId="44A9CB07" w14:textId="2CAA6573" w:rsidR="00377DEA" w:rsidRPr="00640449" w:rsidRDefault="00377DEA" w:rsidP="00E971C6">
      <w:pPr>
        <w:pStyle w:val="Sinespaciado"/>
        <w:numPr>
          <w:ilvl w:val="0"/>
          <w:numId w:val="36"/>
        </w:numPr>
        <w:jc w:val="both"/>
        <w:rPr>
          <w:rFonts w:ascii="Montserrat" w:hAnsi="Montserrat" w:cs="Arial"/>
          <w:sz w:val="20"/>
          <w:szCs w:val="20"/>
        </w:rPr>
      </w:pPr>
      <w:r w:rsidRPr="00640449">
        <w:rPr>
          <w:rFonts w:ascii="Montserrat" w:hAnsi="Montserrat" w:cs="Arial"/>
          <w:sz w:val="20"/>
          <w:szCs w:val="20"/>
        </w:rPr>
        <w:t>Recomendaciones para el ataque.</w:t>
      </w:r>
    </w:p>
    <w:p w14:paraId="6B8E1638" w14:textId="2002B277" w:rsidR="00377DEA" w:rsidRPr="00640449" w:rsidRDefault="00377DEA" w:rsidP="00E971C6">
      <w:pPr>
        <w:pStyle w:val="Sinespaciado"/>
        <w:numPr>
          <w:ilvl w:val="0"/>
          <w:numId w:val="36"/>
        </w:numPr>
        <w:jc w:val="both"/>
        <w:rPr>
          <w:rFonts w:ascii="Montserrat" w:hAnsi="Montserrat" w:cs="Arial"/>
          <w:sz w:val="20"/>
          <w:szCs w:val="20"/>
        </w:rPr>
      </w:pPr>
      <w:r w:rsidRPr="00640449">
        <w:rPr>
          <w:rFonts w:ascii="Montserrat" w:hAnsi="Montserrat" w:cs="Arial"/>
          <w:sz w:val="20"/>
          <w:szCs w:val="20"/>
        </w:rPr>
        <w:t>Croquis de localización.</w:t>
      </w:r>
    </w:p>
    <w:p w14:paraId="779A7EB5" w14:textId="66F6B6A5" w:rsidR="00846A89" w:rsidRPr="00640449" w:rsidRDefault="00846A89" w:rsidP="00846A89">
      <w:pPr>
        <w:pStyle w:val="Sinespaciado"/>
        <w:ind w:left="1056"/>
        <w:jc w:val="both"/>
        <w:rPr>
          <w:rFonts w:ascii="Montserrat" w:hAnsi="Montserrat" w:cs="Arial"/>
          <w:sz w:val="20"/>
          <w:szCs w:val="20"/>
        </w:rPr>
      </w:pPr>
    </w:p>
    <w:p w14:paraId="454789AB" w14:textId="3C86030E" w:rsidR="00846A89" w:rsidRPr="00640449" w:rsidRDefault="00846A89" w:rsidP="00846A89">
      <w:pPr>
        <w:pStyle w:val="Sangra3detindependiente"/>
        <w:spacing w:after="0" w:line="240" w:lineRule="auto"/>
        <w:ind w:left="643" w:firstLine="77"/>
        <w:jc w:val="both"/>
        <w:rPr>
          <w:rFonts w:ascii="Montserrat" w:hAnsi="Montserrat" w:cs="Arial"/>
          <w:sz w:val="20"/>
          <w:szCs w:val="20"/>
        </w:rPr>
      </w:pPr>
      <w:r w:rsidRPr="00640449">
        <w:rPr>
          <w:rFonts w:ascii="Montserrat" w:hAnsi="Montserrat" w:cs="Arial"/>
          <w:sz w:val="20"/>
          <w:szCs w:val="20"/>
        </w:rPr>
        <w:t>Tabla resumen de bancos de materiales que se proponen para terracerías (mismo ANEXO 1):</w:t>
      </w:r>
    </w:p>
    <w:p w14:paraId="64793225" w14:textId="77777777" w:rsidR="00846A89" w:rsidRPr="00640449" w:rsidRDefault="00846A89" w:rsidP="00E971C6">
      <w:pPr>
        <w:pStyle w:val="Sinespaciado"/>
        <w:numPr>
          <w:ilvl w:val="0"/>
          <w:numId w:val="37"/>
        </w:numPr>
        <w:jc w:val="both"/>
        <w:rPr>
          <w:rFonts w:ascii="Montserrat" w:hAnsi="Montserrat" w:cs="Arial"/>
          <w:sz w:val="20"/>
          <w:szCs w:val="20"/>
        </w:rPr>
      </w:pPr>
      <w:r w:rsidRPr="00640449">
        <w:rPr>
          <w:rFonts w:ascii="Montserrat" w:hAnsi="Montserrat" w:cs="Arial"/>
          <w:sz w:val="20"/>
          <w:szCs w:val="20"/>
        </w:rPr>
        <w:t>Número progresivo del banco.</w:t>
      </w:r>
    </w:p>
    <w:p w14:paraId="1885AB28" w14:textId="77777777" w:rsidR="00846A89" w:rsidRPr="00640449" w:rsidRDefault="00846A89" w:rsidP="00E971C6">
      <w:pPr>
        <w:pStyle w:val="Sinespaciado"/>
        <w:numPr>
          <w:ilvl w:val="0"/>
          <w:numId w:val="37"/>
        </w:numPr>
        <w:jc w:val="both"/>
        <w:rPr>
          <w:rFonts w:ascii="Montserrat" w:hAnsi="Montserrat" w:cs="Arial"/>
          <w:sz w:val="20"/>
          <w:szCs w:val="20"/>
        </w:rPr>
      </w:pPr>
      <w:r w:rsidRPr="00640449">
        <w:rPr>
          <w:rFonts w:ascii="Montserrat" w:hAnsi="Montserrat" w:cs="Arial"/>
          <w:sz w:val="20"/>
          <w:szCs w:val="20"/>
        </w:rPr>
        <w:t>Nombre del banco, localización (ubicación del banco con respecto al eje de proyecto).</w:t>
      </w:r>
    </w:p>
    <w:p w14:paraId="5B03DEB8" w14:textId="77777777" w:rsidR="00846A89" w:rsidRPr="00640449" w:rsidRDefault="00846A89" w:rsidP="00E971C6">
      <w:pPr>
        <w:pStyle w:val="Sinespaciado"/>
        <w:numPr>
          <w:ilvl w:val="0"/>
          <w:numId w:val="37"/>
        </w:numPr>
        <w:jc w:val="both"/>
        <w:rPr>
          <w:rFonts w:ascii="Montserrat" w:hAnsi="Montserrat" w:cs="Arial"/>
          <w:sz w:val="20"/>
          <w:szCs w:val="20"/>
        </w:rPr>
      </w:pPr>
      <w:r w:rsidRPr="00640449">
        <w:rPr>
          <w:rFonts w:ascii="Montserrat" w:hAnsi="Montserrat" w:cs="Arial"/>
          <w:sz w:val="20"/>
          <w:szCs w:val="20"/>
        </w:rPr>
        <w:t>Clasificación geológica de los materiales.</w:t>
      </w:r>
    </w:p>
    <w:p w14:paraId="3E8413BB" w14:textId="77777777" w:rsidR="00846A89" w:rsidRPr="00640449" w:rsidRDefault="00846A89" w:rsidP="00E971C6">
      <w:pPr>
        <w:pStyle w:val="Sinespaciado"/>
        <w:numPr>
          <w:ilvl w:val="0"/>
          <w:numId w:val="37"/>
        </w:numPr>
        <w:jc w:val="both"/>
        <w:rPr>
          <w:rFonts w:ascii="Montserrat" w:hAnsi="Montserrat" w:cs="Arial"/>
          <w:sz w:val="20"/>
          <w:szCs w:val="20"/>
        </w:rPr>
      </w:pPr>
      <w:r w:rsidRPr="00640449">
        <w:rPr>
          <w:rFonts w:ascii="Montserrat" w:hAnsi="Montserrat" w:cs="Arial"/>
          <w:sz w:val="20"/>
          <w:szCs w:val="20"/>
        </w:rPr>
        <w:t>Clasificación de los materiales para presupuesto.</w:t>
      </w:r>
    </w:p>
    <w:p w14:paraId="6BF5D36F" w14:textId="77777777" w:rsidR="00846A89" w:rsidRPr="00640449" w:rsidRDefault="00846A89" w:rsidP="00E971C6">
      <w:pPr>
        <w:pStyle w:val="Sinespaciado"/>
        <w:numPr>
          <w:ilvl w:val="0"/>
          <w:numId w:val="37"/>
        </w:numPr>
        <w:jc w:val="both"/>
        <w:rPr>
          <w:rFonts w:ascii="Montserrat" w:hAnsi="Montserrat" w:cs="Arial"/>
          <w:sz w:val="20"/>
          <w:szCs w:val="20"/>
        </w:rPr>
      </w:pPr>
      <w:r w:rsidRPr="00640449">
        <w:rPr>
          <w:rFonts w:ascii="Montserrat" w:hAnsi="Montserrat" w:cs="Arial"/>
          <w:sz w:val="20"/>
          <w:szCs w:val="20"/>
        </w:rPr>
        <w:t>Espesor de despalme.</w:t>
      </w:r>
    </w:p>
    <w:p w14:paraId="50BD35BF" w14:textId="77777777" w:rsidR="00846A89" w:rsidRPr="00640449" w:rsidRDefault="00846A89" w:rsidP="00E971C6">
      <w:pPr>
        <w:pStyle w:val="Sinespaciado"/>
        <w:numPr>
          <w:ilvl w:val="0"/>
          <w:numId w:val="37"/>
        </w:numPr>
        <w:jc w:val="both"/>
        <w:rPr>
          <w:rFonts w:ascii="Montserrat" w:hAnsi="Montserrat" w:cs="Arial"/>
          <w:sz w:val="20"/>
          <w:szCs w:val="20"/>
        </w:rPr>
      </w:pPr>
      <w:r w:rsidRPr="00640449">
        <w:rPr>
          <w:rFonts w:ascii="Montserrat" w:hAnsi="Montserrat" w:cs="Arial"/>
          <w:sz w:val="20"/>
          <w:szCs w:val="20"/>
        </w:rPr>
        <w:t>Utilización del material.</w:t>
      </w:r>
    </w:p>
    <w:p w14:paraId="05C3B3F0" w14:textId="77777777" w:rsidR="00846A89" w:rsidRPr="00640449" w:rsidRDefault="00846A89" w:rsidP="00E971C6">
      <w:pPr>
        <w:pStyle w:val="Sinespaciado"/>
        <w:numPr>
          <w:ilvl w:val="0"/>
          <w:numId w:val="37"/>
        </w:numPr>
        <w:jc w:val="both"/>
        <w:rPr>
          <w:rFonts w:ascii="Montserrat" w:hAnsi="Montserrat" w:cs="Arial"/>
          <w:sz w:val="20"/>
          <w:szCs w:val="20"/>
        </w:rPr>
      </w:pPr>
      <w:r w:rsidRPr="00640449">
        <w:rPr>
          <w:rFonts w:ascii="Montserrat" w:hAnsi="Montserrat" w:cs="Arial"/>
          <w:sz w:val="20"/>
          <w:szCs w:val="20"/>
        </w:rPr>
        <w:t>Tratamiento que requiere el material para su utilización. En caso necesario recomendaciones para el ataque del banco.</w:t>
      </w:r>
    </w:p>
    <w:p w14:paraId="21C9C890" w14:textId="2D601BCB" w:rsidR="00846A89" w:rsidRPr="00640449" w:rsidRDefault="00846A89" w:rsidP="00E971C6">
      <w:pPr>
        <w:pStyle w:val="Sinespaciado"/>
        <w:numPr>
          <w:ilvl w:val="0"/>
          <w:numId w:val="37"/>
        </w:numPr>
        <w:jc w:val="both"/>
        <w:rPr>
          <w:rFonts w:ascii="Montserrat" w:hAnsi="Montserrat" w:cs="Arial"/>
          <w:sz w:val="20"/>
          <w:szCs w:val="20"/>
        </w:rPr>
      </w:pPr>
      <w:r w:rsidRPr="00640449">
        <w:rPr>
          <w:rFonts w:ascii="Montserrat" w:hAnsi="Montserrat" w:cs="Arial"/>
          <w:sz w:val="20"/>
          <w:szCs w:val="20"/>
        </w:rPr>
        <w:t>Capacidad del banco.</w:t>
      </w:r>
    </w:p>
    <w:p w14:paraId="770B41A3" w14:textId="77777777" w:rsidR="00662767" w:rsidRPr="00640449" w:rsidRDefault="00662767" w:rsidP="00662767">
      <w:pPr>
        <w:pStyle w:val="Sinespaciado"/>
        <w:jc w:val="both"/>
        <w:rPr>
          <w:rFonts w:ascii="Montserrat" w:hAnsi="Montserrat" w:cs="Arial"/>
          <w:sz w:val="20"/>
          <w:szCs w:val="20"/>
        </w:rPr>
      </w:pPr>
    </w:p>
    <w:p w14:paraId="6805179E" w14:textId="6685A868" w:rsidR="00377DEA" w:rsidRPr="00640449" w:rsidRDefault="00377DEA" w:rsidP="00E971C6">
      <w:pPr>
        <w:pStyle w:val="Sinespaciado"/>
        <w:numPr>
          <w:ilvl w:val="0"/>
          <w:numId w:val="35"/>
        </w:numPr>
        <w:ind w:left="1068"/>
        <w:jc w:val="both"/>
        <w:rPr>
          <w:rFonts w:ascii="Montserrat" w:hAnsi="Montserrat" w:cs="Arial"/>
          <w:sz w:val="20"/>
          <w:szCs w:val="20"/>
        </w:rPr>
      </w:pPr>
      <w:r w:rsidRPr="00640449">
        <w:rPr>
          <w:rFonts w:ascii="Montserrat" w:hAnsi="Montserrat" w:cs="Arial"/>
          <w:sz w:val="20"/>
          <w:szCs w:val="20"/>
        </w:rPr>
        <w:t>Anexo 2. Recomendaciones para la cimentación de las obras de drenaje menor, proporcionando para cada obra:</w:t>
      </w:r>
    </w:p>
    <w:p w14:paraId="098CFB23" w14:textId="339AA6F6" w:rsidR="00846A89" w:rsidRPr="00640449" w:rsidRDefault="00846A89" w:rsidP="00E971C6">
      <w:pPr>
        <w:pStyle w:val="Sinespaciado"/>
        <w:numPr>
          <w:ilvl w:val="0"/>
          <w:numId w:val="38"/>
        </w:numPr>
        <w:jc w:val="both"/>
        <w:rPr>
          <w:rFonts w:ascii="Montserrat" w:hAnsi="Montserrat" w:cs="Arial"/>
          <w:sz w:val="20"/>
          <w:szCs w:val="20"/>
        </w:rPr>
      </w:pPr>
      <w:r w:rsidRPr="00640449">
        <w:rPr>
          <w:rFonts w:ascii="Montserrat" w:hAnsi="Montserrat" w:cs="Arial"/>
          <w:sz w:val="20"/>
          <w:szCs w:val="20"/>
        </w:rPr>
        <w:t>Capacidad de carga del terreno en donde se desplantarán las obras.</w:t>
      </w:r>
    </w:p>
    <w:p w14:paraId="008B1F8C" w14:textId="4F0400B6" w:rsidR="00846A89" w:rsidRPr="00640449" w:rsidRDefault="00846A89" w:rsidP="00E971C6">
      <w:pPr>
        <w:pStyle w:val="Sinespaciado"/>
        <w:numPr>
          <w:ilvl w:val="0"/>
          <w:numId w:val="38"/>
        </w:numPr>
        <w:jc w:val="both"/>
        <w:rPr>
          <w:rFonts w:ascii="Montserrat" w:hAnsi="Montserrat" w:cs="Arial"/>
          <w:sz w:val="20"/>
          <w:szCs w:val="20"/>
        </w:rPr>
      </w:pPr>
      <w:r w:rsidRPr="00640449">
        <w:rPr>
          <w:rFonts w:ascii="Montserrat" w:hAnsi="Montserrat" w:cs="Arial"/>
          <w:sz w:val="20"/>
          <w:szCs w:val="20"/>
        </w:rPr>
        <w:t>Profundidad de desplante.</w:t>
      </w:r>
    </w:p>
    <w:p w14:paraId="7445E951" w14:textId="679C1BAF" w:rsidR="00846A89" w:rsidRPr="00640449" w:rsidRDefault="00846A89" w:rsidP="00E971C6">
      <w:pPr>
        <w:pStyle w:val="Sinespaciado"/>
        <w:numPr>
          <w:ilvl w:val="0"/>
          <w:numId w:val="38"/>
        </w:numPr>
        <w:jc w:val="both"/>
        <w:rPr>
          <w:rFonts w:ascii="Montserrat" w:hAnsi="Montserrat" w:cs="Arial"/>
          <w:sz w:val="20"/>
          <w:szCs w:val="20"/>
        </w:rPr>
      </w:pPr>
      <w:r w:rsidRPr="00640449">
        <w:rPr>
          <w:rFonts w:ascii="Montserrat" w:hAnsi="Montserrat" w:cs="Arial"/>
          <w:sz w:val="20"/>
          <w:szCs w:val="20"/>
        </w:rPr>
        <w:t>Datos de los materiales que formen el terreno de cimentación a diferentes profundidades (tipo y condiciones en que se encuentra).</w:t>
      </w:r>
    </w:p>
    <w:p w14:paraId="3914AFC1" w14:textId="6ADEF30C" w:rsidR="00846A89" w:rsidRPr="00640449" w:rsidRDefault="00846A89" w:rsidP="00E971C6">
      <w:pPr>
        <w:pStyle w:val="Sinespaciado"/>
        <w:numPr>
          <w:ilvl w:val="0"/>
          <w:numId w:val="38"/>
        </w:numPr>
        <w:jc w:val="both"/>
        <w:rPr>
          <w:rFonts w:ascii="Montserrat" w:hAnsi="Montserrat" w:cs="Arial"/>
          <w:sz w:val="20"/>
          <w:szCs w:val="20"/>
        </w:rPr>
      </w:pPr>
      <w:r w:rsidRPr="00640449">
        <w:rPr>
          <w:rFonts w:ascii="Montserrat" w:hAnsi="Montserrat" w:cs="Arial"/>
          <w:sz w:val="20"/>
          <w:szCs w:val="20"/>
        </w:rPr>
        <w:t>Tipo de arrastre del escurridero.</w:t>
      </w:r>
    </w:p>
    <w:p w14:paraId="69A750B5" w14:textId="061EF179" w:rsidR="00846A89" w:rsidRPr="00640449" w:rsidRDefault="00846A89" w:rsidP="00E971C6">
      <w:pPr>
        <w:pStyle w:val="Sinespaciado"/>
        <w:numPr>
          <w:ilvl w:val="0"/>
          <w:numId w:val="38"/>
        </w:numPr>
        <w:jc w:val="both"/>
        <w:rPr>
          <w:rFonts w:ascii="Montserrat" w:hAnsi="Montserrat" w:cs="Arial"/>
          <w:sz w:val="20"/>
          <w:szCs w:val="20"/>
        </w:rPr>
      </w:pPr>
      <w:r w:rsidRPr="00640449">
        <w:rPr>
          <w:rFonts w:ascii="Montserrat" w:hAnsi="Montserrat" w:cs="Arial"/>
          <w:sz w:val="20"/>
          <w:szCs w:val="20"/>
        </w:rPr>
        <w:t>Recomendaciones respecto a dentellones, lavaderos, zampeados, canales de encauzamiento, etc., necesarios para el buen funcionamiento de la obra.</w:t>
      </w:r>
    </w:p>
    <w:p w14:paraId="52D0288A" w14:textId="6C2267D3" w:rsidR="00846A89" w:rsidRPr="00640449" w:rsidRDefault="00846A89" w:rsidP="00E971C6">
      <w:pPr>
        <w:pStyle w:val="Sinespaciado"/>
        <w:numPr>
          <w:ilvl w:val="0"/>
          <w:numId w:val="38"/>
        </w:numPr>
        <w:jc w:val="both"/>
        <w:rPr>
          <w:rFonts w:ascii="Montserrat" w:hAnsi="Montserrat" w:cs="Arial"/>
          <w:sz w:val="20"/>
          <w:szCs w:val="20"/>
        </w:rPr>
      </w:pPr>
      <w:r w:rsidRPr="00640449">
        <w:rPr>
          <w:rFonts w:ascii="Montserrat" w:hAnsi="Montserrat" w:cs="Arial"/>
          <w:sz w:val="20"/>
          <w:szCs w:val="20"/>
        </w:rPr>
        <w:t>Indicaciones sobre si se puede considerar efecto de arco.</w:t>
      </w:r>
    </w:p>
    <w:p w14:paraId="5167C8FA" w14:textId="77777777" w:rsidR="00846A89" w:rsidRPr="00640449" w:rsidRDefault="00846A89" w:rsidP="00E971C6">
      <w:pPr>
        <w:pStyle w:val="Sinespaciado"/>
        <w:numPr>
          <w:ilvl w:val="0"/>
          <w:numId w:val="38"/>
        </w:numPr>
        <w:jc w:val="both"/>
        <w:rPr>
          <w:rFonts w:ascii="Montserrat" w:hAnsi="Montserrat" w:cs="Arial"/>
          <w:sz w:val="20"/>
          <w:szCs w:val="20"/>
        </w:rPr>
      </w:pPr>
      <w:r w:rsidRPr="00640449">
        <w:rPr>
          <w:rFonts w:ascii="Montserrat" w:hAnsi="Montserrat" w:cs="Arial"/>
          <w:sz w:val="20"/>
          <w:szCs w:val="20"/>
        </w:rPr>
        <w:t>Recomendaciones para la construcción.</w:t>
      </w:r>
    </w:p>
    <w:p w14:paraId="51211954" w14:textId="1595F238" w:rsidR="00846A89" w:rsidRPr="00640449" w:rsidRDefault="00846A89" w:rsidP="00E971C6">
      <w:pPr>
        <w:pStyle w:val="Sinespaciado"/>
        <w:numPr>
          <w:ilvl w:val="0"/>
          <w:numId w:val="38"/>
        </w:numPr>
        <w:jc w:val="both"/>
        <w:rPr>
          <w:rFonts w:ascii="Montserrat" w:hAnsi="Montserrat" w:cs="Arial"/>
          <w:sz w:val="20"/>
          <w:szCs w:val="20"/>
        </w:rPr>
      </w:pPr>
      <w:r w:rsidRPr="00640449">
        <w:rPr>
          <w:rFonts w:ascii="Montserrat" w:hAnsi="Montserrat" w:cs="Arial"/>
          <w:sz w:val="20"/>
          <w:szCs w:val="20"/>
        </w:rPr>
        <w:t>Canales de encauzamiento para protección de la obra.</w:t>
      </w:r>
    </w:p>
    <w:p w14:paraId="7DD597EF" w14:textId="77777777" w:rsidR="00846A89" w:rsidRPr="00640449" w:rsidRDefault="00846A89" w:rsidP="00846A89">
      <w:pPr>
        <w:pStyle w:val="Sinespaciado"/>
        <w:ind w:left="1068"/>
        <w:jc w:val="both"/>
        <w:rPr>
          <w:rFonts w:ascii="Montserrat" w:hAnsi="Montserrat" w:cs="Arial"/>
          <w:sz w:val="20"/>
          <w:szCs w:val="20"/>
        </w:rPr>
      </w:pPr>
    </w:p>
    <w:p w14:paraId="430E5749" w14:textId="47FCB884" w:rsidR="00377DEA" w:rsidRPr="00640449" w:rsidRDefault="00377DEA" w:rsidP="00E971C6">
      <w:pPr>
        <w:pStyle w:val="Sinespaciado"/>
        <w:numPr>
          <w:ilvl w:val="0"/>
          <w:numId w:val="35"/>
        </w:numPr>
        <w:ind w:left="1068"/>
        <w:jc w:val="both"/>
        <w:rPr>
          <w:rFonts w:ascii="Montserrat" w:hAnsi="Montserrat" w:cs="Arial"/>
          <w:sz w:val="20"/>
          <w:szCs w:val="20"/>
        </w:rPr>
      </w:pPr>
      <w:r w:rsidRPr="00640449">
        <w:rPr>
          <w:rFonts w:ascii="Montserrat" w:hAnsi="Montserrat" w:cs="Arial"/>
          <w:sz w:val="20"/>
          <w:szCs w:val="20"/>
        </w:rPr>
        <w:t>Anexo 3. Recomendaciones para la cimentación de muros mecánicamente estabilizados.</w:t>
      </w:r>
    </w:p>
    <w:p w14:paraId="24561378" w14:textId="77777777" w:rsidR="00846A89" w:rsidRPr="00640449" w:rsidRDefault="00846A89" w:rsidP="00E971C6">
      <w:pPr>
        <w:pStyle w:val="Sangradetextonormal"/>
        <w:numPr>
          <w:ilvl w:val="1"/>
          <w:numId w:val="39"/>
        </w:numPr>
        <w:tabs>
          <w:tab w:val="left" w:pos="0"/>
        </w:tabs>
        <w:spacing w:line="276" w:lineRule="auto"/>
        <w:rPr>
          <w:rFonts w:ascii="Montserrat" w:hAnsi="Montserrat" w:cs="Arial"/>
          <w:sz w:val="20"/>
          <w:szCs w:val="20"/>
          <w:lang w:val="es-MX"/>
        </w:rPr>
      </w:pPr>
      <w:r w:rsidRPr="00640449">
        <w:rPr>
          <w:rFonts w:ascii="Montserrat" w:hAnsi="Montserrat" w:cs="Arial"/>
          <w:sz w:val="20"/>
          <w:szCs w:val="20"/>
          <w:lang w:val="es-MX"/>
        </w:rPr>
        <w:t>Capacidad de carga del terreno.</w:t>
      </w:r>
    </w:p>
    <w:p w14:paraId="1535A2E3" w14:textId="77777777" w:rsidR="00846A89" w:rsidRPr="00640449" w:rsidRDefault="00846A89" w:rsidP="00E971C6">
      <w:pPr>
        <w:pStyle w:val="Sangradetextonormal"/>
        <w:numPr>
          <w:ilvl w:val="1"/>
          <w:numId w:val="39"/>
        </w:numPr>
        <w:tabs>
          <w:tab w:val="left" w:pos="0"/>
        </w:tabs>
        <w:spacing w:line="276" w:lineRule="auto"/>
        <w:rPr>
          <w:rFonts w:ascii="Montserrat" w:hAnsi="Montserrat" w:cs="Arial"/>
          <w:sz w:val="20"/>
          <w:szCs w:val="20"/>
          <w:lang w:val="es-MX"/>
        </w:rPr>
      </w:pPr>
      <w:r w:rsidRPr="00640449">
        <w:rPr>
          <w:rFonts w:ascii="Montserrat" w:hAnsi="Montserrat" w:cs="Arial"/>
          <w:sz w:val="20"/>
          <w:szCs w:val="20"/>
          <w:lang w:val="es-MX"/>
        </w:rPr>
        <w:t>Distancia del talud natural a la que deberán desplantarse.</w:t>
      </w:r>
    </w:p>
    <w:p w14:paraId="45B68C19" w14:textId="77777777" w:rsidR="00846A89" w:rsidRPr="00640449" w:rsidRDefault="00846A89" w:rsidP="00E971C6">
      <w:pPr>
        <w:pStyle w:val="Sangradetextonormal"/>
        <w:numPr>
          <w:ilvl w:val="1"/>
          <w:numId w:val="39"/>
        </w:numPr>
        <w:tabs>
          <w:tab w:val="left" w:pos="0"/>
        </w:tabs>
        <w:spacing w:line="276" w:lineRule="auto"/>
        <w:rPr>
          <w:rFonts w:ascii="Montserrat" w:hAnsi="Montserrat" w:cs="Arial"/>
          <w:sz w:val="20"/>
          <w:szCs w:val="20"/>
          <w:lang w:val="es-MX"/>
        </w:rPr>
      </w:pPr>
      <w:r w:rsidRPr="00640449">
        <w:rPr>
          <w:rFonts w:ascii="Montserrat" w:hAnsi="Montserrat" w:cs="Arial"/>
          <w:sz w:val="20"/>
          <w:szCs w:val="20"/>
          <w:lang w:val="es-MX"/>
        </w:rPr>
        <w:t>Recomendaciones para proyecto y construcción.</w:t>
      </w:r>
    </w:p>
    <w:p w14:paraId="60380D6D" w14:textId="377DACA3" w:rsidR="00761769" w:rsidRPr="00640449" w:rsidRDefault="00846A89" w:rsidP="00E971C6">
      <w:pPr>
        <w:pStyle w:val="Sangradetextonormal"/>
        <w:numPr>
          <w:ilvl w:val="1"/>
          <w:numId w:val="39"/>
        </w:numPr>
        <w:tabs>
          <w:tab w:val="left" w:pos="0"/>
        </w:tabs>
        <w:spacing w:line="276" w:lineRule="auto"/>
        <w:rPr>
          <w:rFonts w:ascii="Montserrat" w:hAnsi="Montserrat" w:cs="Arial"/>
          <w:sz w:val="20"/>
          <w:szCs w:val="20"/>
          <w:lang w:val="es-MX"/>
        </w:rPr>
      </w:pPr>
      <w:r w:rsidRPr="00640449">
        <w:rPr>
          <w:rFonts w:ascii="Montserrat" w:hAnsi="Montserrat" w:cs="Arial"/>
          <w:sz w:val="20"/>
          <w:szCs w:val="20"/>
          <w:lang w:val="es-MX"/>
        </w:rPr>
        <w:t>Profundidad de desplante.</w:t>
      </w:r>
    </w:p>
    <w:p w14:paraId="6B54BEA1" w14:textId="77777777" w:rsidR="002F4A64" w:rsidRPr="00640449" w:rsidRDefault="002F4A64" w:rsidP="002F4A64">
      <w:pPr>
        <w:pStyle w:val="Sangradetextonormal"/>
        <w:tabs>
          <w:tab w:val="left" w:pos="0"/>
        </w:tabs>
        <w:spacing w:line="276" w:lineRule="auto"/>
        <w:ind w:left="0"/>
        <w:rPr>
          <w:rFonts w:ascii="Montserrat" w:hAnsi="Montserrat" w:cs="Arial"/>
          <w:sz w:val="20"/>
          <w:szCs w:val="20"/>
          <w:lang w:val="es-MX"/>
        </w:rPr>
      </w:pPr>
    </w:p>
    <w:p w14:paraId="6167E969" w14:textId="77777777" w:rsidR="00CA741E" w:rsidRPr="00640449" w:rsidRDefault="00CA741E" w:rsidP="006B7ACD">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 xml:space="preserve">Durante la realización del estudio geotécnico “EL CONTRATISTA” de manera preventiva, deberá cuidar todos aquellos aspectos que puedan generar peligros potenciales desde el punto de vista geológico, geofísico y geotécnico, a fin de evitar problemas durante la construcción de la obra, manifestando dicha problemática y sugiriendo posibles soluciones a la misma, sobre todo cuando se lleve a cabo la construcción de las terracerías pudiendo encontrarse situaciones de inestabilidad de taludes, problemas de subdrenaje, terracerías sobre suelos blandos, suelos inestables, etc. </w:t>
      </w:r>
      <w:r w:rsidRPr="00640449">
        <w:rPr>
          <w:rFonts w:ascii="Montserrat" w:hAnsi="Montserrat" w:cs="Arial"/>
          <w:b/>
          <w:sz w:val="20"/>
          <w:szCs w:val="20"/>
        </w:rPr>
        <w:t>En caso de presentarse una situación de riesgo geológico, deberá proponer un estudio especial o complementario para prevenir problemas geotécnicos a futuro</w:t>
      </w:r>
      <w:r w:rsidRPr="00640449">
        <w:rPr>
          <w:rFonts w:ascii="Montserrat" w:hAnsi="Montserrat" w:cs="Arial"/>
          <w:sz w:val="20"/>
          <w:szCs w:val="20"/>
        </w:rPr>
        <w:t>.</w:t>
      </w:r>
    </w:p>
    <w:p w14:paraId="6A7240AD" w14:textId="77777777" w:rsidR="00CA741E" w:rsidRPr="00640449" w:rsidRDefault="00CA741E" w:rsidP="006B7ACD">
      <w:pPr>
        <w:pStyle w:val="Prrafodelista"/>
        <w:spacing w:after="0" w:line="240" w:lineRule="auto"/>
        <w:ind w:left="0"/>
        <w:jc w:val="both"/>
        <w:rPr>
          <w:rFonts w:ascii="Montserrat" w:hAnsi="Montserrat" w:cs="Arial"/>
          <w:sz w:val="20"/>
          <w:szCs w:val="20"/>
        </w:rPr>
      </w:pPr>
    </w:p>
    <w:p w14:paraId="3C281D64" w14:textId="537F6764" w:rsidR="00CA741E" w:rsidRPr="00640449" w:rsidRDefault="00662767" w:rsidP="006B7ACD">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Se deberá incluir un procedimiento</w:t>
      </w:r>
      <w:r w:rsidR="00CA741E" w:rsidRPr="00640449">
        <w:rPr>
          <w:rFonts w:ascii="Montserrat" w:hAnsi="Montserrat" w:cs="Arial"/>
          <w:sz w:val="20"/>
          <w:szCs w:val="20"/>
        </w:rPr>
        <w:t xml:space="preserve"> de construcción para la formación de las distintas capas que integran la sección estructural de las terracerías, indicándolas en croquis de la sección transversal.</w:t>
      </w:r>
    </w:p>
    <w:p w14:paraId="69FC586C" w14:textId="77777777" w:rsidR="00CA741E" w:rsidRPr="00640449" w:rsidRDefault="00CA741E" w:rsidP="006B7ACD">
      <w:pPr>
        <w:pStyle w:val="Prrafodelista"/>
        <w:spacing w:after="0" w:line="240" w:lineRule="auto"/>
        <w:ind w:left="0"/>
        <w:jc w:val="both"/>
        <w:rPr>
          <w:rFonts w:ascii="Montserrat" w:hAnsi="Montserrat" w:cs="Arial"/>
          <w:sz w:val="20"/>
          <w:szCs w:val="20"/>
        </w:rPr>
      </w:pPr>
    </w:p>
    <w:p w14:paraId="129AA165" w14:textId="77777777" w:rsidR="002F4A64" w:rsidRPr="00640449" w:rsidRDefault="00CA741E" w:rsidP="006B7ACD">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Proporcionar el archivo .KMZ para su pronta referencia en Google Earth, conteniendo cadenamientos, eje de proyecto y levantamientos topográficos, sitios de ejecución de PCA’s, contactos geotécnicos, y demás infor</w:t>
      </w:r>
      <w:r w:rsidR="00504DCD" w:rsidRPr="00640449">
        <w:rPr>
          <w:rFonts w:ascii="Montserrat" w:hAnsi="Montserrat" w:cs="Arial"/>
          <w:sz w:val="20"/>
          <w:szCs w:val="20"/>
        </w:rPr>
        <w:t>mación para su pronta ubicación</w:t>
      </w:r>
      <w:r w:rsidR="002F4A64" w:rsidRPr="00640449">
        <w:rPr>
          <w:rFonts w:ascii="Montserrat" w:hAnsi="Montserrat" w:cs="Arial"/>
          <w:sz w:val="20"/>
          <w:szCs w:val="20"/>
        </w:rPr>
        <w:t xml:space="preserve"> </w:t>
      </w:r>
    </w:p>
    <w:p w14:paraId="10D911EF" w14:textId="512E5EC8" w:rsidR="00CA741E" w:rsidRPr="00640449" w:rsidRDefault="00CA741E" w:rsidP="006B7ACD">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 xml:space="preserve">  </w:t>
      </w:r>
    </w:p>
    <w:p w14:paraId="7291CA79" w14:textId="77777777" w:rsidR="00CA741E" w:rsidRPr="00640449" w:rsidRDefault="00CA741E" w:rsidP="006B7ACD">
      <w:pPr>
        <w:pStyle w:val="Prrafodelista"/>
        <w:tabs>
          <w:tab w:val="left" w:pos="-1134"/>
          <w:tab w:val="left" w:pos="-720"/>
          <w:tab w:val="left" w:pos="284"/>
        </w:tabs>
        <w:suppressAutoHyphens/>
        <w:spacing w:after="0" w:line="240" w:lineRule="auto"/>
        <w:ind w:left="0"/>
        <w:jc w:val="both"/>
        <w:rPr>
          <w:rFonts w:ascii="Montserrat" w:hAnsi="Montserrat" w:cs="Arial"/>
          <w:sz w:val="20"/>
          <w:szCs w:val="20"/>
        </w:rPr>
      </w:pPr>
      <w:r w:rsidRPr="00640449">
        <w:rPr>
          <w:rFonts w:ascii="Montserrat" w:hAnsi="Montserrat" w:cs="Arial"/>
          <w:sz w:val="20"/>
          <w:szCs w:val="20"/>
        </w:rPr>
        <w:t>Realizar croquis del perfil de suelos y/o rocas.</w:t>
      </w:r>
    </w:p>
    <w:p w14:paraId="19DF2EED" w14:textId="77777777" w:rsidR="000C7C1A" w:rsidRPr="00640449" w:rsidRDefault="000C7C1A" w:rsidP="00662767">
      <w:pPr>
        <w:pStyle w:val="Textoindependiente23"/>
        <w:tabs>
          <w:tab w:val="left" w:pos="567"/>
        </w:tabs>
        <w:ind w:left="0" w:firstLine="0"/>
        <w:jc w:val="both"/>
        <w:rPr>
          <w:rFonts w:ascii="Montserrat" w:hAnsi="Montserrat" w:cs="Arial"/>
          <w:b/>
          <w:sz w:val="20"/>
          <w:highlight w:val="yellow"/>
        </w:rPr>
      </w:pPr>
    </w:p>
    <w:p w14:paraId="6665A04A" w14:textId="72182F22" w:rsidR="00DB7D90" w:rsidRPr="008E785A" w:rsidRDefault="008E785A" w:rsidP="00567CD5">
      <w:pPr>
        <w:spacing w:after="0" w:line="360" w:lineRule="auto"/>
        <w:jc w:val="both"/>
        <w:rPr>
          <w:b/>
          <w:bCs/>
          <w:iCs/>
          <w:color w:val="FFFFFF" w:themeColor="background1"/>
          <w:sz w:val="32"/>
          <w:szCs w:val="20"/>
        </w:rPr>
      </w:pPr>
      <w:r>
        <w:rPr>
          <w:rFonts w:ascii="Montserrat" w:hAnsi="Montserrat" w:cs="Arial"/>
          <w:b/>
          <w:color w:val="FFFFFF" w:themeColor="background1"/>
          <w:sz w:val="26"/>
          <w:highlight w:val="black"/>
        </w:rPr>
        <w:t xml:space="preserve">5.- </w:t>
      </w:r>
      <w:r w:rsidR="00696E3F" w:rsidRPr="008E785A">
        <w:rPr>
          <w:rFonts w:ascii="Montserrat" w:hAnsi="Montserrat" w:cs="Arial"/>
          <w:b/>
          <w:color w:val="FFFFFF" w:themeColor="background1"/>
          <w:sz w:val="26"/>
          <w:highlight w:val="black"/>
        </w:rPr>
        <w:t>E</w:t>
      </w:r>
      <w:r w:rsidR="004B6F12" w:rsidRPr="008E785A">
        <w:rPr>
          <w:rFonts w:ascii="Montserrat" w:hAnsi="Montserrat" w:cs="Arial"/>
          <w:b/>
          <w:color w:val="FFFFFF" w:themeColor="background1"/>
          <w:sz w:val="26"/>
          <w:highlight w:val="black"/>
        </w:rPr>
        <w:t>STUDIO</w:t>
      </w:r>
      <w:r w:rsidR="002F4A64" w:rsidRPr="008E785A">
        <w:rPr>
          <w:rFonts w:ascii="Montserrat" w:hAnsi="Montserrat" w:cs="Arial"/>
          <w:b/>
          <w:color w:val="FFFFFF" w:themeColor="background1"/>
          <w:sz w:val="26"/>
          <w:highlight w:val="black"/>
        </w:rPr>
        <w:t xml:space="preserve"> GEOTÉCNICO PARA PAVIMENTOS</w:t>
      </w:r>
    </w:p>
    <w:p w14:paraId="62EDFAFC" w14:textId="16F0C213" w:rsidR="003C3EC3" w:rsidRPr="00567CD5" w:rsidRDefault="003C3EC3" w:rsidP="00567CD5">
      <w:pPr>
        <w:spacing w:after="0" w:line="360" w:lineRule="auto"/>
        <w:jc w:val="both"/>
        <w:rPr>
          <w:rFonts w:ascii="Montserrat" w:hAnsi="Montserrat" w:cs="Arial"/>
          <w:b/>
          <w:sz w:val="20"/>
        </w:rPr>
      </w:pPr>
      <w:r w:rsidRPr="00567CD5">
        <w:rPr>
          <w:rFonts w:ascii="Montserrat" w:hAnsi="Montserrat" w:cs="Arial"/>
          <w:b/>
          <w:sz w:val="20"/>
        </w:rPr>
        <w:t>EXPLORACIÓN DE BANCOS DE MATERIALES PARA PAVIMENTO</w:t>
      </w:r>
    </w:p>
    <w:p w14:paraId="5EC26E2F" w14:textId="77777777" w:rsidR="003C3EC3" w:rsidRPr="00640449" w:rsidRDefault="003C3EC3" w:rsidP="00712108">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“LA CONTRATISTA” realizará primeramente un reconocimiento geotécnico en la región donde se pretende localizar el camino, para definir las posibles áreas de abastecimiento de material, con distancias no mayores entre sí de 20 km para los bancos correspondientes a base y agregados para concreto hidráulico, y de 50 km para carpeta de concreto asfáltico. Este reconocimiento se efectuará con la ayuda del larguillo que conteng</w:t>
      </w:r>
      <w:r w:rsidR="00075E10" w:rsidRPr="00640449">
        <w:rPr>
          <w:rFonts w:ascii="Montserrat" w:hAnsi="Montserrat" w:cs="Arial"/>
          <w:sz w:val="20"/>
          <w:szCs w:val="20"/>
          <w:lang w:val="es-MX"/>
        </w:rPr>
        <w:t>a la ruta del eje del proyecto.</w:t>
      </w:r>
    </w:p>
    <w:p w14:paraId="6E307A5A" w14:textId="77777777" w:rsidR="003C3EC3" w:rsidRPr="00640449" w:rsidRDefault="003C3EC3" w:rsidP="00712108">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“LA CONTRATISTA” localizará los bancos de materiales necesarios para la construcción de las capas que constituirán el pavimento, base hidráulica, capas asfálticas o de concreto hidráulico; dicha localización comprenderá el muestreo de sus frentes y/o afloramientos con exploración de pozos a cielo abierto (PCA) en suelos.</w:t>
      </w:r>
    </w:p>
    <w:p w14:paraId="741B5987" w14:textId="77777777" w:rsidR="00113419" w:rsidRPr="00640449" w:rsidRDefault="00113419" w:rsidP="00712108">
      <w:pPr>
        <w:pStyle w:val="Sangradetextonormal"/>
        <w:tabs>
          <w:tab w:val="left" w:pos="0"/>
        </w:tabs>
        <w:ind w:left="0"/>
        <w:rPr>
          <w:rFonts w:ascii="Montserrat" w:hAnsi="Montserrat" w:cs="Arial"/>
          <w:sz w:val="20"/>
          <w:szCs w:val="20"/>
          <w:lang w:val="es-MX"/>
        </w:rPr>
      </w:pPr>
    </w:p>
    <w:p w14:paraId="33B49D9F" w14:textId="5AECF2DB" w:rsidR="003C3EC3" w:rsidRPr="00640449" w:rsidRDefault="003C3EC3" w:rsidP="00712108">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Para determinar las condiciones naturales de los materiales y obtener muestras representativas de todos los estratos, se realizará un mínimo de 6 exploraciones tipo PCA por cada sitio que se pretenda utilizar como banco de materiales para pavimento con un mínimo de 3.0 m de profundidad, limitados por el nivel freático. En los sitios donde se detecte la existencia de roca se extraerán muestras para su estudio preliminar y se programarán estudios de mayor detalle con apoyo de geofísica y/o exploración mecánica, si se considera necesario.</w:t>
      </w:r>
    </w:p>
    <w:p w14:paraId="4F2DB4CB" w14:textId="77777777" w:rsidR="00881117" w:rsidRPr="00640449" w:rsidRDefault="00881117" w:rsidP="00712108">
      <w:pPr>
        <w:pStyle w:val="Sangradetextonormal"/>
        <w:tabs>
          <w:tab w:val="left" w:pos="0"/>
        </w:tabs>
        <w:ind w:left="0"/>
        <w:rPr>
          <w:rFonts w:ascii="Montserrat" w:hAnsi="Montserrat" w:cs="Arial"/>
          <w:sz w:val="20"/>
          <w:szCs w:val="20"/>
          <w:lang w:val="es-MX"/>
        </w:rPr>
      </w:pPr>
    </w:p>
    <w:p w14:paraId="330F9928" w14:textId="77777777" w:rsidR="003C3EC3" w:rsidRPr="00640449" w:rsidRDefault="003C3EC3" w:rsidP="00712108">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Se realizarán exploraciones de campo geotécnicas para selección de muestras, manejo y envío a laboratorio para ensayes.</w:t>
      </w:r>
    </w:p>
    <w:p w14:paraId="78735670" w14:textId="77777777" w:rsidR="003C3EC3" w:rsidRPr="00640449" w:rsidRDefault="003C3EC3" w:rsidP="00712108">
      <w:pPr>
        <w:pStyle w:val="Sangradetextonormal"/>
        <w:tabs>
          <w:tab w:val="left" w:pos="0"/>
        </w:tabs>
        <w:ind w:left="0"/>
        <w:rPr>
          <w:rFonts w:ascii="Montserrat" w:hAnsi="Montserrat" w:cs="Arial"/>
          <w:sz w:val="20"/>
          <w:szCs w:val="20"/>
          <w:lang w:val="es-MX"/>
        </w:rPr>
      </w:pPr>
    </w:p>
    <w:p w14:paraId="7BC80EC1" w14:textId="77777777" w:rsidR="003C3EC3" w:rsidRPr="00640449" w:rsidRDefault="003C3EC3" w:rsidP="00712108">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El espaciamiento de los sondeos y el número de muestras de materiales deben estar de acuerdo con lo indicado en el libro 6 de las Normas para Muestreo y Pruebas de Materiales, Equipos y Sistemas de “LA DEPENDENCIA”, en sus incisos 6.01.01.002-B y 6.01.03.012-B, según se trate de materiales de/o para construir las capas de base, carpeta o concreto hidráulico, respectivamente.</w:t>
      </w:r>
    </w:p>
    <w:p w14:paraId="44EAFCEC" w14:textId="77777777" w:rsidR="003C3EC3" w:rsidRPr="00640449" w:rsidRDefault="003C3EC3" w:rsidP="00712108">
      <w:pPr>
        <w:pStyle w:val="Sangradetextonormal"/>
        <w:tabs>
          <w:tab w:val="left" w:pos="0"/>
        </w:tabs>
        <w:ind w:left="0"/>
        <w:rPr>
          <w:rFonts w:ascii="Montserrat" w:hAnsi="Montserrat" w:cs="Arial"/>
          <w:sz w:val="20"/>
          <w:szCs w:val="20"/>
          <w:lang w:val="es-MX"/>
        </w:rPr>
      </w:pPr>
    </w:p>
    <w:p w14:paraId="05F5B87D" w14:textId="77777777" w:rsidR="003C3EC3" w:rsidRPr="00640449" w:rsidRDefault="003C3EC3" w:rsidP="00712108">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Todas las muestras serán sometidas a ensayes de laboratorio para su identificación, clasificación, calidad y resistencia para definir el diseño de pavimento.</w:t>
      </w:r>
    </w:p>
    <w:p w14:paraId="7647A005" w14:textId="77777777" w:rsidR="004B6F12" w:rsidRPr="00640449" w:rsidRDefault="004B6F12" w:rsidP="0063368C">
      <w:pPr>
        <w:pStyle w:val="Sangradetextonormal"/>
        <w:tabs>
          <w:tab w:val="left" w:pos="0"/>
        </w:tabs>
        <w:ind w:left="0"/>
        <w:rPr>
          <w:rFonts w:ascii="Montserrat" w:hAnsi="Montserrat" w:cs="Arial"/>
          <w:sz w:val="20"/>
          <w:szCs w:val="20"/>
          <w:lang w:val="es-MX"/>
        </w:rPr>
      </w:pPr>
    </w:p>
    <w:p w14:paraId="7E266A78" w14:textId="24D532C0" w:rsidR="003C3EC3" w:rsidRPr="008E785A" w:rsidRDefault="00075E10" w:rsidP="008E785A">
      <w:pPr>
        <w:spacing w:after="0" w:line="360" w:lineRule="auto"/>
        <w:jc w:val="both"/>
        <w:rPr>
          <w:rFonts w:ascii="Montserrat" w:hAnsi="Montserrat" w:cs="Arial"/>
          <w:b/>
          <w:sz w:val="20"/>
        </w:rPr>
      </w:pPr>
      <w:r w:rsidRPr="008E785A">
        <w:rPr>
          <w:rFonts w:ascii="Montserrat" w:hAnsi="Montserrat" w:cs="Arial"/>
          <w:b/>
          <w:sz w:val="20"/>
        </w:rPr>
        <w:t xml:space="preserve">ENSAYES DE LABORATORIO </w:t>
      </w:r>
      <w:r w:rsidR="004F05D4" w:rsidRPr="008E785A">
        <w:rPr>
          <w:rFonts w:ascii="Montserrat" w:hAnsi="Montserrat" w:cs="Arial"/>
          <w:b/>
          <w:sz w:val="20"/>
        </w:rPr>
        <w:t>DEL BANCO</w:t>
      </w:r>
    </w:p>
    <w:p w14:paraId="249D8790" w14:textId="5F7DF315" w:rsidR="004F05D4" w:rsidRPr="00640449" w:rsidRDefault="003C3EC3" w:rsidP="0063368C">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Los ensayes necesarios para determinar la calidad de los materiales se indican en las Normas N-CMT-4-02-001/11 Materiales para Subbases, N-CMT-4-02-002/11 Materiales para Bases Hidráulicas, N-CMT-4-02-003/04 Materiales para Bases Tratadas, N-CMT-4-04/08 Materiales Pétreos para Mezclas Asfálticas, del Libro CMT Características de los Materiales de “LA DEPENDENCIA”, y se efectuarán en cada muestra obtenida. Los materiales para su utilización, deberán cumplir con lo indicado en las Normas expuestas en este mismo párrafo.</w:t>
      </w:r>
    </w:p>
    <w:p w14:paraId="348CD2CA" w14:textId="197F54B2" w:rsidR="00DB7D90" w:rsidRPr="00640449" w:rsidRDefault="00DB7D90" w:rsidP="003C1791">
      <w:pPr>
        <w:pStyle w:val="Sangradetextonormal"/>
        <w:tabs>
          <w:tab w:val="left" w:pos="0"/>
        </w:tabs>
        <w:spacing w:line="276" w:lineRule="auto"/>
        <w:ind w:left="0"/>
        <w:rPr>
          <w:rFonts w:ascii="Montserrat" w:hAnsi="Montserrat" w:cs="Arial"/>
          <w:sz w:val="20"/>
          <w:szCs w:val="20"/>
          <w:lang w:val="es-MX"/>
        </w:rPr>
      </w:pPr>
    </w:p>
    <w:p w14:paraId="02B6E997" w14:textId="30FBFAEC" w:rsidR="00DB7D90" w:rsidRPr="008E785A" w:rsidRDefault="00DB7D90" w:rsidP="008E785A">
      <w:pPr>
        <w:spacing w:after="0" w:line="360" w:lineRule="auto"/>
        <w:jc w:val="both"/>
        <w:rPr>
          <w:rFonts w:ascii="Montserrat" w:hAnsi="Montserrat" w:cs="Arial"/>
          <w:b/>
          <w:sz w:val="20"/>
        </w:rPr>
      </w:pPr>
      <w:r w:rsidRPr="008E785A">
        <w:rPr>
          <w:rFonts w:ascii="Montserrat" w:hAnsi="Montserrat" w:cs="Arial"/>
          <w:b/>
          <w:sz w:val="20"/>
        </w:rPr>
        <w:t>ESTUDIO DE TRÁNSITO</w:t>
      </w:r>
    </w:p>
    <w:p w14:paraId="0B5C0710" w14:textId="5C6F9172" w:rsidR="00886C9D" w:rsidRPr="00640449" w:rsidRDefault="00886C9D" w:rsidP="00886C9D">
      <w:pPr>
        <w:spacing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“El Contratista” deberá determinar el Tránsito Diario Promedio Anual, composición vehicular (para el año base 2020) y tasa de crecimiento de la carretera Pachuca - Huejutla, el cual será de utilidad para el diseño de pavimento del tramo: El Banco – Zacualtipán”.</w:t>
      </w:r>
    </w:p>
    <w:p w14:paraId="6487B05A" w14:textId="77777777" w:rsidR="00886C9D" w:rsidRPr="00640449" w:rsidRDefault="00886C9D" w:rsidP="00886C9D">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“EL CONTRATISTA” deberá realizar los siguientes servicios:</w:t>
      </w:r>
    </w:p>
    <w:p w14:paraId="448547BC" w14:textId="77777777" w:rsidR="00886C9D" w:rsidRPr="00640449" w:rsidRDefault="00886C9D" w:rsidP="00886C9D">
      <w:pPr>
        <w:pStyle w:val="Sangradetextonormal"/>
        <w:numPr>
          <w:ilvl w:val="0"/>
          <w:numId w:val="45"/>
        </w:numPr>
        <w:tabs>
          <w:tab w:val="left" w:pos="0"/>
        </w:tabs>
        <w:rPr>
          <w:rFonts w:ascii="Montserrat" w:hAnsi="Montserrat" w:cs="Arial"/>
          <w:sz w:val="20"/>
          <w:szCs w:val="20"/>
          <w:lang w:val="es-MX"/>
        </w:rPr>
      </w:pPr>
      <w:r w:rsidRPr="00640449">
        <w:rPr>
          <w:rFonts w:ascii="Montserrat" w:hAnsi="Montserrat" w:cs="Arial"/>
          <w:sz w:val="20"/>
          <w:szCs w:val="20"/>
          <w:lang w:val="es-MX"/>
        </w:rPr>
        <w:t>Ocho Aforos Automáticos 7x24 con clasificación vehicular.</w:t>
      </w:r>
    </w:p>
    <w:p w14:paraId="481DC55F" w14:textId="77777777" w:rsidR="00886C9D" w:rsidRPr="00640449" w:rsidRDefault="00886C9D" w:rsidP="00886C9D">
      <w:pPr>
        <w:pStyle w:val="Sangradetextonormal"/>
        <w:numPr>
          <w:ilvl w:val="0"/>
          <w:numId w:val="45"/>
        </w:numPr>
        <w:tabs>
          <w:tab w:val="left" w:pos="0"/>
        </w:tabs>
        <w:rPr>
          <w:rFonts w:ascii="Montserrat" w:hAnsi="Montserrat" w:cs="Arial"/>
          <w:sz w:val="20"/>
          <w:szCs w:val="20"/>
          <w:lang w:val="es-MX"/>
        </w:rPr>
      </w:pPr>
      <w:r w:rsidRPr="00640449">
        <w:rPr>
          <w:rFonts w:ascii="Montserrat" w:hAnsi="Montserrat" w:cs="Arial"/>
          <w:sz w:val="20"/>
          <w:szCs w:val="20"/>
          <w:lang w:val="es-MX"/>
        </w:rPr>
        <w:t>Cuatro Estaciones de Encuestas O-D de 12 horas por dos días: uno entre semana y otro en fin de semana.</w:t>
      </w:r>
    </w:p>
    <w:p w14:paraId="3929B1B1" w14:textId="77777777" w:rsidR="00886C9D" w:rsidRPr="00640449" w:rsidRDefault="00886C9D" w:rsidP="00886C9D">
      <w:pPr>
        <w:pStyle w:val="Sangradetextonormal"/>
        <w:numPr>
          <w:ilvl w:val="0"/>
          <w:numId w:val="45"/>
        </w:numPr>
        <w:tabs>
          <w:tab w:val="left" w:pos="0"/>
        </w:tabs>
        <w:rPr>
          <w:rFonts w:ascii="Montserrat" w:hAnsi="Montserrat" w:cs="Arial"/>
          <w:sz w:val="20"/>
          <w:szCs w:val="20"/>
          <w:lang w:val="es-MX"/>
        </w:rPr>
      </w:pPr>
      <w:r w:rsidRPr="00640449">
        <w:rPr>
          <w:rFonts w:ascii="Montserrat" w:hAnsi="Montserrat" w:cs="Arial"/>
          <w:sz w:val="20"/>
          <w:szCs w:val="20"/>
          <w:lang w:val="es-MX"/>
        </w:rPr>
        <w:t>Cuatro Aforos manuales con clasificación vehicular de 12 horas por dos días: uno entre semana y otro en fin de semana.</w:t>
      </w:r>
    </w:p>
    <w:p w14:paraId="0F92A786" w14:textId="77777777" w:rsidR="00886C9D" w:rsidRPr="00640449" w:rsidRDefault="00886C9D" w:rsidP="00886C9D">
      <w:pPr>
        <w:pStyle w:val="Sangradetextonormal"/>
        <w:tabs>
          <w:tab w:val="left" w:pos="0"/>
        </w:tabs>
        <w:ind w:left="0"/>
        <w:rPr>
          <w:rFonts w:ascii="Montserrat" w:hAnsi="Montserrat" w:cs="Arial"/>
          <w:sz w:val="20"/>
          <w:szCs w:val="20"/>
          <w:lang w:val="es-MX"/>
        </w:rPr>
      </w:pPr>
    </w:p>
    <w:p w14:paraId="08317974" w14:textId="77777777" w:rsidR="00886C9D" w:rsidRPr="00640449" w:rsidRDefault="00886C9D" w:rsidP="00886C9D">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 xml:space="preserve">Para el caso de las estaciones de aforo automático (8), deberán colocarse durante un periodo de 7 días consecutivos y durante las 24 horas. Se deberá especificar la fecha de instalación de los equipos de conteo y la fecha de inicio de los trabajos.  </w:t>
      </w:r>
    </w:p>
    <w:p w14:paraId="6D0D0C56" w14:textId="77777777" w:rsidR="00886C9D" w:rsidRPr="00640449" w:rsidRDefault="00886C9D" w:rsidP="00886C9D">
      <w:pPr>
        <w:pStyle w:val="Sangradetextonormal"/>
        <w:tabs>
          <w:tab w:val="left" w:pos="0"/>
        </w:tabs>
        <w:ind w:left="0"/>
        <w:rPr>
          <w:rFonts w:ascii="Montserrat" w:hAnsi="Montserrat" w:cs="Arial"/>
          <w:sz w:val="20"/>
          <w:szCs w:val="20"/>
          <w:lang w:val="es-MX"/>
        </w:rPr>
      </w:pPr>
    </w:p>
    <w:p w14:paraId="289F3E19" w14:textId="77777777" w:rsidR="00886C9D" w:rsidRPr="00640449" w:rsidRDefault="00886C9D" w:rsidP="00886C9D">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Para el caso de las Encuestas OD los tamaños de muestra se diseñarán para un nivel de confianza del 95% y un error máximo del 3%.</w:t>
      </w:r>
    </w:p>
    <w:p w14:paraId="001E0C7E" w14:textId="2F9843D9" w:rsidR="00886C9D" w:rsidRPr="00640449" w:rsidRDefault="00886C9D" w:rsidP="00886C9D">
      <w:pPr>
        <w:pStyle w:val="Sangradetextonormal"/>
        <w:tabs>
          <w:tab w:val="left" w:pos="0"/>
        </w:tabs>
        <w:ind w:left="0"/>
        <w:rPr>
          <w:rFonts w:ascii="Montserrat" w:hAnsi="Montserrat" w:cs="Arial"/>
          <w:sz w:val="20"/>
          <w:szCs w:val="20"/>
          <w:lang w:val="es-MX"/>
        </w:rPr>
      </w:pPr>
      <w:r w:rsidRPr="00640449">
        <w:rPr>
          <w:rFonts w:ascii="Montserrat" w:hAnsi="Montserrat" w:cs="Arial"/>
          <w:sz w:val="20"/>
          <w:szCs w:val="20"/>
          <w:lang w:val="es-MX"/>
        </w:rPr>
        <w:t>Previo a la ejecución de los trabajos de campo, se elaborará un programa calendarizado con las ubicaciones definitivas de los sitos donde se aplicarán, así como los formatos para las encuestas de Origen-Destino y cualquier otra información relevante para someterla a revisión y aprobación por parte de “La Dependencia”.</w:t>
      </w:r>
    </w:p>
    <w:p w14:paraId="1BD1F539" w14:textId="7832C86B" w:rsidR="00886C9D" w:rsidRPr="00640449" w:rsidRDefault="00886C9D" w:rsidP="00886C9D">
      <w:pPr>
        <w:spacing w:after="0" w:line="240" w:lineRule="auto"/>
        <w:jc w:val="both"/>
        <w:rPr>
          <w:rFonts w:ascii="Montserrat" w:eastAsia="Times New Roman" w:hAnsi="Montserrat" w:cs="Times New Roman"/>
          <w:sz w:val="20"/>
          <w:szCs w:val="20"/>
          <w:lang w:eastAsia="es-ES"/>
        </w:rPr>
      </w:pPr>
      <w:r w:rsidRPr="00640449">
        <w:rPr>
          <w:rFonts w:ascii="Montserrat" w:eastAsia="Arial" w:hAnsi="Montserrat" w:cs="Arial"/>
          <w:bCs/>
          <w:spacing w:val="1"/>
          <w:sz w:val="20"/>
          <w:szCs w:val="20"/>
          <w:u w:val="single"/>
          <w:lang w:eastAsia="es-ES"/>
        </w:rPr>
        <w:t>CÁLCULO DEL TDPA, (TR</w:t>
      </w:r>
      <w:r w:rsidR="00AD4A2D">
        <w:rPr>
          <w:rFonts w:ascii="Montserrat" w:eastAsia="Arial" w:hAnsi="Montserrat" w:cs="Arial"/>
          <w:bCs/>
          <w:spacing w:val="1"/>
          <w:sz w:val="20"/>
          <w:szCs w:val="20"/>
          <w:u w:val="single"/>
          <w:lang w:eastAsia="es-ES"/>
        </w:rPr>
        <w:t>Á</w:t>
      </w:r>
      <w:r w:rsidRPr="00640449">
        <w:rPr>
          <w:rFonts w:ascii="Montserrat" w:eastAsia="Arial" w:hAnsi="Montserrat" w:cs="Arial"/>
          <w:bCs/>
          <w:spacing w:val="1"/>
          <w:sz w:val="20"/>
          <w:szCs w:val="20"/>
          <w:u w:val="single"/>
          <w:lang w:eastAsia="es-ES"/>
        </w:rPr>
        <w:t>NSITO DIARIO PROMEDIO ANUAL).</w:t>
      </w:r>
      <w:r w:rsidRPr="00640449">
        <w:rPr>
          <w:rFonts w:ascii="Montserrat" w:eastAsia="Times New Roman" w:hAnsi="Montserrat" w:cs="Times New Roman"/>
          <w:sz w:val="20"/>
          <w:szCs w:val="20"/>
          <w:lang w:eastAsia="es-ES"/>
        </w:rPr>
        <w:t xml:space="preserve"> </w:t>
      </w:r>
      <w:r w:rsidRPr="00640449">
        <w:rPr>
          <w:rFonts w:ascii="Montserrat" w:eastAsia="Arial" w:hAnsi="Montserrat" w:cs="Arial"/>
          <w:bCs/>
          <w:spacing w:val="1"/>
          <w:sz w:val="20"/>
          <w:szCs w:val="20"/>
          <w:lang w:eastAsia="es-ES"/>
        </w:rPr>
        <w:t xml:space="preserve">Con base en el Tránsito Diario Promedio Semanal obtenido en las estaciones de aforo se deberá realizar el proceso de ajuste y expansión del volumen de tránsito para determinar el TDPA, para tal efecto se deberá considerar como mínimo una Estación Maestra para la determinación del Factor de Ajuste Mensual, se debe especificar el número y la localización de la, o las estaciones utilizadas en los cálculos; las estaciones maestras pueden consultarse en el </w:t>
      </w:r>
      <w:r w:rsidRPr="00640449">
        <w:rPr>
          <w:rFonts w:ascii="Montserrat" w:eastAsia="Arial" w:hAnsi="Montserrat" w:cs="Arial"/>
          <w:bCs/>
          <w:i/>
          <w:spacing w:val="1"/>
          <w:sz w:val="20"/>
          <w:szCs w:val="20"/>
          <w:lang w:eastAsia="es-ES"/>
        </w:rPr>
        <w:t>Apartado II. Volúmenes de tránsito registrados en las estaciones permanentes de conteo de vehículos</w:t>
      </w:r>
      <w:r w:rsidRPr="00640449">
        <w:rPr>
          <w:rFonts w:ascii="Montserrat" w:eastAsia="Arial" w:hAnsi="Montserrat" w:cs="Arial"/>
          <w:bCs/>
          <w:spacing w:val="1"/>
          <w:sz w:val="20"/>
          <w:szCs w:val="20"/>
          <w:lang w:eastAsia="es-ES"/>
        </w:rPr>
        <w:t xml:space="preserve">, emitido por la Dirección General de Servicios Técnicos. </w:t>
      </w:r>
    </w:p>
    <w:p w14:paraId="60B94F11" w14:textId="77777777" w:rsidR="00886C9D" w:rsidRPr="00640449" w:rsidRDefault="00886C9D" w:rsidP="00886C9D">
      <w:pPr>
        <w:spacing w:after="0" w:line="240" w:lineRule="auto"/>
        <w:jc w:val="both"/>
        <w:rPr>
          <w:rFonts w:ascii="Montserrat" w:eastAsia="Times New Roman" w:hAnsi="Montserrat" w:cs="Arial"/>
          <w:bCs/>
          <w:sz w:val="20"/>
          <w:szCs w:val="20"/>
          <w:lang w:eastAsia="es-ES"/>
        </w:rPr>
      </w:pPr>
    </w:p>
    <w:p w14:paraId="401B32B7" w14:textId="3DACD26D" w:rsidR="00886C9D" w:rsidRPr="00640449" w:rsidRDefault="00886C9D" w:rsidP="00886C9D">
      <w:pPr>
        <w:spacing w:after="0" w:line="240" w:lineRule="auto"/>
        <w:jc w:val="both"/>
        <w:rPr>
          <w:rFonts w:ascii="Montserrat" w:eastAsia="Times New Roman" w:hAnsi="Montserrat" w:cs="Arial"/>
          <w:bCs/>
          <w:sz w:val="20"/>
          <w:szCs w:val="20"/>
          <w:lang w:eastAsia="es-ES"/>
        </w:rPr>
      </w:pPr>
      <w:r w:rsidRPr="007346C0">
        <w:rPr>
          <w:rFonts w:ascii="Montserrat" w:eastAsia="Times New Roman" w:hAnsi="Montserrat" w:cs="Arial"/>
          <w:bCs/>
          <w:sz w:val="20"/>
          <w:szCs w:val="20"/>
          <w:lang w:eastAsia="es-ES"/>
        </w:rPr>
        <w:t>Adicionalmente, ya que la demanda existente en la carr</w:t>
      </w:r>
      <w:r w:rsidR="0032104B" w:rsidRPr="007346C0">
        <w:rPr>
          <w:rFonts w:ascii="Montserrat" w:eastAsia="Times New Roman" w:hAnsi="Montserrat" w:cs="Arial"/>
          <w:bCs/>
          <w:sz w:val="20"/>
          <w:szCs w:val="20"/>
          <w:lang w:eastAsia="es-ES"/>
        </w:rPr>
        <w:t>e</w:t>
      </w:r>
      <w:r w:rsidRPr="007346C0">
        <w:rPr>
          <w:rFonts w:ascii="Montserrat" w:eastAsia="Times New Roman" w:hAnsi="Montserrat" w:cs="Arial"/>
          <w:bCs/>
          <w:sz w:val="20"/>
          <w:szCs w:val="20"/>
          <w:lang w:eastAsia="es-ES"/>
        </w:rPr>
        <w:t>tera “Pachuca – Huejutla”, de extremo a extremo, es reducida, con base en los trabajos de campo realizados, se construirá un modelo de demanda para el año base (2020) el cual incluye el desarrollo de una zonificación, matrices origen-destino en TDPA por grupo vehicular y motivo de viaje (autos). A partir de estas matrices se analizarán los patrones de viaje con base en los principales pares origen-destino.</w:t>
      </w:r>
    </w:p>
    <w:p w14:paraId="6E7573C4" w14:textId="77777777" w:rsidR="00886C9D" w:rsidRPr="00640449" w:rsidRDefault="00886C9D" w:rsidP="00886C9D">
      <w:pPr>
        <w:pStyle w:val="Sangradetextonormal"/>
        <w:tabs>
          <w:tab w:val="left" w:pos="0"/>
        </w:tabs>
        <w:ind w:left="0"/>
        <w:rPr>
          <w:rFonts w:ascii="Montserrat" w:hAnsi="Montserrat" w:cs="Arial"/>
          <w:sz w:val="20"/>
          <w:szCs w:val="20"/>
          <w:lang w:val="es-MX"/>
        </w:rPr>
      </w:pPr>
    </w:p>
    <w:p w14:paraId="2AE70583" w14:textId="77777777" w:rsidR="00886C9D" w:rsidRPr="00640449" w:rsidRDefault="00886C9D" w:rsidP="00886C9D">
      <w:pPr>
        <w:spacing w:after="0" w:line="240" w:lineRule="auto"/>
        <w:jc w:val="both"/>
        <w:rPr>
          <w:rFonts w:ascii="Montserrat" w:eastAsia="Arial" w:hAnsi="Montserrat" w:cs="Arial"/>
          <w:bCs/>
          <w:spacing w:val="1"/>
          <w:sz w:val="20"/>
          <w:szCs w:val="20"/>
          <w:lang w:eastAsia="es-ES"/>
        </w:rPr>
      </w:pPr>
      <w:r w:rsidRPr="00640449">
        <w:rPr>
          <w:rFonts w:ascii="Montserrat" w:eastAsia="Arial" w:hAnsi="Montserrat" w:cs="Arial"/>
          <w:bCs/>
          <w:spacing w:val="1"/>
          <w:sz w:val="20"/>
          <w:szCs w:val="20"/>
          <w:lang w:eastAsia="es-ES"/>
        </w:rPr>
        <w:t xml:space="preserve">Se deberá integrar un apartado de </w:t>
      </w:r>
      <w:r w:rsidRPr="00640449">
        <w:rPr>
          <w:rFonts w:ascii="Montserrat" w:eastAsia="Arial" w:hAnsi="Montserrat" w:cs="Arial"/>
          <w:b/>
          <w:bCs/>
          <w:spacing w:val="1"/>
          <w:sz w:val="20"/>
          <w:szCs w:val="20"/>
          <w:lang w:eastAsia="es-ES"/>
        </w:rPr>
        <w:t>Conclusiones y Recomendaciones</w:t>
      </w:r>
      <w:r w:rsidRPr="00640449">
        <w:rPr>
          <w:rFonts w:ascii="Montserrat" w:eastAsia="Arial" w:hAnsi="Montserrat" w:cs="Arial"/>
          <w:bCs/>
          <w:spacing w:val="1"/>
          <w:sz w:val="20"/>
          <w:szCs w:val="20"/>
          <w:lang w:eastAsia="es-ES"/>
        </w:rPr>
        <w:t>, en el cual se especifique el TDPA de diseño en el año base y la tasa de crecimiento media anual, así como su correspondiente composición vehicular desglosada de las siguientes maneras:</w:t>
      </w:r>
    </w:p>
    <w:p w14:paraId="7BCB4E39" w14:textId="77777777" w:rsidR="00886C9D" w:rsidRPr="00640449" w:rsidRDefault="00886C9D" w:rsidP="00886C9D">
      <w:pPr>
        <w:spacing w:after="0" w:line="240" w:lineRule="auto"/>
        <w:jc w:val="both"/>
        <w:rPr>
          <w:rFonts w:ascii="Montserrat" w:eastAsia="Arial" w:hAnsi="Montserrat" w:cs="Arial"/>
          <w:bCs/>
          <w:spacing w:val="1"/>
          <w:sz w:val="20"/>
          <w:szCs w:val="20"/>
          <w:lang w:eastAsia="es-ES"/>
        </w:rPr>
      </w:pPr>
    </w:p>
    <w:p w14:paraId="4184E687" w14:textId="77777777" w:rsidR="00886C9D" w:rsidRPr="00640449" w:rsidRDefault="00886C9D" w:rsidP="00C171DA">
      <w:pPr>
        <w:numPr>
          <w:ilvl w:val="0"/>
          <w:numId w:val="66"/>
        </w:numPr>
        <w:spacing w:after="200" w:line="276" w:lineRule="auto"/>
        <w:contextualSpacing/>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Composición en tipo A, B y C.</w:t>
      </w:r>
    </w:p>
    <w:p w14:paraId="228CB2C5" w14:textId="77777777" w:rsidR="00886C9D" w:rsidRPr="00640449" w:rsidRDefault="00886C9D" w:rsidP="00C171DA">
      <w:pPr>
        <w:numPr>
          <w:ilvl w:val="0"/>
          <w:numId w:val="66"/>
        </w:numPr>
        <w:spacing w:line="276" w:lineRule="auto"/>
        <w:contextualSpacing/>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Composición A, B, C2, C3, T3S2, T3S3 y T3S2R4.</w:t>
      </w:r>
    </w:p>
    <w:p w14:paraId="0AB2EE5C" w14:textId="77777777" w:rsidR="00886C9D" w:rsidRPr="00640449" w:rsidRDefault="00886C9D" w:rsidP="00886C9D">
      <w:pPr>
        <w:spacing w:line="276" w:lineRule="auto"/>
        <w:contextualSpacing/>
        <w:jc w:val="both"/>
        <w:rPr>
          <w:rFonts w:ascii="Montserrat" w:eastAsia="Arial" w:hAnsi="Montserrat" w:cs="Arial"/>
          <w:bCs/>
          <w:spacing w:val="1"/>
          <w:sz w:val="20"/>
          <w:szCs w:val="20"/>
        </w:rPr>
      </w:pPr>
    </w:p>
    <w:p w14:paraId="0D6EFB25" w14:textId="77777777" w:rsidR="00886C9D" w:rsidRPr="00640449" w:rsidRDefault="00886C9D" w:rsidP="00886C9D">
      <w:pPr>
        <w:spacing w:after="0" w:line="240" w:lineRule="auto"/>
        <w:jc w:val="both"/>
        <w:rPr>
          <w:rFonts w:ascii="Montserrat" w:eastAsia="Arial" w:hAnsi="Montserrat" w:cs="Arial"/>
          <w:bCs/>
          <w:spacing w:val="1"/>
          <w:sz w:val="20"/>
          <w:szCs w:val="20"/>
          <w:lang w:eastAsia="es-ES"/>
        </w:rPr>
      </w:pPr>
      <w:r w:rsidRPr="00640449">
        <w:rPr>
          <w:rFonts w:ascii="Montserrat" w:eastAsia="Arial" w:hAnsi="Montserrat" w:cs="Arial"/>
          <w:bCs/>
          <w:spacing w:val="1"/>
          <w:sz w:val="20"/>
          <w:szCs w:val="20"/>
          <w:lang w:eastAsia="es-ES"/>
        </w:rPr>
        <w:t>De considerarse necesario “EL CONTRATISTA” podrá realizar las recomendaciones que considere pertinentes.</w:t>
      </w:r>
    </w:p>
    <w:p w14:paraId="75A564FF" w14:textId="77777777" w:rsidR="00886C9D" w:rsidRPr="00640449" w:rsidRDefault="00886C9D" w:rsidP="00886C9D">
      <w:pPr>
        <w:spacing w:after="0" w:line="240" w:lineRule="auto"/>
        <w:jc w:val="both"/>
        <w:rPr>
          <w:rFonts w:ascii="Montserrat" w:eastAsia="Arial" w:hAnsi="Montserrat" w:cs="Arial"/>
          <w:bCs/>
          <w:spacing w:val="1"/>
          <w:sz w:val="20"/>
          <w:szCs w:val="20"/>
          <w:lang w:eastAsia="es-ES"/>
        </w:rPr>
      </w:pPr>
    </w:p>
    <w:p w14:paraId="6520916E" w14:textId="77777777" w:rsidR="00886C9D" w:rsidRPr="00640449" w:rsidRDefault="00886C9D" w:rsidP="00886C9D">
      <w:pPr>
        <w:spacing w:after="0" w:line="240" w:lineRule="auto"/>
        <w:jc w:val="both"/>
        <w:rPr>
          <w:rFonts w:ascii="Montserrat" w:eastAsia="Arial" w:hAnsi="Montserrat" w:cs="Arial"/>
          <w:bCs/>
          <w:spacing w:val="1"/>
          <w:sz w:val="20"/>
          <w:szCs w:val="20"/>
          <w:lang w:eastAsia="es-ES"/>
        </w:rPr>
      </w:pPr>
      <w:r w:rsidRPr="007346C0">
        <w:rPr>
          <w:rFonts w:ascii="Montserrat" w:eastAsia="Arial" w:hAnsi="Montserrat" w:cs="Arial"/>
          <w:bCs/>
          <w:spacing w:val="1"/>
          <w:sz w:val="20"/>
          <w:szCs w:val="20"/>
          <w:u w:val="single"/>
          <w:lang w:eastAsia="es-ES"/>
        </w:rPr>
        <w:t>CAPACIDAD Y NIVELES DE SERVICIO.</w:t>
      </w:r>
      <w:r w:rsidRPr="007346C0">
        <w:rPr>
          <w:rFonts w:ascii="Montserrat" w:eastAsia="Arial" w:hAnsi="Montserrat" w:cs="Arial"/>
          <w:bCs/>
          <w:spacing w:val="1"/>
          <w:sz w:val="20"/>
          <w:szCs w:val="20"/>
          <w:lang w:eastAsia="es-ES"/>
        </w:rPr>
        <w:t xml:space="preserve"> A partir de la caracterización de la situación con proyecto, “EL CONTRATISTA” construirá indicadores de desempeño del tramo objeto del contrato. Estos indicadores de desempeño incluirán, pero no se</w:t>
      </w:r>
      <w:r w:rsidRPr="00640449">
        <w:rPr>
          <w:rFonts w:ascii="Montserrat" w:eastAsia="Arial" w:hAnsi="Montserrat" w:cs="Arial"/>
          <w:bCs/>
          <w:spacing w:val="1"/>
          <w:sz w:val="20"/>
          <w:szCs w:val="20"/>
          <w:lang w:eastAsia="es-ES"/>
        </w:rPr>
        <w:t xml:space="preserve"> limitarán a los siguientes:</w:t>
      </w:r>
    </w:p>
    <w:p w14:paraId="2D782079" w14:textId="77777777" w:rsidR="00886C9D" w:rsidRPr="00640449" w:rsidRDefault="00886C9D" w:rsidP="00886C9D">
      <w:pPr>
        <w:spacing w:after="0" w:line="240" w:lineRule="auto"/>
        <w:jc w:val="both"/>
        <w:rPr>
          <w:rFonts w:ascii="Montserrat" w:eastAsia="Arial" w:hAnsi="Montserrat" w:cs="Arial"/>
          <w:bCs/>
          <w:spacing w:val="1"/>
          <w:sz w:val="20"/>
          <w:szCs w:val="20"/>
          <w:lang w:eastAsia="es-ES"/>
        </w:rPr>
      </w:pPr>
    </w:p>
    <w:p w14:paraId="748290EE" w14:textId="77777777" w:rsidR="00886C9D" w:rsidRPr="00640449" w:rsidRDefault="00886C9D" w:rsidP="00C171DA">
      <w:pPr>
        <w:numPr>
          <w:ilvl w:val="0"/>
          <w:numId w:val="65"/>
        </w:numPr>
        <w:spacing w:after="200" w:line="240" w:lineRule="auto"/>
        <w:contextualSpacing/>
        <w:jc w:val="both"/>
        <w:rPr>
          <w:rFonts w:ascii="Montserrat" w:eastAsia="Arial" w:hAnsi="Montserrat" w:cs="Arial"/>
          <w:bCs/>
          <w:spacing w:val="1"/>
          <w:sz w:val="20"/>
          <w:szCs w:val="20"/>
          <w:lang w:eastAsia="es-ES"/>
        </w:rPr>
      </w:pPr>
      <w:r w:rsidRPr="00640449">
        <w:rPr>
          <w:rFonts w:ascii="Montserrat" w:eastAsia="Arial" w:hAnsi="Montserrat" w:cs="Arial"/>
          <w:bCs/>
          <w:spacing w:val="1"/>
          <w:sz w:val="20"/>
          <w:szCs w:val="20"/>
          <w:lang w:eastAsia="es-ES"/>
        </w:rPr>
        <w:t>Capacidad y Niveles de Servicio: se realizará un estudio de capacidad y niveles de servicio a lo largo de la vida del proyecto (30 años), al seguir los criterios del Manual de Capacidad de Carreteras.</w:t>
      </w:r>
    </w:p>
    <w:p w14:paraId="4FFEE588"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p>
    <w:p w14:paraId="00B881FB"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 xml:space="preserve">Se deberán realizar aforos vehiculares en puntos representativos que avalen el comportamiento del tránsito (caminos aledaños que influyan en el estudio), indicar la ubicación precisa de los puntos de trabajo, y se empleara para ello el equipo de protección y señalamiento necesarios. </w:t>
      </w:r>
    </w:p>
    <w:p w14:paraId="415F190E"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p>
    <w:p w14:paraId="785101A1"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 xml:space="preserve">Para evitar contratiempos en la realización de los trabajos contratados, se sugiere RESOLVER PRIMERAMENTE lo relativo al Estudio de Tránsito. Para ello, “EL CONTRATISTA” realizará los aforos vehiculares antes mencionados, </w:t>
      </w:r>
      <w:r w:rsidRPr="00640449">
        <w:rPr>
          <w:rFonts w:ascii="Montserrat" w:hAnsi="Montserrat" w:cs="Arial"/>
          <w:b/>
          <w:sz w:val="20"/>
          <w:szCs w:val="20"/>
        </w:rPr>
        <w:t>durante los siete días de la semana y que cubra las 24 horas de cada día</w:t>
      </w:r>
      <w:r w:rsidRPr="00640449">
        <w:rPr>
          <w:rFonts w:ascii="Montserrat" w:hAnsi="Montserrat" w:cs="Arial"/>
          <w:sz w:val="20"/>
          <w:szCs w:val="20"/>
        </w:rPr>
        <w:t>, deberá obtener el Tránsito Horario Máximo transformado a Tránsito Diario Promedio Anual (TDPA) y su respectiva composición vehicular. Información que se complementará con los registros históricos que aparecen en los libros de datos viales editados por la Dirección General de Servicios Técnicos (DGST).</w:t>
      </w:r>
    </w:p>
    <w:p w14:paraId="56B87719"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p>
    <w:p w14:paraId="7DBDCC6D"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Una vez realizado un análisis de lo planteado en el párrafo anterior, “EL CONTRATISTA” deberá obtener conclusiones al respecto determinando los siguientes datos aplicables al camino nuevo: TDPA para el año base de diseño, Tasa de Crecimiento Anual y Composición Vehicular. Para tal efecto, se tendrá que dar una explicación de la forma en que se obtuvieron dichos valores.</w:t>
      </w:r>
    </w:p>
    <w:p w14:paraId="75586356"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p>
    <w:p w14:paraId="5AE7D041" w14:textId="7B6DD08E"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 xml:space="preserve">Los datos que “EL CONTRATISTA” determine para los fines ya descritos, deberán presentarse mediante la propuesta ya mencionada que abarque toda la longitud motivo del contrato, en algunos casos podrá contener diferentes datos de tránsito a lo largo del proyecto, donde deberá especificar los subtramos que lo conformen en caso de ser necesario. </w:t>
      </w:r>
    </w:p>
    <w:p w14:paraId="3EE6E49A" w14:textId="77777777" w:rsidR="0062675F" w:rsidRPr="00640449" w:rsidRDefault="0062675F" w:rsidP="00886C9D">
      <w:pPr>
        <w:tabs>
          <w:tab w:val="left" w:pos="-1134"/>
          <w:tab w:val="left" w:pos="-426"/>
          <w:tab w:val="left" w:pos="142"/>
        </w:tabs>
        <w:suppressAutoHyphens/>
        <w:spacing w:after="0" w:line="240" w:lineRule="auto"/>
        <w:jc w:val="both"/>
        <w:rPr>
          <w:rFonts w:ascii="Montserrat" w:hAnsi="Montserrat" w:cs="Arial"/>
          <w:sz w:val="20"/>
          <w:szCs w:val="20"/>
        </w:rPr>
      </w:pPr>
    </w:p>
    <w:p w14:paraId="0A2D2AC1"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Una de las variables que determina tener diferentes datos de tránsito a lo largo del proyecto tiene que ver con las dimensiones de la o las secciones tipo comprendidas en éste.</w:t>
      </w:r>
    </w:p>
    <w:p w14:paraId="01CDD920"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p>
    <w:p w14:paraId="510F5E24"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Los datos de tránsito que se obtengan servirán para el posterior diseño de los espesores de pavimento de la carretera en proyecto, de acuerdo a lo que se describe más adelante.</w:t>
      </w:r>
    </w:p>
    <w:p w14:paraId="2C00A394" w14:textId="77777777" w:rsidR="00886C9D" w:rsidRPr="00640449" w:rsidRDefault="00886C9D" w:rsidP="00886C9D">
      <w:pPr>
        <w:tabs>
          <w:tab w:val="left" w:pos="-1134"/>
          <w:tab w:val="left" w:pos="-426"/>
          <w:tab w:val="left" w:pos="142"/>
        </w:tabs>
        <w:suppressAutoHyphens/>
        <w:spacing w:after="0" w:line="240" w:lineRule="auto"/>
        <w:jc w:val="both"/>
        <w:rPr>
          <w:rFonts w:ascii="Montserrat" w:hAnsi="Montserrat" w:cs="Arial"/>
          <w:sz w:val="20"/>
          <w:szCs w:val="20"/>
        </w:rPr>
      </w:pPr>
    </w:p>
    <w:p w14:paraId="2F9025CE" w14:textId="77777777" w:rsidR="00886C9D" w:rsidRPr="00640449" w:rsidRDefault="00886C9D" w:rsidP="00886C9D">
      <w:pPr>
        <w:spacing w:after="0" w:line="240" w:lineRule="auto"/>
        <w:jc w:val="both"/>
        <w:rPr>
          <w:rFonts w:ascii="Montserrat" w:hAnsi="Montserrat" w:cs="Arial"/>
          <w:sz w:val="20"/>
          <w:szCs w:val="20"/>
        </w:rPr>
      </w:pPr>
      <w:r w:rsidRPr="00640449">
        <w:rPr>
          <w:rFonts w:ascii="Montserrat" w:hAnsi="Montserrat" w:cs="Arial"/>
          <w:sz w:val="20"/>
          <w:szCs w:val="20"/>
        </w:rPr>
        <w:t>Se deberá indicar en el larguillo escala 1:50,000, los kilometrajes de operación en los que se efectuaron los aforos y vincular dichos kilometrajes con los de proyecto.</w:t>
      </w:r>
    </w:p>
    <w:p w14:paraId="53E839C3" w14:textId="77777777" w:rsidR="00886C9D" w:rsidRPr="00640449" w:rsidRDefault="00886C9D" w:rsidP="00886C9D">
      <w:pPr>
        <w:tabs>
          <w:tab w:val="left" w:pos="-1134"/>
          <w:tab w:val="left" w:pos="-426"/>
          <w:tab w:val="left" w:pos="142"/>
        </w:tabs>
        <w:suppressAutoHyphens/>
        <w:spacing w:line="240" w:lineRule="auto"/>
        <w:jc w:val="both"/>
        <w:rPr>
          <w:rFonts w:ascii="Montserrat" w:hAnsi="Montserrat" w:cs="Arial"/>
          <w:sz w:val="20"/>
          <w:szCs w:val="20"/>
        </w:rPr>
      </w:pPr>
      <w:r w:rsidRPr="00640449">
        <w:rPr>
          <w:rFonts w:ascii="Montserrat" w:hAnsi="Montserrat" w:cs="Arial"/>
          <w:sz w:val="20"/>
          <w:szCs w:val="20"/>
        </w:rPr>
        <w:t>Como complemento a los datos a que se hace referencia, deberá integrarse la siguiente información:</w:t>
      </w:r>
    </w:p>
    <w:p w14:paraId="0EFCD984" w14:textId="77777777" w:rsidR="00886C9D" w:rsidRPr="00640449" w:rsidRDefault="00886C9D" w:rsidP="00C171DA">
      <w:pPr>
        <w:pStyle w:val="Prrafodelista"/>
        <w:numPr>
          <w:ilvl w:val="0"/>
          <w:numId w:val="68"/>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Sección o secciones tipo autorizadas por personal de “LA DEPENDENCIA” en la longitud total que comprenda el camino en cuestión.</w:t>
      </w:r>
    </w:p>
    <w:p w14:paraId="1531511B" w14:textId="77777777" w:rsidR="00886C9D" w:rsidRPr="00640449" w:rsidRDefault="00886C9D" w:rsidP="00C171DA">
      <w:pPr>
        <w:pStyle w:val="Prrafodelista"/>
        <w:numPr>
          <w:ilvl w:val="0"/>
          <w:numId w:val="68"/>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El larguillo definitivo a escala 1:50,000 que marque el trazo aprobado, deberá estar cadeneado en su totalidad y en caso de contemplar igualdades incluirlas en dicho larguillo.</w:t>
      </w:r>
    </w:p>
    <w:p w14:paraId="6A79A241" w14:textId="77777777" w:rsidR="00886C9D" w:rsidRPr="00640449" w:rsidRDefault="00886C9D" w:rsidP="00C171DA">
      <w:pPr>
        <w:pStyle w:val="Prrafodelista"/>
        <w:numPr>
          <w:ilvl w:val="0"/>
          <w:numId w:val="68"/>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Se debe de aclarar si la vía en estudio y proyecto corresponde a una obra de cuota o libre de peaje.</w:t>
      </w:r>
    </w:p>
    <w:p w14:paraId="57528F93" w14:textId="77777777" w:rsidR="00886C9D" w:rsidRPr="00640449" w:rsidRDefault="00886C9D" w:rsidP="00C171DA">
      <w:pPr>
        <w:pStyle w:val="Prrafodelista"/>
        <w:numPr>
          <w:ilvl w:val="0"/>
          <w:numId w:val="68"/>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Se debe proporcionar un larguillo a escala 1:250,000, donde indicará el trazo motivo del contrato, con objeto de tener un panorama más amplio del proyecto, en el cual se deberán indicar él o los caminos existentes; así como los cercanos al proyecto, incluir los que se tenga contemplado proyectar y/o construir en la zona y que pudieran incidir en el proyecto en cuestión.</w:t>
      </w:r>
    </w:p>
    <w:p w14:paraId="155ACCD4" w14:textId="77777777" w:rsidR="00886C9D" w:rsidRPr="00640449" w:rsidRDefault="00886C9D" w:rsidP="00C171DA">
      <w:pPr>
        <w:pStyle w:val="Prrafodelista"/>
        <w:numPr>
          <w:ilvl w:val="0"/>
          <w:numId w:val="68"/>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Los aforos deberán ser en todos los casos en ambos sentidos de circulación cuando se trate de camino abierto. Se sugiere que para ello se empleen contadores automáticos para evitar en lo posible que el personal corra riesgos.</w:t>
      </w:r>
    </w:p>
    <w:p w14:paraId="57708CFF" w14:textId="77777777" w:rsidR="00886C9D" w:rsidRPr="00640449" w:rsidRDefault="00886C9D" w:rsidP="00C171DA">
      <w:pPr>
        <w:pStyle w:val="Prrafodelista"/>
        <w:numPr>
          <w:ilvl w:val="0"/>
          <w:numId w:val="68"/>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Incluir en el estudio de tránsito imágenes satelitales impresas lo más actualizadas posible, que comprendan los aspectos más importantes del proyecto, sobre todo abarcando las zonas urbanas significativas cuando así se presente. Dichas imágenes deberán ser del tamaño adecuado para también utilizarse en lo relativo al Estudio Geotécnico; mismas que deberán incluir el trazo del camino en proyecto debidamente cadeneado. Se reitera la sugerencia de hacer notar y destacar en las imágenes las situaciones extraordinarias que surjan y considerarlas en el estudio.</w:t>
      </w:r>
    </w:p>
    <w:p w14:paraId="13DE0462" w14:textId="77777777" w:rsidR="00886C9D" w:rsidRPr="00640449" w:rsidRDefault="00886C9D" w:rsidP="00C171DA">
      <w:pPr>
        <w:pStyle w:val="Prrafodelista"/>
        <w:numPr>
          <w:ilvl w:val="0"/>
          <w:numId w:val="68"/>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La presentación de las lecturas producto de los aforos realizados directamente en campo por parte de “LA CONTRATISTA”, deberá hacerse como aparece en el siguiente ejemplo:</w:t>
      </w:r>
    </w:p>
    <w:p w14:paraId="475ACCBD" w14:textId="77777777" w:rsidR="00886C9D" w:rsidRPr="00640449" w:rsidRDefault="00886C9D" w:rsidP="00886C9D">
      <w:pPr>
        <w:pStyle w:val="Prrafodelista"/>
        <w:tabs>
          <w:tab w:val="left" w:pos="-1134"/>
          <w:tab w:val="left" w:pos="-426"/>
          <w:tab w:val="left" w:pos="142"/>
        </w:tabs>
        <w:suppressAutoHyphens/>
        <w:spacing w:after="0" w:line="276" w:lineRule="auto"/>
        <w:ind w:left="502"/>
        <w:jc w:val="both"/>
        <w:rPr>
          <w:rFonts w:ascii="Montserrat" w:hAnsi="Montserrat" w:cs="Arial"/>
          <w:sz w:val="20"/>
          <w:szCs w:val="20"/>
        </w:rPr>
      </w:pPr>
    </w:p>
    <w:p w14:paraId="016D3DCA" w14:textId="77777777" w:rsidR="00886C9D" w:rsidRPr="00640449" w:rsidRDefault="00886C9D" w:rsidP="00886C9D">
      <w:pPr>
        <w:tabs>
          <w:tab w:val="left" w:pos="-1134"/>
          <w:tab w:val="left" w:pos="-720"/>
          <w:tab w:val="left" w:pos="142"/>
        </w:tabs>
        <w:suppressAutoHyphens/>
        <w:spacing w:after="0"/>
        <w:jc w:val="center"/>
        <w:rPr>
          <w:rFonts w:ascii="Montserrat" w:hAnsi="Montserrat" w:cs="Arial"/>
          <w:sz w:val="20"/>
          <w:szCs w:val="20"/>
        </w:rPr>
      </w:pPr>
      <w:r w:rsidRPr="00640449">
        <w:rPr>
          <w:rFonts w:ascii="Montserrat" w:hAnsi="Montserrat" w:cs="Arial"/>
          <w:noProof/>
          <w:sz w:val="20"/>
          <w:szCs w:val="20"/>
          <w:lang w:eastAsia="es-MX"/>
        </w:rPr>
        <w:drawing>
          <wp:inline distT="0" distB="0" distL="0" distR="0" wp14:anchorId="335D47BE" wp14:editId="3658ECC3">
            <wp:extent cx="5406866" cy="4152900"/>
            <wp:effectExtent l="0" t="0" r="381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8245" cy="4153959"/>
                    </a:xfrm>
                    <a:prstGeom prst="rect">
                      <a:avLst/>
                    </a:prstGeom>
                    <a:noFill/>
                    <a:ln>
                      <a:noFill/>
                    </a:ln>
                  </pic:spPr>
                </pic:pic>
              </a:graphicData>
            </a:graphic>
          </wp:inline>
        </w:drawing>
      </w:r>
    </w:p>
    <w:p w14:paraId="56E81AAA" w14:textId="77777777" w:rsidR="00886C9D" w:rsidRPr="00640449" w:rsidRDefault="00886C9D" w:rsidP="00886C9D">
      <w:pPr>
        <w:spacing w:after="0"/>
        <w:ind w:left="567" w:right="425"/>
        <w:jc w:val="center"/>
        <w:rPr>
          <w:rStyle w:val="nfasis"/>
          <w:rFonts w:ascii="Montserrat" w:hAnsi="Montserrat" w:cs="Arial"/>
          <w:sz w:val="20"/>
          <w:szCs w:val="20"/>
        </w:rPr>
      </w:pPr>
      <w:r w:rsidRPr="00640449">
        <w:rPr>
          <w:rStyle w:val="nfasis"/>
          <w:rFonts w:ascii="Montserrat" w:hAnsi="Montserrat" w:cs="Arial"/>
          <w:sz w:val="20"/>
          <w:szCs w:val="20"/>
        </w:rPr>
        <w:t>Tabla resumen de aforos por día (24 horas). El Volumen en el Horario de Máxima Demanda (VHMD) no necesariamente se presentará en una hora cerrada; se tendrá que resaltar este concepto con un color diferente como aparece en la tabla.</w:t>
      </w:r>
    </w:p>
    <w:p w14:paraId="27D2E492" w14:textId="77777777" w:rsidR="00886C9D" w:rsidRPr="00640449" w:rsidRDefault="00886C9D" w:rsidP="00C171DA">
      <w:pPr>
        <w:pStyle w:val="Prrafodelista"/>
        <w:numPr>
          <w:ilvl w:val="0"/>
          <w:numId w:val="69"/>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Una vez obtenido el volumen correspondiente al Horario de Máxima Demanda tal como se indica en la tabla anterior, este valor deberá ocuparse para determinar el TDPA para ese punto de aforo.</w:t>
      </w:r>
    </w:p>
    <w:p w14:paraId="60977DA5" w14:textId="1CD8A46E" w:rsidR="00886C9D" w:rsidRPr="00640449" w:rsidRDefault="00886C9D" w:rsidP="00C171DA">
      <w:pPr>
        <w:pStyle w:val="Prrafodelista"/>
        <w:numPr>
          <w:ilvl w:val="0"/>
          <w:numId w:val="69"/>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Además de la tabla anterior, se deberá incluir una gráfica de barras</w:t>
      </w:r>
      <w:r w:rsidR="00936864" w:rsidRPr="00640449">
        <w:rPr>
          <w:rFonts w:ascii="Montserrat" w:hAnsi="Montserrat" w:cs="Arial"/>
          <w:sz w:val="20"/>
          <w:szCs w:val="20"/>
        </w:rPr>
        <w:t xml:space="preserve"> </w:t>
      </w:r>
      <w:r w:rsidRPr="00640449">
        <w:rPr>
          <w:rFonts w:ascii="Montserrat" w:hAnsi="Montserrat" w:cs="Arial"/>
          <w:sz w:val="20"/>
          <w:szCs w:val="20"/>
        </w:rPr>
        <w:t>que muestre la variación de los volúmenes de tránsito por hora y por día ya mencionados, a fin de identificar el horario de máxima demanda, tal como se muestra a continuación.</w:t>
      </w:r>
    </w:p>
    <w:p w14:paraId="2EBBFD28" w14:textId="77777777" w:rsidR="00886C9D" w:rsidRPr="00640449" w:rsidRDefault="00886C9D" w:rsidP="00886C9D">
      <w:pPr>
        <w:spacing w:after="0"/>
        <w:ind w:left="567"/>
        <w:jc w:val="center"/>
        <w:rPr>
          <w:rStyle w:val="nfasis"/>
          <w:rFonts w:ascii="Montserrat" w:hAnsi="Montserrat" w:cs="Arial"/>
          <w:sz w:val="20"/>
          <w:szCs w:val="20"/>
        </w:rPr>
      </w:pPr>
      <w:r w:rsidRPr="00640449">
        <w:rPr>
          <w:rFonts w:ascii="Montserrat" w:hAnsi="Montserrat" w:cs="Arial"/>
          <w:noProof/>
          <w:sz w:val="20"/>
          <w:szCs w:val="20"/>
          <w:lang w:eastAsia="es-MX"/>
        </w:rPr>
        <w:drawing>
          <wp:inline distT="0" distB="0" distL="0" distR="0" wp14:anchorId="4197EBE9" wp14:editId="7C422F78">
            <wp:extent cx="4836570" cy="2781300"/>
            <wp:effectExtent l="19050" t="19050" r="21590" b="1905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50821" cy="2789495"/>
                    </a:xfrm>
                    <a:prstGeom prst="rect">
                      <a:avLst/>
                    </a:prstGeom>
                    <a:noFill/>
                    <a:ln w="9525" cmpd="sng">
                      <a:solidFill>
                        <a:srgbClr val="AFABAB"/>
                      </a:solidFill>
                      <a:miter lim="800000"/>
                      <a:headEnd/>
                      <a:tailEnd/>
                    </a:ln>
                    <a:effectLst/>
                  </pic:spPr>
                </pic:pic>
              </a:graphicData>
            </a:graphic>
          </wp:inline>
        </w:drawing>
      </w:r>
    </w:p>
    <w:p w14:paraId="7CEBB5AE" w14:textId="2A0E53D7" w:rsidR="00886C9D" w:rsidRPr="00640449" w:rsidRDefault="00886C9D" w:rsidP="00886C9D">
      <w:pPr>
        <w:spacing w:after="0"/>
        <w:ind w:firstLine="502"/>
        <w:jc w:val="center"/>
        <w:rPr>
          <w:rStyle w:val="nfasis"/>
          <w:rFonts w:ascii="Montserrat" w:hAnsi="Montserrat" w:cs="Arial"/>
          <w:sz w:val="20"/>
          <w:szCs w:val="20"/>
        </w:rPr>
      </w:pPr>
      <w:r w:rsidRPr="00640449">
        <w:rPr>
          <w:rStyle w:val="nfasis"/>
          <w:rFonts w:ascii="Montserrat" w:hAnsi="Montserrat" w:cs="Arial"/>
          <w:sz w:val="20"/>
          <w:szCs w:val="20"/>
        </w:rPr>
        <w:t>Gráfica que ilustra la variación de los volúmenes por hora y por día.</w:t>
      </w:r>
    </w:p>
    <w:p w14:paraId="79A5BF5B" w14:textId="77777777" w:rsidR="00886C9D" w:rsidRPr="00640449" w:rsidRDefault="00886C9D" w:rsidP="00886C9D">
      <w:pPr>
        <w:spacing w:after="0"/>
        <w:ind w:left="1416"/>
        <w:jc w:val="both"/>
        <w:rPr>
          <w:rStyle w:val="nfasis"/>
          <w:rFonts w:ascii="Montserrat" w:hAnsi="Montserrat" w:cs="Arial"/>
          <w:sz w:val="20"/>
          <w:szCs w:val="20"/>
        </w:rPr>
      </w:pPr>
    </w:p>
    <w:p w14:paraId="66AAFCAB" w14:textId="0C3F94D9" w:rsidR="00886C9D" w:rsidRPr="00640449" w:rsidRDefault="00886C9D" w:rsidP="00C171DA">
      <w:pPr>
        <w:pStyle w:val="Prrafodelista"/>
        <w:numPr>
          <w:ilvl w:val="0"/>
          <w:numId w:val="70"/>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La información anterior (aforos obtenidos en campo), se complementará con tablas de volúmenes de tránsito de la red nacional de carreteras pavimentadas, cuyos registros aparecen en los libros de Datos Viales que edita la Dirección General de Servicios Técnicos (DGST), mostrará los aforos de los caminos que puedan tener influencia con el proyecto. Además, deberá indicar en un larguillo el Tránsito Diario Promedio Anual (TDPA) generado al menos en los 10 años más recientes. Cada punto de control importante y/o representativo será indicado por medio de flechas y volúmenes de tránsito que llegan o salen del punto generador.</w:t>
      </w:r>
    </w:p>
    <w:p w14:paraId="48AC1AA4" w14:textId="77777777" w:rsidR="00886C9D" w:rsidRPr="00640449" w:rsidRDefault="00886C9D" w:rsidP="00886C9D">
      <w:pPr>
        <w:tabs>
          <w:tab w:val="left" w:pos="-1134"/>
          <w:tab w:val="left" w:pos="-720"/>
          <w:tab w:val="left" w:pos="142"/>
        </w:tabs>
        <w:suppressAutoHyphens/>
        <w:spacing w:after="0"/>
        <w:jc w:val="both"/>
        <w:rPr>
          <w:rFonts w:ascii="Montserrat" w:hAnsi="Montserrat" w:cs="Arial"/>
          <w:sz w:val="20"/>
          <w:szCs w:val="20"/>
        </w:rPr>
      </w:pPr>
      <w:r w:rsidRPr="00640449">
        <w:rPr>
          <w:rFonts w:ascii="Montserrat" w:hAnsi="Montserrat" w:cs="Arial"/>
          <w:noProof/>
          <w:sz w:val="20"/>
          <w:szCs w:val="20"/>
          <w:lang w:eastAsia="es-MX"/>
        </w:rPr>
        <mc:AlternateContent>
          <mc:Choice Requires="wps">
            <w:drawing>
              <wp:anchor distT="0" distB="0" distL="114300" distR="114300" simplePos="0" relativeHeight="251769344" behindDoc="0" locked="0" layoutInCell="1" allowOverlap="1" wp14:anchorId="12240908" wp14:editId="0B7B23E5">
                <wp:simplePos x="0" y="0"/>
                <wp:positionH relativeFrom="column">
                  <wp:posOffset>2296795</wp:posOffset>
                </wp:positionH>
                <wp:positionV relativeFrom="paragraph">
                  <wp:posOffset>249555</wp:posOffset>
                </wp:positionV>
                <wp:extent cx="502285" cy="231775"/>
                <wp:effectExtent l="0" t="114300" r="0" b="111125"/>
                <wp:wrapNone/>
                <wp:docPr id="44" name="Forma libre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326310">
                          <a:off x="0" y="0"/>
                          <a:ext cx="502285" cy="231775"/>
                        </a:xfrm>
                        <a:custGeom>
                          <a:avLst/>
                          <a:gdLst>
                            <a:gd name="T0" fmla="*/ 0 w 949"/>
                            <a:gd name="T1" fmla="*/ 461 h 461"/>
                            <a:gd name="T2" fmla="*/ 380 w 949"/>
                            <a:gd name="T3" fmla="*/ 202 h 461"/>
                            <a:gd name="T4" fmla="*/ 758 w 949"/>
                            <a:gd name="T5" fmla="*/ 100 h 461"/>
                            <a:gd name="T6" fmla="*/ 949 w 949"/>
                            <a:gd name="T7" fmla="*/ 4 h 461"/>
                          </a:gdLst>
                          <a:ahLst/>
                          <a:cxnLst>
                            <a:cxn ang="0">
                              <a:pos x="T0" y="T1"/>
                            </a:cxn>
                            <a:cxn ang="0">
                              <a:pos x="T2" y="T3"/>
                            </a:cxn>
                            <a:cxn ang="0">
                              <a:pos x="T4" y="T5"/>
                            </a:cxn>
                            <a:cxn ang="0">
                              <a:pos x="T6" y="T7"/>
                            </a:cxn>
                          </a:cxnLst>
                          <a:rect l="0" t="0" r="r" b="b"/>
                          <a:pathLst>
                            <a:path w="949" h="461">
                              <a:moveTo>
                                <a:pt x="0" y="461"/>
                              </a:moveTo>
                              <a:cubicBezTo>
                                <a:pt x="127" y="361"/>
                                <a:pt x="254" y="262"/>
                                <a:pt x="380" y="202"/>
                              </a:cubicBezTo>
                              <a:cubicBezTo>
                                <a:pt x="506" y="142"/>
                                <a:pt x="663" y="133"/>
                                <a:pt x="758" y="100"/>
                              </a:cubicBezTo>
                              <a:cubicBezTo>
                                <a:pt x="853" y="67"/>
                                <a:pt x="811" y="0"/>
                                <a:pt x="949" y="4"/>
                              </a:cubicBezTo>
                            </a:path>
                          </a:pathLst>
                        </a:custGeom>
                        <a:solidFill>
                          <a:srgbClr val="FFFFFF"/>
                        </a:solidFill>
                        <a:ln w="31750" cap="flat" cmpd="sng">
                          <a:solidFill>
                            <a:srgbClr val="4472C4"/>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339CE225" id="Forma libre 44" o:spid="_x0000_s1026" style="position:absolute;margin-left:180.85pt;margin-top:19.65pt;width:39.55pt;height:18.25pt;rotation:-1448684fd;z-index:2517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49,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" path="m,461c127,361,254,262,380,202,506,142,663,133,758,100,853,67,811,,949,4e" strokecolor="#4472c4" strokeweight="2.5pt">
                <v:stroke dashstyle="dash"/>
                <v:shadow color="#868686"/>
                <v:path arrowok="t" o:connecttype="custom" o:connectlocs="0,231775;201126,101559;401193,50277;502285,2011" o:connectangles="0,0,0,0"/>
              </v:shape>
            </w:pict>
          </mc:Fallback>
        </mc:AlternateContent>
      </w:r>
      <w:r w:rsidRPr="00640449">
        <w:rPr>
          <w:rFonts w:ascii="Montserrat" w:hAnsi="Montserrat" w:cs="Arial"/>
          <w:noProof/>
          <w:sz w:val="20"/>
          <w:szCs w:val="20"/>
          <w:lang w:eastAsia="es-MX"/>
        </w:rPr>
        <mc:AlternateContent>
          <mc:Choice Requires="wps">
            <w:drawing>
              <wp:anchor distT="0" distB="0" distL="114300" distR="114300" simplePos="0" relativeHeight="251770368" behindDoc="0" locked="0" layoutInCell="1" allowOverlap="1" wp14:anchorId="0E1CAD36" wp14:editId="7D2D99C0">
                <wp:simplePos x="0" y="0"/>
                <wp:positionH relativeFrom="column">
                  <wp:posOffset>2421255</wp:posOffset>
                </wp:positionH>
                <wp:positionV relativeFrom="paragraph">
                  <wp:posOffset>138430</wp:posOffset>
                </wp:positionV>
                <wp:extent cx="222885" cy="170815"/>
                <wp:effectExtent l="0" t="38100" r="62865" b="19685"/>
                <wp:wrapNone/>
                <wp:docPr id="43" name="Conector recto de flecha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2885" cy="170815"/>
                        </a:xfrm>
                        <a:prstGeom prst="straightConnector1">
                          <a:avLst/>
                        </a:prstGeom>
                        <a:noFill/>
                        <a:ln w="15875">
                          <a:solidFill>
                            <a:srgbClr val="ED7D31"/>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7B16BFCF" id="_x0000_t32" coordsize="21600,21600" o:spt="32" o:oned="t" path="m,l21600,21600e" filled="f">
                <v:path arrowok="t" fillok="f" o:connecttype="none"/>
                <o:lock v:ext="edit" shapetype="t"/>
              </v:shapetype>
              <v:shape id="Conector recto de flecha 43" o:spid="_x0000_s1026" type="#_x0000_t32" style="position:absolute;margin-left:190.65pt;margin-top:10.9pt;width:17.55pt;height:13.45pt;flip:y;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" strokecolor="#ed7d31" strokeweight="1.25pt">
                <v:stroke endarrow="open"/>
                <v:shadow color="#868686"/>
              </v:shape>
            </w:pict>
          </mc:Fallback>
        </mc:AlternateContent>
      </w:r>
      <w:r w:rsidRPr="00640449">
        <w:rPr>
          <w:rFonts w:ascii="Montserrat" w:hAnsi="Montserrat" w:cs="Arial"/>
          <w:noProof/>
          <w:sz w:val="20"/>
          <w:szCs w:val="20"/>
          <w:lang w:eastAsia="es-MX"/>
        </w:rPr>
        <mc:AlternateContent>
          <mc:Choice Requires="wps">
            <w:drawing>
              <wp:anchor distT="45720" distB="45720" distL="114300" distR="114300" simplePos="0" relativeHeight="251771392" behindDoc="0" locked="0" layoutInCell="1" allowOverlap="1" wp14:anchorId="5970503D" wp14:editId="44C306CE">
                <wp:simplePos x="0" y="0"/>
                <wp:positionH relativeFrom="column">
                  <wp:posOffset>1900555</wp:posOffset>
                </wp:positionH>
                <wp:positionV relativeFrom="paragraph">
                  <wp:posOffset>79375</wp:posOffset>
                </wp:positionV>
                <wp:extent cx="625475" cy="200660"/>
                <wp:effectExtent l="0" t="0" r="0" b="8890"/>
                <wp:wrapNone/>
                <wp:docPr id="42" name="Cuadro de texto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475" cy="200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57D8AE" w14:textId="422F75B8" w:rsidR="003A16C2" w:rsidRPr="005E6C6B" w:rsidRDefault="003A16C2" w:rsidP="00886C9D">
                            <w:pPr>
                              <w:rPr>
                                <w:rFonts w:ascii="Trebuchet MS" w:hAnsi="Trebuchet MS"/>
                                <w:sz w:val="16"/>
                                <w:lang w:val="es-ES"/>
                              </w:rPr>
                            </w:pPr>
                            <w:r>
                              <w:rPr>
                                <w:rFonts w:ascii="Trebuchet MS" w:hAnsi="Trebuchet MS"/>
                                <w:sz w:val="16"/>
                                <w:lang w:val="es-ES"/>
                              </w:rPr>
                              <w:t>Destino B</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70503D" id="Cuadro de texto 42" o:spid="_x0000_s1036" type="#_x0000_t202" style="position:absolute;left:0;text-align:left;margin-left:149.65pt;margin-top:6.25pt;width:49.25pt;height:15.8pt;z-index:251771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" filled="f" stroked="f">
                <v:textbox>
                  <w:txbxContent>
                    <w:p w14:paraId="3C57D8AE" w14:textId="422F75B8" w:rsidR="003A16C2" w:rsidRPr="005E6C6B" w:rsidRDefault="003A16C2" w:rsidP="00886C9D">
                      <w:pPr>
                        <w:rPr>
                          <w:rFonts w:ascii="Trebuchet MS" w:hAnsi="Trebuchet MS"/>
                          <w:sz w:val="16"/>
                          <w:lang w:val="es-ES"/>
                        </w:rPr>
                      </w:pPr>
                      <w:r>
                        <w:rPr>
                          <w:rFonts w:ascii="Trebuchet MS" w:hAnsi="Trebuchet MS"/>
                          <w:sz w:val="16"/>
                          <w:lang w:val="es-ES"/>
                        </w:rPr>
                        <w:t>Destino B</w:t>
                      </w:r>
                    </w:p>
                  </w:txbxContent>
                </v:textbox>
              </v:shape>
            </w:pict>
          </mc:Fallback>
        </mc:AlternateContent>
      </w:r>
      <w:r w:rsidRPr="00640449">
        <w:rPr>
          <w:rFonts w:ascii="Montserrat" w:hAnsi="Montserrat" w:cs="Arial"/>
          <w:noProof/>
          <w:sz w:val="20"/>
          <w:szCs w:val="20"/>
          <w:lang w:eastAsia="es-MX"/>
        </w:rPr>
        <mc:AlternateContent>
          <mc:Choice Requires="wps">
            <w:drawing>
              <wp:anchor distT="0" distB="0" distL="114300" distR="114300" simplePos="0" relativeHeight="251772416" behindDoc="0" locked="0" layoutInCell="1" allowOverlap="1" wp14:anchorId="08E8F417" wp14:editId="6BE8D55E">
                <wp:simplePos x="0" y="0"/>
                <wp:positionH relativeFrom="column">
                  <wp:posOffset>1746885</wp:posOffset>
                </wp:positionH>
                <wp:positionV relativeFrom="paragraph">
                  <wp:posOffset>231140</wp:posOffset>
                </wp:positionV>
                <wp:extent cx="66040" cy="87630"/>
                <wp:effectExtent l="38100" t="76200" r="29210" b="26670"/>
                <wp:wrapNone/>
                <wp:docPr id="41" name="Triángulo isósceles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040" cy="87630"/>
                        </a:xfrm>
                        <a:prstGeom prst="triangle">
                          <a:avLst>
                            <a:gd name="adj" fmla="val 50000"/>
                          </a:avLst>
                        </a:prstGeom>
                        <a:solidFill>
                          <a:srgbClr val="000000"/>
                        </a:solidFill>
                        <a:ln w="317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488DA29A"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ángulo isósceles 41" o:spid="_x0000_s1026" type="#_x0000_t5" style="position:absolute;margin-left:137.55pt;margin-top:18.2pt;width:5.2pt;height:6.9pt;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" fillcolor="black" strokeweight="2.5pt">
                <v:shadow color="#868686"/>
              </v:shape>
            </w:pict>
          </mc:Fallback>
        </mc:AlternateContent>
      </w:r>
      <w:r w:rsidRPr="00640449">
        <w:rPr>
          <w:rFonts w:ascii="Montserrat" w:hAnsi="Montserrat" w:cs="Arial"/>
          <w:noProof/>
          <w:sz w:val="20"/>
          <w:szCs w:val="20"/>
          <w:lang w:eastAsia="es-MX"/>
        </w:rPr>
        <mc:AlternateContent>
          <mc:Choice Requires="wps">
            <w:drawing>
              <wp:anchor distT="45720" distB="45720" distL="114300" distR="114300" simplePos="0" relativeHeight="251773440" behindDoc="0" locked="0" layoutInCell="1" allowOverlap="1" wp14:anchorId="5E4E6E22" wp14:editId="01E3F947">
                <wp:simplePos x="0" y="0"/>
                <wp:positionH relativeFrom="column">
                  <wp:posOffset>687705</wp:posOffset>
                </wp:positionH>
                <wp:positionV relativeFrom="paragraph">
                  <wp:posOffset>102870</wp:posOffset>
                </wp:positionV>
                <wp:extent cx="640080" cy="205740"/>
                <wp:effectExtent l="0" t="0" r="7620" b="3810"/>
                <wp:wrapNone/>
                <wp:docPr id="40" name="Cuadro de texto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2057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057595" w14:textId="77777777" w:rsidR="003A16C2" w:rsidRDefault="003A16C2" w:rsidP="00886C9D">
                            <w:pPr>
                              <w:rPr>
                                <w:rFonts w:ascii="Trebuchet MS" w:hAnsi="Trebuchet MS"/>
                                <w:sz w:val="16"/>
                              </w:rPr>
                            </w:pPr>
                            <w:r>
                              <w:rPr>
                                <w:rFonts w:ascii="Trebuchet MS" w:hAnsi="Trebuchet MS"/>
                                <w:sz w:val="16"/>
                              </w:rPr>
                              <w:t>Km 0+000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E4E6E22" id="Cuadro de texto 40" o:spid="_x0000_s1037" type="#_x0000_t202" style="position:absolute;left:0;text-align:left;margin-left:54.15pt;margin-top:8.1pt;width:50.4pt;height:16.2pt;z-index:251773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" stroked="f">
                <v:textbox>
                  <w:txbxContent>
                    <w:p w14:paraId="22057595" w14:textId="77777777" w:rsidR="003A16C2" w:rsidRDefault="003A16C2" w:rsidP="00886C9D">
                      <w:pPr>
                        <w:rPr>
                          <w:rFonts w:ascii="Trebuchet MS" w:hAnsi="Trebuchet MS"/>
                          <w:sz w:val="16"/>
                        </w:rPr>
                      </w:pPr>
                      <w:r>
                        <w:rPr>
                          <w:rFonts w:ascii="Trebuchet MS" w:hAnsi="Trebuchet MS"/>
                          <w:sz w:val="16"/>
                        </w:rPr>
                        <w:t>Km 0+000</w:t>
                      </w:r>
                    </w:p>
                  </w:txbxContent>
                </v:textbox>
              </v:shape>
            </w:pict>
          </mc:Fallback>
        </mc:AlternateContent>
      </w:r>
      <w:r w:rsidRPr="00640449">
        <w:rPr>
          <w:rFonts w:ascii="Montserrat" w:hAnsi="Montserrat" w:cs="Arial"/>
          <w:noProof/>
          <w:sz w:val="20"/>
          <w:szCs w:val="20"/>
          <w:lang w:eastAsia="es-MX"/>
        </w:rPr>
        <mc:AlternateContent>
          <mc:Choice Requires="wps">
            <w:drawing>
              <wp:anchor distT="45720" distB="45720" distL="114300" distR="114300" simplePos="0" relativeHeight="251774464" behindDoc="0" locked="0" layoutInCell="1" allowOverlap="1" wp14:anchorId="21DED3FD" wp14:editId="7C77576B">
                <wp:simplePos x="0" y="0"/>
                <wp:positionH relativeFrom="column">
                  <wp:posOffset>3404870</wp:posOffset>
                </wp:positionH>
                <wp:positionV relativeFrom="paragraph">
                  <wp:posOffset>205105</wp:posOffset>
                </wp:positionV>
                <wp:extent cx="1469390" cy="219710"/>
                <wp:effectExtent l="0" t="0" r="0" b="8890"/>
                <wp:wrapNone/>
                <wp:docPr id="39" name="Cuadro de texto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939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F1AE4" w14:textId="77777777" w:rsidR="003A16C2" w:rsidRDefault="003A16C2" w:rsidP="00886C9D">
                            <w:pPr>
                              <w:rPr>
                                <w:rFonts w:ascii="Trebuchet MS" w:hAnsi="Trebuchet MS"/>
                                <w:sz w:val="16"/>
                              </w:rPr>
                            </w:pPr>
                            <w:r>
                              <w:rPr>
                                <w:rFonts w:ascii="Trebuchet MS" w:hAnsi="Trebuchet MS"/>
                                <w:sz w:val="16"/>
                              </w:rPr>
                              <w:t>Punto de aforo (generador)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DED3FD" id="Cuadro de texto 39" o:spid="_x0000_s1038" type="#_x0000_t202" style="position:absolute;left:0;text-align:left;margin-left:268.1pt;margin-top:16.15pt;width:115.7pt;height:17.3pt;z-index:251774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" filled="f" stroked="f">
                <v:textbox>
                  <w:txbxContent>
                    <w:p w14:paraId="34BF1AE4" w14:textId="77777777" w:rsidR="003A16C2" w:rsidRDefault="003A16C2" w:rsidP="00886C9D">
                      <w:pPr>
                        <w:rPr>
                          <w:rFonts w:ascii="Trebuchet MS" w:hAnsi="Trebuchet MS"/>
                          <w:sz w:val="16"/>
                        </w:rPr>
                      </w:pPr>
                      <w:r>
                        <w:rPr>
                          <w:rFonts w:ascii="Trebuchet MS" w:hAnsi="Trebuchet MS"/>
                          <w:sz w:val="16"/>
                        </w:rPr>
                        <w:t>Punto de aforo (generador)</w:t>
                      </w:r>
                    </w:p>
                  </w:txbxContent>
                </v:textbox>
              </v:shape>
            </w:pict>
          </mc:Fallback>
        </mc:AlternateContent>
      </w:r>
    </w:p>
    <w:p w14:paraId="0D86DC59" w14:textId="77777777" w:rsidR="00886C9D" w:rsidRPr="00640449" w:rsidRDefault="00886C9D" w:rsidP="00886C9D">
      <w:pPr>
        <w:tabs>
          <w:tab w:val="left" w:pos="4116"/>
        </w:tabs>
        <w:spacing w:after="0"/>
        <w:ind w:firstLine="1416"/>
        <w:jc w:val="both"/>
        <w:rPr>
          <w:rFonts w:ascii="Montserrat" w:hAnsi="Montserrat" w:cs="Arial"/>
          <w:sz w:val="20"/>
          <w:szCs w:val="20"/>
        </w:rPr>
      </w:pPr>
    </w:p>
    <w:p w14:paraId="09C002D9" w14:textId="77777777" w:rsidR="00886C9D" w:rsidRPr="00640449" w:rsidRDefault="00886C9D" w:rsidP="00886C9D">
      <w:pPr>
        <w:tabs>
          <w:tab w:val="left" w:pos="4116"/>
        </w:tabs>
        <w:spacing w:after="0"/>
        <w:ind w:left="720"/>
        <w:jc w:val="both"/>
        <w:rPr>
          <w:rFonts w:ascii="Montserrat" w:hAnsi="Montserrat" w:cs="Arial"/>
          <w:sz w:val="20"/>
          <w:szCs w:val="20"/>
        </w:rPr>
      </w:pPr>
      <w:r w:rsidRPr="00640449">
        <w:rPr>
          <w:rFonts w:ascii="Montserrat" w:hAnsi="Montserrat" w:cs="Arial"/>
          <w:noProof/>
          <w:sz w:val="20"/>
          <w:szCs w:val="20"/>
          <w:lang w:eastAsia="es-MX"/>
        </w:rPr>
        <mc:AlternateContent>
          <mc:Choice Requires="wps">
            <w:drawing>
              <wp:anchor distT="45720" distB="45720" distL="114300" distR="114300" simplePos="0" relativeHeight="251775488" behindDoc="0" locked="0" layoutInCell="1" allowOverlap="1" wp14:anchorId="096191CB" wp14:editId="7F22DE33">
                <wp:simplePos x="0" y="0"/>
                <wp:positionH relativeFrom="column">
                  <wp:posOffset>1668145</wp:posOffset>
                </wp:positionH>
                <wp:positionV relativeFrom="paragraph">
                  <wp:posOffset>5080</wp:posOffset>
                </wp:positionV>
                <wp:extent cx="164465" cy="211455"/>
                <wp:effectExtent l="0" t="0" r="0" b="0"/>
                <wp:wrapNone/>
                <wp:docPr id="38" name="Cuadro de texto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 cy="211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AC5F6" w14:textId="77777777" w:rsidR="003A16C2" w:rsidRDefault="003A16C2" w:rsidP="00886C9D">
                            <w:pPr>
                              <w:rPr>
                                <w:rFonts w:ascii="Trebuchet MS" w:hAnsi="Trebuchet MS"/>
                                <w:b/>
                                <w:sz w:val="16"/>
                              </w:rPr>
                            </w:pPr>
                            <w:r>
                              <w:rPr>
                                <w:rFonts w:ascii="Trebuchet MS" w:hAnsi="Trebuchet MS"/>
                                <w:b/>
                                <w:sz w:val="16"/>
                              </w:rPr>
                              <w:t>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96191CB" id="Cuadro de texto 38" o:spid="_x0000_s1039" type="#_x0000_t202" style="position:absolute;left:0;text-align:left;margin-left:131.35pt;margin-top:.4pt;width:12.95pt;height:16.65pt;z-index:251775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" filled="f" stroked="f">
                <v:textbox>
                  <w:txbxContent>
                    <w:p w14:paraId="5CEAC5F6" w14:textId="77777777" w:rsidR="003A16C2" w:rsidRDefault="003A16C2" w:rsidP="00886C9D">
                      <w:pPr>
                        <w:rPr>
                          <w:rFonts w:ascii="Trebuchet MS" w:hAnsi="Trebuchet MS"/>
                          <w:b/>
                          <w:sz w:val="16"/>
                        </w:rPr>
                      </w:pPr>
                      <w:r>
                        <w:rPr>
                          <w:rFonts w:ascii="Trebuchet MS" w:hAnsi="Trebuchet MS"/>
                          <w:b/>
                          <w:sz w:val="16"/>
                        </w:rPr>
                        <w:t>N</w:t>
                      </w:r>
                    </w:p>
                  </w:txbxContent>
                </v:textbox>
              </v:shape>
            </w:pict>
          </mc:Fallback>
        </mc:AlternateContent>
      </w:r>
      <w:r w:rsidRPr="00640449">
        <w:rPr>
          <w:rFonts w:ascii="Montserrat" w:hAnsi="Montserrat" w:cs="Arial"/>
          <w:noProof/>
          <w:sz w:val="20"/>
          <w:szCs w:val="20"/>
          <w:lang w:eastAsia="es-MX"/>
        </w:rPr>
        <mc:AlternateContent>
          <mc:Choice Requires="wps">
            <w:drawing>
              <wp:anchor distT="0" distB="0" distL="114300" distR="114300" simplePos="0" relativeHeight="251776512" behindDoc="0" locked="0" layoutInCell="1" allowOverlap="1" wp14:anchorId="77B35956" wp14:editId="3677408A">
                <wp:simplePos x="0" y="0"/>
                <wp:positionH relativeFrom="column">
                  <wp:posOffset>2400300</wp:posOffset>
                </wp:positionH>
                <wp:positionV relativeFrom="paragraph">
                  <wp:posOffset>37465</wp:posOffset>
                </wp:positionV>
                <wp:extent cx="1043940" cy="278765"/>
                <wp:effectExtent l="38100" t="0" r="22860" b="64135"/>
                <wp:wrapNone/>
                <wp:docPr id="37" name="Conector recto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43940" cy="278765"/>
                        </a:xfrm>
                        <a:prstGeom prst="line">
                          <a:avLst/>
                        </a:prstGeom>
                        <a:noFill/>
                        <a:ln w="12700" cap="rnd">
                          <a:solidFill>
                            <a:srgbClr val="000000"/>
                          </a:solidFill>
                          <a:prstDash val="sysDot"/>
                          <a:round/>
                          <a:headEnd/>
                          <a:tailEnd type="diamond"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66FF01AC" id="Conector recto 37" o:spid="_x0000_s1026" style="position:absolute;flip:x;z-index:2517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95pt" to="271.2pt,2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" strokeweight="1pt">
                <v:stroke dashstyle="1 1" endarrow="diamond" endcap="round"/>
              </v:line>
            </w:pict>
          </mc:Fallback>
        </mc:AlternateContent>
      </w:r>
      <w:r w:rsidRPr="00640449">
        <w:rPr>
          <w:rFonts w:ascii="Montserrat" w:hAnsi="Montserrat" w:cs="Arial"/>
          <w:noProof/>
          <w:sz w:val="20"/>
          <w:szCs w:val="20"/>
          <w:lang w:eastAsia="es-MX"/>
        </w:rPr>
        <mc:AlternateContent>
          <mc:Choice Requires="wpg">
            <w:drawing>
              <wp:anchor distT="0" distB="0" distL="114300" distR="114300" simplePos="0" relativeHeight="251777536" behindDoc="0" locked="0" layoutInCell="1" allowOverlap="1" wp14:anchorId="17F3B132" wp14:editId="7AE19471">
                <wp:simplePos x="0" y="0"/>
                <wp:positionH relativeFrom="column">
                  <wp:posOffset>635000</wp:posOffset>
                </wp:positionH>
                <wp:positionV relativeFrom="paragraph">
                  <wp:posOffset>20320</wp:posOffset>
                </wp:positionV>
                <wp:extent cx="903605" cy="954405"/>
                <wp:effectExtent l="0" t="0" r="29845" b="36195"/>
                <wp:wrapNone/>
                <wp:docPr id="25" name="Grupo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3605" cy="954405"/>
                          <a:chOff x="1949" y="11424"/>
                          <a:chExt cx="1423" cy="1503"/>
                        </a:xfrm>
                      </wpg:grpSpPr>
                      <wps:wsp>
                        <wps:cNvPr id="26" name="Line 21"/>
                        <wps:cNvCnPr>
                          <a:cxnSpLocks noChangeShapeType="1"/>
                        </wps:cNvCnPr>
                        <wps:spPr bwMode="auto">
                          <a:xfrm>
                            <a:off x="2139" y="11432"/>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27" name="Line 37"/>
                        <wps:cNvCnPr>
                          <a:cxnSpLocks noChangeShapeType="1"/>
                        </wps:cNvCnPr>
                        <wps:spPr bwMode="auto">
                          <a:xfrm>
                            <a:off x="1954" y="11656"/>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28" name="Line 39"/>
                        <wps:cNvCnPr>
                          <a:cxnSpLocks noChangeShapeType="1"/>
                        </wps:cNvCnPr>
                        <wps:spPr bwMode="auto">
                          <a:xfrm>
                            <a:off x="2358" y="11434"/>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29" name="Line 41"/>
                        <wps:cNvCnPr>
                          <a:cxnSpLocks noChangeShapeType="1"/>
                        </wps:cNvCnPr>
                        <wps:spPr bwMode="auto">
                          <a:xfrm>
                            <a:off x="2577" y="11436"/>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30" name="Line 42"/>
                        <wps:cNvCnPr>
                          <a:cxnSpLocks noChangeShapeType="1"/>
                        </wps:cNvCnPr>
                        <wps:spPr bwMode="auto">
                          <a:xfrm>
                            <a:off x="2789" y="11424"/>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31" name="Line 45"/>
                        <wps:cNvCnPr>
                          <a:cxnSpLocks noChangeShapeType="1"/>
                        </wps:cNvCnPr>
                        <wps:spPr bwMode="auto">
                          <a:xfrm>
                            <a:off x="2994" y="11440"/>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32" name="Line 46"/>
                        <wps:cNvCnPr>
                          <a:cxnSpLocks noChangeShapeType="1"/>
                        </wps:cNvCnPr>
                        <wps:spPr bwMode="auto">
                          <a:xfrm>
                            <a:off x="3199" y="11435"/>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33" name="Line 47"/>
                        <wps:cNvCnPr>
                          <a:cxnSpLocks noChangeShapeType="1"/>
                        </wps:cNvCnPr>
                        <wps:spPr bwMode="auto">
                          <a:xfrm>
                            <a:off x="1949" y="11917"/>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34" name="Line 48"/>
                        <wps:cNvCnPr>
                          <a:cxnSpLocks noChangeShapeType="1"/>
                        </wps:cNvCnPr>
                        <wps:spPr bwMode="auto">
                          <a:xfrm>
                            <a:off x="1951" y="12178"/>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35" name="Line 49"/>
                        <wps:cNvCnPr>
                          <a:cxnSpLocks noChangeShapeType="1"/>
                        </wps:cNvCnPr>
                        <wps:spPr bwMode="auto">
                          <a:xfrm>
                            <a:off x="1953" y="12439"/>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36" name="Line 50"/>
                        <wps:cNvCnPr>
                          <a:cxnSpLocks noChangeShapeType="1"/>
                        </wps:cNvCnPr>
                        <wps:spPr bwMode="auto">
                          <a:xfrm>
                            <a:off x="1955" y="12700"/>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45D42DAA" id="Grupo 25" o:spid="_x0000_s1026" style="position:absolute;margin-left:50pt;margin-top:1.6pt;width:71.15pt;height:75.15pt;z-index:251777536" coordorigin="1949,11424" coordsize="1423,15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">
                <v:line id="Line 21" o:spid="_x0000_s1027" style="position:absolute;visibility:visible;mso-wrap-style:square" from="2139,11432" to="2139,1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" strokecolor="#92d050" strokeweight="1pt">
                  <v:shadow color="#7f7f7f" opacity=".5" offset="1pt"/>
                </v:line>
                <v:line id="Line 37" o:spid="_x0000_s1028" style="position:absolute;visibility:visible;mso-wrap-style:square" from="1954,11656" to="3371,116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" strokecolor="#92d050" strokeweight="1pt">
                  <v:shadow color="#7f7f7f" opacity=".5" offset="1pt"/>
                </v:line>
                <v:line id="Line 39" o:spid="_x0000_s1029" style="position:absolute;visibility:visible;mso-wrap-style:square" from="2358,11434" to="2358,12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" strokecolor="#92d050" strokeweight="1pt">
                  <v:shadow color="#7f7f7f" opacity=".5" offset="1pt"/>
                </v:line>
                <v:line id="Line 41" o:spid="_x0000_s1030" style="position:absolute;visibility:visible;mso-wrap-style:square" from="2577,11436" to="2577,1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" strokecolor="#92d050" strokeweight="1pt">
                  <v:shadow color="#7f7f7f" opacity=".5" offset="1pt"/>
                </v:line>
                <v:line id="Line 42" o:spid="_x0000_s1031" style="position:absolute;visibility:visible;mso-wrap-style:square" from="2789,11424" to="2789,12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" strokecolor="#92d050" strokeweight="1pt">
                  <v:shadow color="#7f7f7f" opacity=".5" offset="1pt"/>
                </v:line>
                <v:line id="Line 45" o:spid="_x0000_s1032" style="position:absolute;visibility:visible;mso-wrap-style:square" from="2994,11440" to="2994,129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" strokecolor="#92d050" strokeweight="1pt">
                  <v:shadow color="#7f7f7f" opacity=".5" offset="1pt"/>
                </v:line>
                <v:line id="Line 46" o:spid="_x0000_s1033" style="position:absolute;visibility:visible;mso-wrap-style:square" from="3199,11435" to="3199,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" strokecolor="#92d050" strokeweight="1pt">
                  <v:shadow color="#7f7f7f" opacity=".5" offset="1pt"/>
                </v:line>
                <v:line id="Line 47" o:spid="_x0000_s1034" style="position:absolute;visibility:visible;mso-wrap-style:square" from="1949,11917" to="3366,11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" strokecolor="#92d050" strokeweight="1pt">
                  <v:shadow color="#7f7f7f" opacity=".5" offset="1pt"/>
                </v:line>
                <v:line id="Line 48" o:spid="_x0000_s1035" style="position:absolute;visibility:visible;mso-wrap-style:square" from="1951,12178" to="3368,12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" strokecolor="#92d050" strokeweight="1pt">
                  <v:shadow color="#7f7f7f" opacity=".5" offset="1pt"/>
                </v:line>
                <v:line id="Line 49" o:spid="_x0000_s1036" style="position:absolute;visibility:visible;mso-wrap-style:square" from="1953,12439" to="3370,12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" strokecolor="#92d050" strokeweight="1pt">
                  <v:shadow color="#7f7f7f" opacity=".5" offset="1pt"/>
                </v:line>
                <v:line id="Line 50" o:spid="_x0000_s1037" style="position:absolute;visibility:visible;mso-wrap-style:square" from="1955,12700" to="3372,12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" strokecolor="#92d050" strokeweight="1pt">
                  <v:shadow color="#7f7f7f" opacity=".5" offset="1pt"/>
                </v:line>
              </v:group>
            </w:pict>
          </mc:Fallback>
        </mc:AlternateContent>
      </w:r>
      <w:r w:rsidRPr="00640449">
        <w:rPr>
          <w:rFonts w:ascii="Montserrat" w:hAnsi="Montserrat" w:cs="Arial"/>
          <w:sz w:val="20"/>
          <w:szCs w:val="20"/>
        </w:rPr>
        <w:t xml:space="preserve"> </w:t>
      </w:r>
      <w:r w:rsidRPr="00640449">
        <w:rPr>
          <w:rFonts w:ascii="Montserrat" w:hAnsi="Montserrat" w:cs="Arial"/>
          <w:sz w:val="20"/>
          <w:szCs w:val="20"/>
        </w:rPr>
        <w:tab/>
      </w:r>
      <w:r w:rsidRPr="00640449">
        <w:rPr>
          <w:rFonts w:ascii="Montserrat" w:hAnsi="Montserrat" w:cs="Arial"/>
          <w:sz w:val="20"/>
          <w:szCs w:val="20"/>
        </w:rPr>
        <w:tab/>
      </w:r>
      <w:r w:rsidRPr="00640449">
        <w:rPr>
          <w:rFonts w:ascii="Montserrat" w:hAnsi="Montserrat" w:cs="Arial"/>
          <w:sz w:val="20"/>
          <w:szCs w:val="20"/>
        </w:rPr>
        <w:tab/>
      </w:r>
    </w:p>
    <w:p w14:paraId="263A015F" w14:textId="77777777" w:rsidR="00886C9D" w:rsidRPr="00640449" w:rsidRDefault="00886C9D" w:rsidP="00886C9D">
      <w:pPr>
        <w:tabs>
          <w:tab w:val="left" w:pos="4116"/>
        </w:tabs>
        <w:spacing w:after="0"/>
        <w:ind w:left="720" w:firstLine="3396"/>
        <w:jc w:val="both"/>
        <w:rPr>
          <w:rFonts w:ascii="Montserrat" w:hAnsi="Montserrat" w:cs="Arial"/>
          <w:sz w:val="20"/>
          <w:szCs w:val="20"/>
        </w:rPr>
      </w:pPr>
      <w:r w:rsidRPr="00640449">
        <w:rPr>
          <w:rFonts w:ascii="Montserrat" w:hAnsi="Montserrat" w:cs="Arial"/>
          <w:noProof/>
          <w:sz w:val="20"/>
          <w:szCs w:val="20"/>
          <w:lang w:eastAsia="es-MX"/>
        </w:rPr>
        <mc:AlternateContent>
          <mc:Choice Requires="wps">
            <w:drawing>
              <wp:anchor distT="0" distB="0" distL="114300" distR="114300" simplePos="0" relativeHeight="251778560" behindDoc="0" locked="0" layoutInCell="1" allowOverlap="1" wp14:anchorId="3B08A59E" wp14:editId="55C66DE5">
                <wp:simplePos x="0" y="0"/>
                <wp:positionH relativeFrom="column">
                  <wp:posOffset>2286000</wp:posOffset>
                </wp:positionH>
                <wp:positionV relativeFrom="paragraph">
                  <wp:posOffset>130175</wp:posOffset>
                </wp:positionV>
                <wp:extent cx="114300" cy="114300"/>
                <wp:effectExtent l="19050" t="19050" r="19050" b="19050"/>
                <wp:wrapNone/>
                <wp:docPr id="24" name="Elips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2857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oval w14:anchorId="5F1BB340" id="Elipse 24" o:spid="_x0000_s1026" style="position:absolute;margin-left:180pt;margin-top:10.25pt;width:9pt;height:9pt;z-index:25177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" strokeweight="2.25pt"/>
            </w:pict>
          </mc:Fallback>
        </mc:AlternateContent>
      </w:r>
      <w:r w:rsidRPr="00640449">
        <w:rPr>
          <w:rFonts w:ascii="Montserrat" w:hAnsi="Montserrat" w:cs="Arial"/>
          <w:sz w:val="20"/>
          <w:szCs w:val="20"/>
        </w:rPr>
        <w:t xml:space="preserve">               </w:t>
      </w:r>
    </w:p>
    <w:p w14:paraId="1A535861" w14:textId="77777777" w:rsidR="00886C9D" w:rsidRPr="00640449" w:rsidRDefault="00886C9D" w:rsidP="00886C9D">
      <w:pPr>
        <w:tabs>
          <w:tab w:val="left" w:pos="5230"/>
        </w:tabs>
        <w:spacing w:after="0"/>
        <w:jc w:val="both"/>
        <w:rPr>
          <w:rFonts w:ascii="Montserrat" w:hAnsi="Montserrat" w:cs="Arial"/>
          <w:sz w:val="20"/>
          <w:szCs w:val="20"/>
          <w:u w:val="single"/>
        </w:rPr>
      </w:pPr>
      <w:r w:rsidRPr="00640449">
        <w:rPr>
          <w:rFonts w:ascii="Montserrat" w:hAnsi="Montserrat" w:cs="Arial"/>
          <w:noProof/>
          <w:sz w:val="20"/>
          <w:szCs w:val="20"/>
          <w:lang w:eastAsia="es-MX"/>
        </w:rPr>
        <mc:AlternateContent>
          <mc:Choice Requires="wps">
            <w:drawing>
              <wp:anchor distT="0" distB="0" distL="114300" distR="114300" simplePos="0" relativeHeight="251781632" behindDoc="0" locked="0" layoutInCell="1" allowOverlap="1" wp14:anchorId="3872DFAE" wp14:editId="29FBE8DC">
                <wp:simplePos x="0" y="0"/>
                <wp:positionH relativeFrom="column">
                  <wp:posOffset>194945</wp:posOffset>
                </wp:positionH>
                <wp:positionV relativeFrom="paragraph">
                  <wp:posOffset>37275</wp:posOffset>
                </wp:positionV>
                <wp:extent cx="4415790" cy="15875"/>
                <wp:effectExtent l="19050" t="19050" r="22860" b="22225"/>
                <wp:wrapNone/>
                <wp:docPr id="2"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15790" cy="15875"/>
                        </a:xfrm>
                        <a:prstGeom prst="line">
                          <a:avLst/>
                        </a:prstGeom>
                        <a:noFill/>
                        <a:ln w="31750">
                          <a:solidFill>
                            <a:srgbClr val="4472C4"/>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5F8031DC" id="Conector recto 2" o:spid="_x0000_s1026" style="position:absolute;z-index:2517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5pt,2.95pt" to="363.05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" strokecolor="#4472c4" strokeweight="2.5pt">
                <v:stroke dashstyle="dash"/>
                <v:shadow color="#868686"/>
              </v:line>
            </w:pict>
          </mc:Fallback>
        </mc:AlternateContent>
      </w:r>
      <w:r w:rsidRPr="00640449">
        <w:rPr>
          <w:rFonts w:ascii="Montserrat" w:hAnsi="Montserrat" w:cs="Arial"/>
          <w:noProof/>
          <w:sz w:val="20"/>
          <w:szCs w:val="20"/>
          <w:lang w:eastAsia="es-MX"/>
        </w:rPr>
        <mc:AlternateContent>
          <mc:Choice Requires="wpg">
            <w:drawing>
              <wp:anchor distT="0" distB="0" distL="114300" distR="114300" simplePos="0" relativeHeight="251779584" behindDoc="0" locked="0" layoutInCell="1" allowOverlap="1" wp14:anchorId="402100CF" wp14:editId="4D28EA94">
                <wp:simplePos x="0" y="0"/>
                <wp:positionH relativeFrom="column">
                  <wp:posOffset>1584960</wp:posOffset>
                </wp:positionH>
                <wp:positionV relativeFrom="paragraph">
                  <wp:posOffset>237490</wp:posOffset>
                </wp:positionV>
                <wp:extent cx="685800" cy="457200"/>
                <wp:effectExtent l="0" t="0" r="57150" b="19050"/>
                <wp:wrapNone/>
                <wp:docPr id="3" name="Grupo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5800" cy="457200"/>
                          <a:chOff x="3938" y="11763"/>
                          <a:chExt cx="1080" cy="720"/>
                        </a:xfrm>
                      </wpg:grpSpPr>
                      <wps:wsp>
                        <wps:cNvPr id="5" name="Line 17"/>
                        <wps:cNvCnPr>
                          <a:cxnSpLocks noChangeShapeType="1"/>
                        </wps:cNvCnPr>
                        <wps:spPr bwMode="auto">
                          <a:xfrm>
                            <a:off x="3938" y="12077"/>
                            <a:ext cx="1080" cy="0"/>
                          </a:xfrm>
                          <a:prstGeom prst="line">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6" name="Line 18"/>
                        <wps:cNvCnPr>
                          <a:cxnSpLocks noChangeShapeType="1"/>
                        </wps:cNvCnPr>
                        <wps:spPr bwMode="auto">
                          <a:xfrm>
                            <a:off x="5018" y="11763"/>
                            <a:ext cx="0" cy="720"/>
                          </a:xfrm>
                          <a:prstGeom prst="line">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241301D4" id="Grupo 3" o:spid="_x0000_s1026" style="position:absolute;margin-left:124.8pt;margin-top:18.7pt;width:54pt;height:36pt;z-index:251779584" coordorigin="3938,11763" coordsize="108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">
                <v:line id="Line 17" o:spid="_x0000_s1027" style="position:absolute;visibility:visible;mso-wrap-style:square" from="3938,12077" to="5018,12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" strokecolor="red" strokeweight="3pt">
                  <v:stroke endarrow="block"/>
                </v:line>
                <v:line id="Line 18" o:spid="_x0000_s1028" style="position:absolute;visibility:visible;mso-wrap-style:square" from="5018,11763" to="5018,12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" strokecolor="red" strokeweight="2.25pt"/>
              </v:group>
            </w:pict>
          </mc:Fallback>
        </mc:AlternateContent>
      </w:r>
      <w:r w:rsidRPr="00640449">
        <w:rPr>
          <w:rFonts w:ascii="Montserrat" w:hAnsi="Montserrat" w:cs="Arial"/>
          <w:noProof/>
          <w:sz w:val="20"/>
          <w:szCs w:val="20"/>
          <w:lang w:eastAsia="es-MX"/>
        </w:rPr>
        <mc:AlternateContent>
          <mc:Choice Requires="wpg">
            <w:drawing>
              <wp:anchor distT="0" distB="0" distL="114300" distR="114300" simplePos="0" relativeHeight="251780608" behindDoc="0" locked="0" layoutInCell="1" allowOverlap="1" wp14:anchorId="35BC0064" wp14:editId="0867C0E4">
                <wp:simplePos x="0" y="0"/>
                <wp:positionH relativeFrom="column">
                  <wp:posOffset>2421255</wp:posOffset>
                </wp:positionH>
                <wp:positionV relativeFrom="paragraph">
                  <wp:posOffset>243205</wp:posOffset>
                </wp:positionV>
                <wp:extent cx="685800" cy="457200"/>
                <wp:effectExtent l="19050" t="0" r="0" b="19050"/>
                <wp:wrapNone/>
                <wp:docPr id="21" name="Grupo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5800" cy="457200"/>
                          <a:chOff x="5198" y="11763"/>
                          <a:chExt cx="1080" cy="720"/>
                        </a:xfrm>
                      </wpg:grpSpPr>
                      <wps:wsp>
                        <wps:cNvPr id="22" name="Line 19"/>
                        <wps:cNvCnPr>
                          <a:cxnSpLocks noChangeShapeType="1"/>
                        </wps:cNvCnPr>
                        <wps:spPr bwMode="auto">
                          <a:xfrm>
                            <a:off x="5198" y="12077"/>
                            <a:ext cx="1080" cy="0"/>
                          </a:xfrm>
                          <a:prstGeom prst="line">
                            <a:avLst/>
                          </a:prstGeom>
                          <a:noFill/>
                          <a:ln w="38100">
                            <a:solidFill>
                              <a:srgbClr val="339966"/>
                            </a:solidFill>
                            <a:round/>
                            <a:headEnd/>
                            <a:tailEnd type="triangle" w="med" len="med"/>
                          </a:ln>
                          <a:extLst>
                            <a:ext uri="{909E8E84-426E-40DD-AFC4-6F175D3DCCD1}">
                              <a14:hiddenFill xmlns:a14="http://schemas.microsoft.com/office/drawing/2010/main">
                                <a:noFill/>
                              </a14:hiddenFill>
                            </a:ext>
                          </a:extLst>
                        </wps:spPr>
                        <wps:bodyPr/>
                      </wps:wsp>
                      <wps:wsp>
                        <wps:cNvPr id="23" name="Line 20"/>
                        <wps:cNvCnPr>
                          <a:cxnSpLocks noChangeShapeType="1"/>
                        </wps:cNvCnPr>
                        <wps:spPr bwMode="auto">
                          <a:xfrm>
                            <a:off x="5198" y="11763"/>
                            <a:ext cx="0" cy="720"/>
                          </a:xfrm>
                          <a:prstGeom prst="line">
                            <a:avLst/>
                          </a:prstGeom>
                          <a:noFill/>
                          <a:ln w="28575">
                            <a:solidFill>
                              <a:srgbClr val="339966"/>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43830F8B" id="Grupo 21" o:spid="_x0000_s1026" style="position:absolute;margin-left:190.65pt;margin-top:19.15pt;width:54pt;height:36pt;z-index:251780608" coordorigin="5198,11763" coordsize="108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">
                <v:line id="Line 19" o:spid="_x0000_s1027" style="position:absolute;visibility:visible;mso-wrap-style:square" from="5198,12077" to="6278,12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" strokecolor="#396" strokeweight="3pt">
                  <v:stroke endarrow="block"/>
                </v:line>
                <v:line id="Line 20" o:spid="_x0000_s1028" style="position:absolute;visibility:visible;mso-wrap-style:square" from="5198,11763" to="5198,12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" strokecolor="#396" strokeweight="2.25pt"/>
              </v:group>
            </w:pict>
          </mc:Fallback>
        </mc:AlternateContent>
      </w:r>
      <w:r w:rsidRPr="00640449">
        <w:rPr>
          <w:rFonts w:ascii="Montserrat" w:hAnsi="Montserrat" w:cs="Arial"/>
          <w:noProof/>
          <w:sz w:val="20"/>
          <w:szCs w:val="20"/>
          <w:lang w:eastAsia="es-MX"/>
        </w:rPr>
        <mc:AlternateContent>
          <mc:Choice Requires="wps">
            <w:drawing>
              <wp:anchor distT="45720" distB="45720" distL="114300" distR="114300" simplePos="0" relativeHeight="251782656" behindDoc="0" locked="0" layoutInCell="1" allowOverlap="1" wp14:anchorId="0F5FA606" wp14:editId="6370FAAF">
                <wp:simplePos x="0" y="0"/>
                <wp:positionH relativeFrom="column">
                  <wp:posOffset>2019935</wp:posOffset>
                </wp:positionH>
                <wp:positionV relativeFrom="paragraph">
                  <wp:posOffset>71755</wp:posOffset>
                </wp:positionV>
                <wp:extent cx="640080" cy="205740"/>
                <wp:effectExtent l="0" t="0" r="0" b="3810"/>
                <wp:wrapNone/>
                <wp:docPr id="48" name="Cuadro de texto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D0F45A" w14:textId="77777777" w:rsidR="003A16C2" w:rsidRDefault="003A16C2" w:rsidP="00886C9D">
                            <w:pPr>
                              <w:rPr>
                                <w:rFonts w:ascii="Trebuchet MS" w:hAnsi="Trebuchet MS"/>
                                <w:sz w:val="16"/>
                              </w:rPr>
                            </w:pPr>
                            <w:r>
                              <w:rPr>
                                <w:rFonts w:ascii="Trebuchet MS" w:hAnsi="Trebuchet MS"/>
                                <w:sz w:val="16"/>
                              </w:rPr>
                              <w:t>Km 7+000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F5FA606" id="Cuadro de texto 48" o:spid="_x0000_s1040" type="#_x0000_t202" style="position:absolute;left:0;text-align:left;margin-left:159.05pt;margin-top:5.65pt;width:50.4pt;height:16.2pt;z-index:251782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" filled="f" stroked="f">
                <v:textbox>
                  <w:txbxContent>
                    <w:p w14:paraId="24D0F45A" w14:textId="77777777" w:rsidR="003A16C2" w:rsidRDefault="003A16C2" w:rsidP="00886C9D">
                      <w:pPr>
                        <w:rPr>
                          <w:rFonts w:ascii="Trebuchet MS" w:hAnsi="Trebuchet MS"/>
                          <w:sz w:val="16"/>
                        </w:rPr>
                      </w:pPr>
                      <w:r>
                        <w:rPr>
                          <w:rFonts w:ascii="Trebuchet MS" w:hAnsi="Trebuchet MS"/>
                          <w:sz w:val="16"/>
                        </w:rPr>
                        <w:t>Km 7+000</w:t>
                      </w:r>
                    </w:p>
                  </w:txbxContent>
                </v:textbox>
              </v:shape>
            </w:pict>
          </mc:Fallback>
        </mc:AlternateContent>
      </w:r>
      <w:r w:rsidRPr="00640449">
        <w:rPr>
          <w:rFonts w:ascii="Montserrat" w:hAnsi="Montserrat" w:cs="Arial"/>
          <w:noProof/>
          <w:sz w:val="20"/>
          <w:szCs w:val="20"/>
          <w:lang w:eastAsia="es-MX"/>
        </w:rPr>
        <mc:AlternateContent>
          <mc:Choice Requires="wps">
            <w:drawing>
              <wp:anchor distT="4294967295" distB="4294967295" distL="114300" distR="114300" simplePos="0" relativeHeight="251783680" behindDoc="0" locked="0" layoutInCell="1" allowOverlap="1" wp14:anchorId="004E08DC" wp14:editId="4CB68802">
                <wp:simplePos x="0" y="0"/>
                <wp:positionH relativeFrom="column">
                  <wp:posOffset>4529455</wp:posOffset>
                </wp:positionH>
                <wp:positionV relativeFrom="paragraph">
                  <wp:posOffset>156209</wp:posOffset>
                </wp:positionV>
                <wp:extent cx="323850" cy="0"/>
                <wp:effectExtent l="0" t="76200" r="19050" b="114300"/>
                <wp:wrapNone/>
                <wp:docPr id="52" name="Conector recto de flecha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15875">
                          <a:solidFill>
                            <a:srgbClr val="ED7D31"/>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2911D55B" id="Conector recto de flecha 52" o:spid="_x0000_s1026" type="#_x0000_t32" style="position:absolute;margin-left:356.65pt;margin-top:12.3pt;width:25.5pt;height:0;z-index:251783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" strokecolor="#ed7d31" strokeweight="1.25pt">
                <v:stroke endarrow="open"/>
                <v:shadow color="#868686"/>
              </v:shape>
            </w:pict>
          </mc:Fallback>
        </mc:AlternateContent>
      </w:r>
      <w:r w:rsidRPr="00640449">
        <w:rPr>
          <w:rFonts w:ascii="Montserrat" w:hAnsi="Montserrat" w:cs="Arial"/>
          <w:noProof/>
          <w:sz w:val="20"/>
          <w:szCs w:val="20"/>
          <w:lang w:eastAsia="es-MX"/>
        </w:rPr>
        <mc:AlternateContent>
          <mc:Choice Requires="wps">
            <w:drawing>
              <wp:anchor distT="45720" distB="45720" distL="114300" distR="114300" simplePos="0" relativeHeight="251784704" behindDoc="0" locked="0" layoutInCell="1" allowOverlap="1" wp14:anchorId="118C9564" wp14:editId="594BC4F7">
                <wp:simplePos x="0" y="0"/>
                <wp:positionH relativeFrom="column">
                  <wp:posOffset>4500245</wp:posOffset>
                </wp:positionH>
                <wp:positionV relativeFrom="paragraph">
                  <wp:posOffset>213360</wp:posOffset>
                </wp:positionV>
                <wp:extent cx="655320" cy="205740"/>
                <wp:effectExtent l="0" t="0" r="0" b="3810"/>
                <wp:wrapNone/>
                <wp:docPr id="53" name="Cuadro de texto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32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B04235" w14:textId="1F7A200F" w:rsidR="003A16C2" w:rsidRPr="005E6C6B" w:rsidRDefault="003A16C2" w:rsidP="00886C9D">
                            <w:pPr>
                              <w:rPr>
                                <w:rFonts w:ascii="Trebuchet MS" w:hAnsi="Trebuchet MS"/>
                                <w:sz w:val="16"/>
                                <w:lang w:val="es-ES"/>
                              </w:rPr>
                            </w:pPr>
                            <w:r>
                              <w:rPr>
                                <w:rFonts w:ascii="Trebuchet MS" w:hAnsi="Trebuchet MS"/>
                                <w:sz w:val="16"/>
                                <w:lang w:val="es-ES"/>
                              </w:rPr>
                              <w:t>Destino 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18C9564" id="Cuadro de texto 53" o:spid="_x0000_s1041" type="#_x0000_t202" style="position:absolute;left:0;text-align:left;margin-left:354.35pt;margin-top:16.8pt;width:51.6pt;height:16.2pt;z-index:251784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" filled="f" stroked="f">
                <v:textbox>
                  <w:txbxContent>
                    <w:p w14:paraId="12B04235" w14:textId="1F7A200F" w:rsidR="003A16C2" w:rsidRPr="005E6C6B" w:rsidRDefault="003A16C2" w:rsidP="00886C9D">
                      <w:pPr>
                        <w:rPr>
                          <w:rFonts w:ascii="Trebuchet MS" w:hAnsi="Trebuchet MS"/>
                          <w:sz w:val="16"/>
                          <w:lang w:val="es-ES"/>
                        </w:rPr>
                      </w:pPr>
                      <w:r>
                        <w:rPr>
                          <w:rFonts w:ascii="Trebuchet MS" w:hAnsi="Trebuchet MS"/>
                          <w:sz w:val="16"/>
                          <w:lang w:val="es-ES"/>
                        </w:rPr>
                        <w:t>Destino C</w:t>
                      </w:r>
                    </w:p>
                  </w:txbxContent>
                </v:textbox>
              </v:shape>
            </w:pict>
          </mc:Fallback>
        </mc:AlternateContent>
      </w:r>
      <w:r w:rsidRPr="00640449">
        <w:rPr>
          <w:rFonts w:ascii="Montserrat" w:hAnsi="Montserrat" w:cs="Arial"/>
          <w:noProof/>
          <w:sz w:val="20"/>
          <w:szCs w:val="20"/>
          <w:lang w:eastAsia="es-MX"/>
        </w:rPr>
        <mc:AlternateContent>
          <mc:Choice Requires="wps">
            <w:drawing>
              <wp:anchor distT="45720" distB="45720" distL="114300" distR="114300" simplePos="0" relativeHeight="251785728" behindDoc="0" locked="0" layoutInCell="1" allowOverlap="1" wp14:anchorId="4AD014F1" wp14:editId="2BC039E5">
                <wp:simplePos x="0" y="0"/>
                <wp:positionH relativeFrom="column">
                  <wp:posOffset>772160</wp:posOffset>
                </wp:positionH>
                <wp:positionV relativeFrom="paragraph">
                  <wp:posOffset>83820</wp:posOffset>
                </wp:positionV>
                <wp:extent cx="567055" cy="502920"/>
                <wp:effectExtent l="0" t="0" r="0" b="0"/>
                <wp:wrapNone/>
                <wp:docPr id="54" name="Cuadro de texto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055" cy="50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8C455" w14:textId="5B64828A" w:rsidR="003A16C2" w:rsidRPr="005E6C6B" w:rsidRDefault="003A16C2" w:rsidP="00886C9D">
                            <w:pPr>
                              <w:shd w:val="clear" w:color="auto" w:fill="FFFFFF"/>
                              <w:jc w:val="center"/>
                              <w:rPr>
                                <w:rFonts w:ascii="Trebuchet MS" w:hAnsi="Trebuchet MS"/>
                                <w:color w:val="808080"/>
                                <w:sz w:val="16"/>
                                <w:lang w:val="es-ES"/>
                              </w:rPr>
                            </w:pPr>
                            <w:r>
                              <w:rPr>
                                <w:rFonts w:ascii="Trebuchet MS" w:hAnsi="Trebuchet MS"/>
                                <w:color w:val="808080"/>
                                <w:sz w:val="16"/>
                                <w:lang w:val="es-ES"/>
                              </w:rPr>
                              <w:t>Zona Urbana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AD014F1" id="Cuadro de texto 54" o:spid="_x0000_s1042" type="#_x0000_t202" style="position:absolute;left:0;text-align:left;margin-left:60.8pt;margin-top:6.6pt;width:44.65pt;height:39.6pt;z-index:251785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" filled="f" stroked="f">
                <v:textbox>
                  <w:txbxContent>
                    <w:p w14:paraId="0C88C455" w14:textId="5B64828A" w:rsidR="003A16C2" w:rsidRPr="005E6C6B" w:rsidRDefault="003A16C2" w:rsidP="00886C9D">
                      <w:pPr>
                        <w:shd w:val="clear" w:color="auto" w:fill="FFFFFF"/>
                        <w:jc w:val="center"/>
                        <w:rPr>
                          <w:rFonts w:ascii="Trebuchet MS" w:hAnsi="Trebuchet MS"/>
                          <w:color w:val="808080"/>
                          <w:sz w:val="16"/>
                          <w:lang w:val="es-ES"/>
                        </w:rPr>
                      </w:pPr>
                      <w:r>
                        <w:rPr>
                          <w:rFonts w:ascii="Trebuchet MS" w:hAnsi="Trebuchet MS"/>
                          <w:color w:val="808080"/>
                          <w:sz w:val="16"/>
                          <w:lang w:val="es-ES"/>
                        </w:rPr>
                        <w:t>Zona Urbana</w:t>
                      </w:r>
                    </w:p>
                  </w:txbxContent>
                </v:textbox>
              </v:shape>
            </w:pict>
          </mc:Fallback>
        </mc:AlternateContent>
      </w:r>
      <w:r w:rsidRPr="00640449">
        <w:rPr>
          <w:rFonts w:ascii="Montserrat" w:hAnsi="Montserrat" w:cs="Arial"/>
          <w:noProof/>
          <w:sz w:val="20"/>
          <w:szCs w:val="20"/>
          <w:lang w:eastAsia="es-MX"/>
        </w:rPr>
        <mc:AlternateContent>
          <mc:Choice Requires="wps">
            <w:drawing>
              <wp:anchor distT="4294967295" distB="4294967295" distL="114300" distR="114300" simplePos="0" relativeHeight="251786752" behindDoc="0" locked="0" layoutInCell="1" allowOverlap="1" wp14:anchorId="0879BF97" wp14:editId="41B7BC94">
                <wp:simplePos x="0" y="0"/>
                <wp:positionH relativeFrom="column">
                  <wp:posOffset>104775</wp:posOffset>
                </wp:positionH>
                <wp:positionV relativeFrom="paragraph">
                  <wp:posOffset>137159</wp:posOffset>
                </wp:positionV>
                <wp:extent cx="323850" cy="0"/>
                <wp:effectExtent l="38100" t="76200" r="0" b="114300"/>
                <wp:wrapNone/>
                <wp:docPr id="55" name="Conector recto de flecha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323850" cy="0"/>
                        </a:xfrm>
                        <a:prstGeom prst="straightConnector1">
                          <a:avLst/>
                        </a:prstGeom>
                        <a:noFill/>
                        <a:ln w="15875">
                          <a:solidFill>
                            <a:srgbClr val="ED7D31"/>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1D9581FC" id="Conector recto de flecha 55" o:spid="_x0000_s1026" type="#_x0000_t32" style="position:absolute;margin-left:8.25pt;margin-top:10.8pt;width:25.5pt;height:0;rotation:180;flip:y;z-index:251786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" strokecolor="#ed7d31" strokeweight="1.25pt">
                <v:stroke endarrow="open"/>
                <v:shadow color="#868686"/>
              </v:shape>
            </w:pict>
          </mc:Fallback>
        </mc:AlternateContent>
      </w:r>
      <w:r w:rsidRPr="00640449">
        <w:rPr>
          <w:rFonts w:ascii="Montserrat" w:hAnsi="Montserrat" w:cs="Arial"/>
          <w:noProof/>
          <w:sz w:val="20"/>
          <w:szCs w:val="20"/>
          <w:lang w:eastAsia="es-MX"/>
        </w:rPr>
        <mc:AlternateContent>
          <mc:Choice Requires="wps">
            <w:drawing>
              <wp:anchor distT="45720" distB="45720" distL="114300" distR="114300" simplePos="0" relativeHeight="251787776" behindDoc="0" locked="0" layoutInCell="1" allowOverlap="1" wp14:anchorId="40CA4080" wp14:editId="2A1933F6">
                <wp:simplePos x="0" y="0"/>
                <wp:positionH relativeFrom="column">
                  <wp:posOffset>-635</wp:posOffset>
                </wp:positionH>
                <wp:positionV relativeFrom="paragraph">
                  <wp:posOffset>199390</wp:posOffset>
                </wp:positionV>
                <wp:extent cx="705485" cy="205740"/>
                <wp:effectExtent l="0" t="0" r="0" b="3810"/>
                <wp:wrapNone/>
                <wp:docPr id="56" name="Cuadro de texto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5485"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B22B5" w14:textId="7DA6D5BA" w:rsidR="003A16C2" w:rsidRPr="005E6C6B" w:rsidRDefault="003A16C2" w:rsidP="00886C9D">
                            <w:pPr>
                              <w:rPr>
                                <w:rFonts w:ascii="Trebuchet MS" w:hAnsi="Trebuchet MS"/>
                                <w:sz w:val="16"/>
                                <w:lang w:val="es-ES"/>
                              </w:rPr>
                            </w:pPr>
                            <w:r>
                              <w:rPr>
                                <w:rFonts w:ascii="Trebuchet MS" w:hAnsi="Trebuchet MS"/>
                                <w:sz w:val="16"/>
                                <w:lang w:val="es-ES"/>
                              </w:rPr>
                              <w:t>Destino 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0CA4080" id="Cuadro de texto 56" o:spid="_x0000_s1043" type="#_x0000_t202" style="position:absolute;left:0;text-align:left;margin-left:-.05pt;margin-top:15.7pt;width:55.55pt;height:16.2pt;z-index:251787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" filled="f" stroked="f">
                <v:textbox>
                  <w:txbxContent>
                    <w:p w14:paraId="495B22B5" w14:textId="7DA6D5BA" w:rsidR="003A16C2" w:rsidRPr="005E6C6B" w:rsidRDefault="003A16C2" w:rsidP="00886C9D">
                      <w:pPr>
                        <w:rPr>
                          <w:rFonts w:ascii="Trebuchet MS" w:hAnsi="Trebuchet MS"/>
                          <w:sz w:val="16"/>
                          <w:lang w:val="es-ES"/>
                        </w:rPr>
                      </w:pPr>
                      <w:r>
                        <w:rPr>
                          <w:rFonts w:ascii="Trebuchet MS" w:hAnsi="Trebuchet MS"/>
                          <w:sz w:val="16"/>
                          <w:lang w:val="es-ES"/>
                        </w:rPr>
                        <w:t>Destino A</w:t>
                      </w:r>
                    </w:p>
                  </w:txbxContent>
                </v:textbox>
              </v:shape>
            </w:pict>
          </mc:Fallback>
        </mc:AlternateContent>
      </w:r>
      <w:r w:rsidRPr="00640449">
        <w:rPr>
          <w:rFonts w:ascii="Montserrat" w:hAnsi="Montserrat" w:cs="Arial"/>
          <w:noProof/>
          <w:sz w:val="20"/>
          <w:szCs w:val="20"/>
          <w:lang w:eastAsia="es-MX"/>
        </w:rPr>
        <mc:AlternateContent>
          <mc:Choice Requires="wps">
            <w:drawing>
              <wp:anchor distT="0" distB="0" distL="114300" distR="114300" simplePos="0" relativeHeight="251788800" behindDoc="0" locked="0" layoutInCell="1" allowOverlap="1" wp14:anchorId="23EB2675" wp14:editId="0F2F11ED">
                <wp:simplePos x="0" y="0"/>
                <wp:positionH relativeFrom="column">
                  <wp:posOffset>1005205</wp:posOffset>
                </wp:positionH>
                <wp:positionV relativeFrom="paragraph">
                  <wp:posOffset>12700</wp:posOffset>
                </wp:positionV>
                <wp:extent cx="63500" cy="63500"/>
                <wp:effectExtent l="0" t="0" r="12700" b="12700"/>
                <wp:wrapNone/>
                <wp:docPr id="57" name="Conector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0" cy="6350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6C5823EC" id="_x0000_t120" coordsize="21600,21600" o:spt="120" path="m10800,qx,10800,10800,21600,21600,10800,10800,xe">
                <v:path gradientshapeok="t" o:connecttype="custom" o:connectlocs="10800,0;3163,3163;0,10800;3163,18437;10800,21600;18437,18437;21600,10800;18437,3163" textboxrect="3163,3163,18437,18437"/>
              </v:shapetype>
              <v:shape id="Conector 20" o:spid="_x0000_s1026" type="#_x0000_t120" style="position:absolute;margin-left:79.15pt;margin-top:1pt;width:5pt;height:5pt;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"/>
            </w:pict>
          </mc:Fallback>
        </mc:AlternateContent>
      </w:r>
    </w:p>
    <w:p w14:paraId="0A7243EE" w14:textId="77777777" w:rsidR="00886C9D" w:rsidRPr="00640449" w:rsidRDefault="00886C9D" w:rsidP="00886C9D">
      <w:pPr>
        <w:tabs>
          <w:tab w:val="left" w:pos="6045"/>
        </w:tabs>
        <w:spacing w:after="0"/>
        <w:jc w:val="both"/>
        <w:rPr>
          <w:rFonts w:ascii="Montserrat" w:hAnsi="Montserrat" w:cs="Arial"/>
          <w:sz w:val="20"/>
          <w:szCs w:val="20"/>
        </w:rPr>
      </w:pPr>
    </w:p>
    <w:p w14:paraId="5CA4A7E6" w14:textId="77777777" w:rsidR="00886C9D" w:rsidRPr="00640449" w:rsidRDefault="00886C9D" w:rsidP="00886C9D">
      <w:pPr>
        <w:tabs>
          <w:tab w:val="left" w:pos="5230"/>
        </w:tabs>
        <w:spacing w:after="0"/>
        <w:ind w:left="720"/>
        <w:jc w:val="both"/>
        <w:rPr>
          <w:rFonts w:ascii="Montserrat" w:hAnsi="Montserrat" w:cs="Arial"/>
          <w:sz w:val="20"/>
          <w:szCs w:val="20"/>
          <w:u w:val="single"/>
        </w:rPr>
      </w:pPr>
      <w:r w:rsidRPr="00640449">
        <w:rPr>
          <w:rFonts w:ascii="Montserrat" w:hAnsi="Montserrat" w:cs="Arial"/>
          <w:sz w:val="20"/>
          <w:szCs w:val="20"/>
          <w:u w:val="single"/>
        </w:rPr>
        <w:t xml:space="preserve">                </w:t>
      </w:r>
    </w:p>
    <w:p w14:paraId="33CA035D" w14:textId="77777777" w:rsidR="00886C9D" w:rsidRPr="00640449" w:rsidRDefault="00886C9D" w:rsidP="00886C9D">
      <w:pPr>
        <w:spacing w:after="0"/>
        <w:ind w:left="2138"/>
        <w:jc w:val="both"/>
        <w:rPr>
          <w:rFonts w:ascii="Montserrat" w:hAnsi="Montserrat" w:cs="Arial"/>
          <w:sz w:val="20"/>
          <w:szCs w:val="20"/>
        </w:rPr>
      </w:pPr>
      <w:r w:rsidRPr="00640449">
        <w:rPr>
          <w:rFonts w:ascii="Montserrat" w:hAnsi="Montserrat" w:cs="Arial"/>
          <w:noProof/>
          <w:sz w:val="20"/>
          <w:szCs w:val="20"/>
          <w:lang w:eastAsia="es-MX"/>
        </w:rPr>
        <mc:AlternateContent>
          <mc:Choice Requires="wps">
            <w:drawing>
              <wp:anchor distT="45720" distB="45720" distL="114300" distR="114300" simplePos="0" relativeHeight="251789824" behindDoc="1" locked="0" layoutInCell="1" allowOverlap="1" wp14:anchorId="1BCF6626" wp14:editId="7E8E8A5B">
                <wp:simplePos x="0" y="0"/>
                <wp:positionH relativeFrom="column">
                  <wp:posOffset>1584960</wp:posOffset>
                </wp:positionH>
                <wp:positionV relativeFrom="paragraph">
                  <wp:posOffset>120650</wp:posOffset>
                </wp:positionV>
                <wp:extent cx="725805" cy="344170"/>
                <wp:effectExtent l="0" t="0" r="0" b="0"/>
                <wp:wrapNone/>
                <wp:docPr id="58" name="Cuadro de texto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805" cy="3441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9CA4FE" w14:textId="77777777" w:rsidR="003A16C2" w:rsidRDefault="003A16C2" w:rsidP="00886C9D">
                            <w:pPr>
                              <w:rPr>
                                <w:rFonts w:ascii="Trebuchet MS" w:hAnsi="Trebuchet MS"/>
                                <w:b/>
                                <w:color w:val="FF0000"/>
                                <w:sz w:val="16"/>
                              </w:rPr>
                            </w:pPr>
                            <w:r>
                              <w:rPr>
                                <w:rFonts w:ascii="Trebuchet MS" w:hAnsi="Trebuchet MS"/>
                                <w:b/>
                                <w:color w:val="FF0000"/>
                                <w:sz w:val="16"/>
                              </w:rPr>
                              <w:t>Vehículos que llegan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BCF6626" id="Cuadro de texto 58" o:spid="_x0000_s1044" type="#_x0000_t202" style="position:absolute;left:0;text-align:left;margin-left:124.8pt;margin-top:9.5pt;width:57.15pt;height:27.1pt;z-index:-251526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" stroked="f">
                <v:textbox>
                  <w:txbxContent>
                    <w:p w14:paraId="289CA4FE" w14:textId="77777777" w:rsidR="003A16C2" w:rsidRDefault="003A16C2" w:rsidP="00886C9D">
                      <w:pPr>
                        <w:rPr>
                          <w:rFonts w:ascii="Trebuchet MS" w:hAnsi="Trebuchet MS"/>
                          <w:b/>
                          <w:color w:val="FF0000"/>
                          <w:sz w:val="16"/>
                        </w:rPr>
                      </w:pPr>
                      <w:r>
                        <w:rPr>
                          <w:rFonts w:ascii="Trebuchet MS" w:hAnsi="Trebuchet MS"/>
                          <w:b/>
                          <w:color w:val="FF0000"/>
                          <w:sz w:val="16"/>
                        </w:rPr>
                        <w:t>Vehículos que llegan</w:t>
                      </w:r>
                    </w:p>
                  </w:txbxContent>
                </v:textbox>
              </v:shape>
            </w:pict>
          </mc:Fallback>
        </mc:AlternateContent>
      </w:r>
      <w:r w:rsidRPr="00640449">
        <w:rPr>
          <w:rFonts w:ascii="Montserrat" w:hAnsi="Montserrat" w:cs="Arial"/>
          <w:noProof/>
          <w:sz w:val="20"/>
          <w:szCs w:val="20"/>
          <w:lang w:eastAsia="es-MX"/>
        </w:rPr>
        <mc:AlternateContent>
          <mc:Choice Requires="wps">
            <w:drawing>
              <wp:anchor distT="45720" distB="45720" distL="114300" distR="114300" simplePos="0" relativeHeight="251790848" behindDoc="1" locked="0" layoutInCell="1" allowOverlap="1" wp14:anchorId="3D5EBAFF" wp14:editId="76389EE0">
                <wp:simplePos x="0" y="0"/>
                <wp:positionH relativeFrom="column">
                  <wp:posOffset>2459990</wp:posOffset>
                </wp:positionH>
                <wp:positionV relativeFrom="paragraph">
                  <wp:posOffset>122555</wp:posOffset>
                </wp:positionV>
                <wp:extent cx="640080" cy="347980"/>
                <wp:effectExtent l="0" t="0" r="7620" b="0"/>
                <wp:wrapNone/>
                <wp:docPr id="61" name="Cuadro de texto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347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51C7BE" w14:textId="77777777" w:rsidR="003A16C2" w:rsidRDefault="003A16C2" w:rsidP="00886C9D">
                            <w:pPr>
                              <w:rPr>
                                <w:rFonts w:ascii="Trebuchet MS" w:hAnsi="Trebuchet MS"/>
                                <w:b/>
                                <w:color w:val="00B050"/>
                                <w:sz w:val="16"/>
                              </w:rPr>
                            </w:pPr>
                            <w:r>
                              <w:rPr>
                                <w:rFonts w:ascii="Trebuchet MS" w:hAnsi="Trebuchet MS"/>
                                <w:b/>
                                <w:color w:val="00B050"/>
                                <w:sz w:val="16"/>
                              </w:rPr>
                              <w:t>Vehículos que salen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D5EBAFF" id="Cuadro de texto 61" o:spid="_x0000_s1045" type="#_x0000_t202" style="position:absolute;left:0;text-align:left;margin-left:193.7pt;margin-top:9.65pt;width:50.4pt;height:27.4pt;z-index:-251525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" stroked="f">
                <v:textbox>
                  <w:txbxContent>
                    <w:p w14:paraId="6D51C7BE" w14:textId="77777777" w:rsidR="003A16C2" w:rsidRDefault="003A16C2" w:rsidP="00886C9D">
                      <w:pPr>
                        <w:rPr>
                          <w:rFonts w:ascii="Trebuchet MS" w:hAnsi="Trebuchet MS"/>
                          <w:b/>
                          <w:color w:val="00B050"/>
                          <w:sz w:val="16"/>
                        </w:rPr>
                      </w:pPr>
                      <w:r>
                        <w:rPr>
                          <w:rFonts w:ascii="Trebuchet MS" w:hAnsi="Trebuchet MS"/>
                          <w:b/>
                          <w:color w:val="00B050"/>
                          <w:sz w:val="16"/>
                        </w:rPr>
                        <w:t>Vehículos que salen</w:t>
                      </w:r>
                    </w:p>
                  </w:txbxContent>
                </v:textbox>
              </v:shape>
            </w:pict>
          </mc:Fallback>
        </mc:AlternateContent>
      </w:r>
      <w:r w:rsidRPr="00640449">
        <w:rPr>
          <w:rFonts w:ascii="Montserrat" w:hAnsi="Montserrat" w:cs="Arial"/>
          <w:sz w:val="20"/>
          <w:szCs w:val="20"/>
        </w:rPr>
        <w:t xml:space="preserve">      </w:t>
      </w:r>
    </w:p>
    <w:p w14:paraId="67EFD455" w14:textId="77777777" w:rsidR="00886C9D" w:rsidRPr="00640449" w:rsidRDefault="00886C9D" w:rsidP="00886C9D">
      <w:pPr>
        <w:spacing w:after="0"/>
        <w:ind w:left="720"/>
        <w:jc w:val="both"/>
        <w:rPr>
          <w:rFonts w:ascii="Montserrat" w:hAnsi="Montserrat" w:cs="Arial"/>
          <w:sz w:val="20"/>
          <w:szCs w:val="20"/>
        </w:rPr>
      </w:pPr>
    </w:p>
    <w:tbl>
      <w:tblPr>
        <w:tblpPr w:leftFromText="142" w:rightFromText="142" w:vertAnchor="text" w:horzAnchor="page" w:tblpX="2776" w:tblpY="182"/>
        <w:tblOverlap w:val="never"/>
        <w:tblW w:w="0" w:type="auto"/>
        <w:tblLook w:val="04A0" w:firstRow="1" w:lastRow="0" w:firstColumn="1" w:lastColumn="0" w:noHBand="0" w:noVBand="1"/>
      </w:tblPr>
      <w:tblGrid>
        <w:gridCol w:w="750"/>
        <w:gridCol w:w="357"/>
        <w:gridCol w:w="850"/>
        <w:gridCol w:w="646"/>
        <w:gridCol w:w="750"/>
        <w:gridCol w:w="316"/>
        <w:gridCol w:w="674"/>
      </w:tblGrid>
      <w:tr w:rsidR="00886C9D" w:rsidRPr="00640449" w14:paraId="55F1151C" w14:textId="77777777" w:rsidTr="001539D4">
        <w:tc>
          <w:tcPr>
            <w:tcW w:w="750" w:type="dxa"/>
            <w:hideMark/>
          </w:tcPr>
          <w:p w14:paraId="76B1C101"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2014</w:t>
            </w:r>
          </w:p>
        </w:tc>
        <w:tc>
          <w:tcPr>
            <w:tcW w:w="357" w:type="dxa"/>
            <w:hideMark/>
          </w:tcPr>
          <w:p w14:paraId="1C46346F"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850" w:type="dxa"/>
            <w:hideMark/>
          </w:tcPr>
          <w:p w14:paraId="4C563D8C"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3,900</w:t>
            </w:r>
          </w:p>
        </w:tc>
        <w:tc>
          <w:tcPr>
            <w:tcW w:w="646" w:type="dxa"/>
          </w:tcPr>
          <w:p w14:paraId="2383F8AE" w14:textId="77777777" w:rsidR="00886C9D" w:rsidRPr="00640449" w:rsidRDefault="00886C9D" w:rsidP="001539D4">
            <w:pPr>
              <w:spacing w:after="0"/>
              <w:jc w:val="both"/>
              <w:rPr>
                <w:rFonts w:ascii="Montserrat" w:eastAsia="Calibri" w:hAnsi="Montserrat" w:cs="Arial"/>
                <w:sz w:val="20"/>
                <w:szCs w:val="20"/>
              </w:rPr>
            </w:pPr>
          </w:p>
        </w:tc>
        <w:tc>
          <w:tcPr>
            <w:tcW w:w="750" w:type="dxa"/>
            <w:hideMark/>
          </w:tcPr>
          <w:p w14:paraId="18E7F65E"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2014</w:t>
            </w:r>
          </w:p>
        </w:tc>
        <w:tc>
          <w:tcPr>
            <w:tcW w:w="0" w:type="auto"/>
            <w:hideMark/>
          </w:tcPr>
          <w:p w14:paraId="15E32EBF"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0" w:type="auto"/>
            <w:hideMark/>
          </w:tcPr>
          <w:p w14:paraId="47850A83"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5,000</w:t>
            </w:r>
          </w:p>
        </w:tc>
      </w:tr>
      <w:tr w:rsidR="00886C9D" w:rsidRPr="00640449" w14:paraId="6879730B" w14:textId="77777777" w:rsidTr="001539D4">
        <w:tc>
          <w:tcPr>
            <w:tcW w:w="750" w:type="dxa"/>
            <w:hideMark/>
          </w:tcPr>
          <w:p w14:paraId="1CC3C4FE"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2013</w:t>
            </w:r>
          </w:p>
        </w:tc>
        <w:tc>
          <w:tcPr>
            <w:tcW w:w="357" w:type="dxa"/>
            <w:hideMark/>
          </w:tcPr>
          <w:p w14:paraId="1D68F461"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850" w:type="dxa"/>
            <w:hideMark/>
          </w:tcPr>
          <w:p w14:paraId="5E73F83D"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3,721</w:t>
            </w:r>
          </w:p>
        </w:tc>
        <w:tc>
          <w:tcPr>
            <w:tcW w:w="646" w:type="dxa"/>
          </w:tcPr>
          <w:p w14:paraId="2207358C" w14:textId="77777777" w:rsidR="00886C9D" w:rsidRPr="00640449" w:rsidRDefault="00886C9D" w:rsidP="001539D4">
            <w:pPr>
              <w:spacing w:after="0"/>
              <w:jc w:val="both"/>
              <w:rPr>
                <w:rFonts w:ascii="Montserrat" w:eastAsia="Calibri" w:hAnsi="Montserrat" w:cs="Arial"/>
                <w:sz w:val="20"/>
                <w:szCs w:val="20"/>
              </w:rPr>
            </w:pPr>
          </w:p>
        </w:tc>
        <w:tc>
          <w:tcPr>
            <w:tcW w:w="750" w:type="dxa"/>
            <w:hideMark/>
          </w:tcPr>
          <w:p w14:paraId="099DF93B"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2013</w:t>
            </w:r>
          </w:p>
        </w:tc>
        <w:tc>
          <w:tcPr>
            <w:tcW w:w="0" w:type="auto"/>
            <w:hideMark/>
          </w:tcPr>
          <w:p w14:paraId="0C6EF6D9"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0" w:type="auto"/>
            <w:hideMark/>
          </w:tcPr>
          <w:p w14:paraId="18008EF8"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4,940</w:t>
            </w:r>
          </w:p>
        </w:tc>
      </w:tr>
      <w:tr w:rsidR="00886C9D" w:rsidRPr="00640449" w14:paraId="4D2D1A67" w14:textId="77777777" w:rsidTr="001539D4">
        <w:tc>
          <w:tcPr>
            <w:tcW w:w="750" w:type="dxa"/>
            <w:hideMark/>
          </w:tcPr>
          <w:p w14:paraId="163F5A9E"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2012</w:t>
            </w:r>
          </w:p>
        </w:tc>
        <w:tc>
          <w:tcPr>
            <w:tcW w:w="357" w:type="dxa"/>
            <w:hideMark/>
          </w:tcPr>
          <w:p w14:paraId="17842F46"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850" w:type="dxa"/>
            <w:hideMark/>
          </w:tcPr>
          <w:p w14:paraId="45165C08"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3,554</w:t>
            </w:r>
          </w:p>
        </w:tc>
        <w:tc>
          <w:tcPr>
            <w:tcW w:w="646" w:type="dxa"/>
          </w:tcPr>
          <w:p w14:paraId="05D58350" w14:textId="77777777" w:rsidR="00886C9D" w:rsidRPr="00640449" w:rsidRDefault="00886C9D" w:rsidP="001539D4">
            <w:pPr>
              <w:spacing w:after="0"/>
              <w:jc w:val="both"/>
              <w:rPr>
                <w:rFonts w:ascii="Montserrat" w:eastAsia="Calibri" w:hAnsi="Montserrat" w:cs="Arial"/>
                <w:sz w:val="20"/>
                <w:szCs w:val="20"/>
              </w:rPr>
            </w:pPr>
          </w:p>
        </w:tc>
        <w:tc>
          <w:tcPr>
            <w:tcW w:w="750" w:type="dxa"/>
            <w:hideMark/>
          </w:tcPr>
          <w:p w14:paraId="6B1B56D2"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2012</w:t>
            </w:r>
          </w:p>
        </w:tc>
        <w:tc>
          <w:tcPr>
            <w:tcW w:w="0" w:type="auto"/>
            <w:hideMark/>
          </w:tcPr>
          <w:p w14:paraId="12DEB06D"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0" w:type="auto"/>
            <w:hideMark/>
          </w:tcPr>
          <w:p w14:paraId="0422FC13"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4,615</w:t>
            </w:r>
          </w:p>
        </w:tc>
      </w:tr>
      <w:tr w:rsidR="00886C9D" w:rsidRPr="00640449" w14:paraId="551F0556" w14:textId="77777777" w:rsidTr="001539D4">
        <w:tc>
          <w:tcPr>
            <w:tcW w:w="750" w:type="dxa"/>
            <w:hideMark/>
          </w:tcPr>
          <w:p w14:paraId="565AAF6B"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2011</w:t>
            </w:r>
          </w:p>
        </w:tc>
        <w:tc>
          <w:tcPr>
            <w:tcW w:w="357" w:type="dxa"/>
            <w:hideMark/>
          </w:tcPr>
          <w:p w14:paraId="70087914"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850" w:type="dxa"/>
            <w:hideMark/>
          </w:tcPr>
          <w:p w14:paraId="1019F2F9"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3,218</w:t>
            </w:r>
          </w:p>
        </w:tc>
        <w:tc>
          <w:tcPr>
            <w:tcW w:w="646" w:type="dxa"/>
          </w:tcPr>
          <w:p w14:paraId="4E8AF3ED" w14:textId="77777777" w:rsidR="00886C9D" w:rsidRPr="00640449" w:rsidRDefault="00886C9D" w:rsidP="001539D4">
            <w:pPr>
              <w:spacing w:after="0"/>
              <w:jc w:val="both"/>
              <w:rPr>
                <w:rFonts w:ascii="Montserrat" w:eastAsia="Calibri" w:hAnsi="Montserrat" w:cs="Arial"/>
                <w:sz w:val="20"/>
                <w:szCs w:val="20"/>
              </w:rPr>
            </w:pPr>
          </w:p>
        </w:tc>
        <w:tc>
          <w:tcPr>
            <w:tcW w:w="750" w:type="dxa"/>
            <w:hideMark/>
          </w:tcPr>
          <w:p w14:paraId="43BCB126"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2011</w:t>
            </w:r>
          </w:p>
        </w:tc>
        <w:tc>
          <w:tcPr>
            <w:tcW w:w="0" w:type="auto"/>
            <w:hideMark/>
          </w:tcPr>
          <w:p w14:paraId="38E4E7C8"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0" w:type="auto"/>
            <w:hideMark/>
          </w:tcPr>
          <w:p w14:paraId="409CA97D"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4,402</w:t>
            </w:r>
          </w:p>
        </w:tc>
      </w:tr>
      <w:tr w:rsidR="00886C9D" w:rsidRPr="00640449" w14:paraId="6FA100C0" w14:textId="77777777" w:rsidTr="001539D4">
        <w:tc>
          <w:tcPr>
            <w:tcW w:w="750" w:type="dxa"/>
            <w:hideMark/>
          </w:tcPr>
          <w:p w14:paraId="221CA7C9"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2010</w:t>
            </w:r>
          </w:p>
        </w:tc>
        <w:tc>
          <w:tcPr>
            <w:tcW w:w="357" w:type="dxa"/>
            <w:hideMark/>
          </w:tcPr>
          <w:p w14:paraId="405D80F1"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850" w:type="dxa"/>
            <w:hideMark/>
          </w:tcPr>
          <w:p w14:paraId="5E287CDC"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3,107</w:t>
            </w:r>
          </w:p>
        </w:tc>
        <w:tc>
          <w:tcPr>
            <w:tcW w:w="646" w:type="dxa"/>
          </w:tcPr>
          <w:p w14:paraId="524ADF8F" w14:textId="77777777" w:rsidR="00886C9D" w:rsidRPr="00640449" w:rsidRDefault="00886C9D" w:rsidP="001539D4">
            <w:pPr>
              <w:spacing w:after="0"/>
              <w:jc w:val="both"/>
              <w:rPr>
                <w:rFonts w:ascii="Montserrat" w:eastAsia="Calibri" w:hAnsi="Montserrat" w:cs="Arial"/>
                <w:sz w:val="20"/>
                <w:szCs w:val="20"/>
              </w:rPr>
            </w:pPr>
          </w:p>
        </w:tc>
        <w:tc>
          <w:tcPr>
            <w:tcW w:w="750" w:type="dxa"/>
            <w:hideMark/>
          </w:tcPr>
          <w:p w14:paraId="1D6F5069"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2010</w:t>
            </w:r>
          </w:p>
        </w:tc>
        <w:tc>
          <w:tcPr>
            <w:tcW w:w="0" w:type="auto"/>
            <w:hideMark/>
          </w:tcPr>
          <w:p w14:paraId="526C8F5B"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0" w:type="auto"/>
            <w:hideMark/>
          </w:tcPr>
          <w:p w14:paraId="29C46D47"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4,121</w:t>
            </w:r>
          </w:p>
        </w:tc>
      </w:tr>
      <w:tr w:rsidR="00886C9D" w:rsidRPr="00640449" w14:paraId="35FAF399" w14:textId="77777777" w:rsidTr="001539D4">
        <w:tc>
          <w:tcPr>
            <w:tcW w:w="750" w:type="dxa"/>
            <w:hideMark/>
          </w:tcPr>
          <w:p w14:paraId="0EA6BC4A"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2009</w:t>
            </w:r>
          </w:p>
        </w:tc>
        <w:tc>
          <w:tcPr>
            <w:tcW w:w="357" w:type="dxa"/>
            <w:hideMark/>
          </w:tcPr>
          <w:p w14:paraId="2D922426"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850" w:type="dxa"/>
            <w:hideMark/>
          </w:tcPr>
          <w:p w14:paraId="5A81814C"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2,983</w:t>
            </w:r>
          </w:p>
        </w:tc>
        <w:tc>
          <w:tcPr>
            <w:tcW w:w="646" w:type="dxa"/>
          </w:tcPr>
          <w:p w14:paraId="354A22FE" w14:textId="77777777" w:rsidR="00886C9D" w:rsidRPr="00640449" w:rsidRDefault="00886C9D" w:rsidP="001539D4">
            <w:pPr>
              <w:spacing w:after="0"/>
              <w:jc w:val="both"/>
              <w:rPr>
                <w:rFonts w:ascii="Montserrat" w:eastAsia="Calibri" w:hAnsi="Montserrat" w:cs="Arial"/>
                <w:sz w:val="20"/>
                <w:szCs w:val="20"/>
              </w:rPr>
            </w:pPr>
          </w:p>
        </w:tc>
        <w:tc>
          <w:tcPr>
            <w:tcW w:w="750" w:type="dxa"/>
            <w:hideMark/>
          </w:tcPr>
          <w:p w14:paraId="782D30B4"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2009</w:t>
            </w:r>
          </w:p>
        </w:tc>
        <w:tc>
          <w:tcPr>
            <w:tcW w:w="0" w:type="auto"/>
            <w:hideMark/>
          </w:tcPr>
          <w:p w14:paraId="78B25FB3"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0" w:type="auto"/>
            <w:hideMark/>
          </w:tcPr>
          <w:p w14:paraId="6E0E4F09"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3,914</w:t>
            </w:r>
          </w:p>
        </w:tc>
      </w:tr>
      <w:tr w:rsidR="00886C9D" w:rsidRPr="00640449" w14:paraId="73E6E261" w14:textId="77777777" w:rsidTr="001539D4">
        <w:tc>
          <w:tcPr>
            <w:tcW w:w="750" w:type="dxa"/>
            <w:hideMark/>
          </w:tcPr>
          <w:p w14:paraId="775FFAA3"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2008</w:t>
            </w:r>
          </w:p>
        </w:tc>
        <w:tc>
          <w:tcPr>
            <w:tcW w:w="357" w:type="dxa"/>
            <w:hideMark/>
          </w:tcPr>
          <w:p w14:paraId="381F390D"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850" w:type="dxa"/>
            <w:hideMark/>
          </w:tcPr>
          <w:p w14:paraId="20DC68B0"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3,010</w:t>
            </w:r>
          </w:p>
        </w:tc>
        <w:tc>
          <w:tcPr>
            <w:tcW w:w="646" w:type="dxa"/>
          </w:tcPr>
          <w:p w14:paraId="42A8EDEC" w14:textId="77777777" w:rsidR="00886C9D" w:rsidRPr="00640449" w:rsidRDefault="00886C9D" w:rsidP="001539D4">
            <w:pPr>
              <w:spacing w:after="0"/>
              <w:jc w:val="both"/>
              <w:rPr>
                <w:rFonts w:ascii="Montserrat" w:eastAsia="Calibri" w:hAnsi="Montserrat" w:cs="Arial"/>
                <w:sz w:val="20"/>
                <w:szCs w:val="20"/>
              </w:rPr>
            </w:pPr>
          </w:p>
        </w:tc>
        <w:tc>
          <w:tcPr>
            <w:tcW w:w="750" w:type="dxa"/>
            <w:hideMark/>
          </w:tcPr>
          <w:p w14:paraId="65BC433C"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2008</w:t>
            </w:r>
          </w:p>
        </w:tc>
        <w:tc>
          <w:tcPr>
            <w:tcW w:w="0" w:type="auto"/>
            <w:hideMark/>
          </w:tcPr>
          <w:p w14:paraId="026C4019"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w:t>
            </w:r>
          </w:p>
        </w:tc>
        <w:tc>
          <w:tcPr>
            <w:tcW w:w="0" w:type="auto"/>
            <w:hideMark/>
          </w:tcPr>
          <w:p w14:paraId="0DE3B6C2" w14:textId="77777777" w:rsidR="00886C9D" w:rsidRPr="00640449" w:rsidRDefault="00886C9D" w:rsidP="001539D4">
            <w:pPr>
              <w:spacing w:after="0"/>
              <w:jc w:val="both"/>
              <w:rPr>
                <w:rFonts w:ascii="Montserrat" w:eastAsia="Calibri" w:hAnsi="Montserrat" w:cs="Arial"/>
                <w:b/>
                <w:sz w:val="20"/>
                <w:szCs w:val="20"/>
              </w:rPr>
            </w:pPr>
            <w:r w:rsidRPr="00640449">
              <w:rPr>
                <w:rFonts w:ascii="Montserrat" w:eastAsia="Calibri" w:hAnsi="Montserrat" w:cs="Arial"/>
                <w:b/>
                <w:sz w:val="20"/>
                <w:szCs w:val="20"/>
              </w:rPr>
              <w:t>3,762</w:t>
            </w:r>
          </w:p>
        </w:tc>
      </w:tr>
    </w:tbl>
    <w:p w14:paraId="7B879307" w14:textId="77777777" w:rsidR="00886C9D" w:rsidRPr="00640449" w:rsidRDefault="00886C9D" w:rsidP="00886C9D">
      <w:pPr>
        <w:spacing w:after="0"/>
        <w:ind w:left="720"/>
        <w:jc w:val="both"/>
        <w:rPr>
          <w:rFonts w:ascii="Montserrat" w:hAnsi="Montserrat" w:cs="Arial"/>
          <w:sz w:val="20"/>
          <w:szCs w:val="20"/>
        </w:rPr>
      </w:pPr>
    </w:p>
    <w:p w14:paraId="1B20740C" w14:textId="77777777" w:rsidR="00886C9D" w:rsidRPr="00640449" w:rsidRDefault="00886C9D" w:rsidP="00886C9D">
      <w:pPr>
        <w:spacing w:after="0"/>
        <w:ind w:left="720"/>
        <w:jc w:val="both"/>
        <w:rPr>
          <w:rFonts w:ascii="Montserrat" w:hAnsi="Montserrat" w:cs="Arial"/>
          <w:sz w:val="20"/>
          <w:szCs w:val="20"/>
        </w:rPr>
      </w:pPr>
    </w:p>
    <w:p w14:paraId="4710B79E" w14:textId="77777777" w:rsidR="00886C9D" w:rsidRPr="00640449" w:rsidRDefault="00886C9D" w:rsidP="00886C9D">
      <w:pPr>
        <w:spacing w:after="0"/>
        <w:rPr>
          <w:rFonts w:ascii="Montserrat" w:hAnsi="Montserrat" w:cs="Arial"/>
          <w:i/>
          <w:sz w:val="20"/>
          <w:szCs w:val="20"/>
        </w:rPr>
      </w:pPr>
    </w:p>
    <w:p w14:paraId="6760F845" w14:textId="77777777" w:rsidR="00886C9D" w:rsidRPr="00640449" w:rsidRDefault="00886C9D" w:rsidP="00886C9D">
      <w:pPr>
        <w:spacing w:after="0"/>
        <w:jc w:val="center"/>
        <w:rPr>
          <w:rFonts w:ascii="Montserrat" w:hAnsi="Montserrat" w:cs="Arial"/>
          <w:i/>
          <w:sz w:val="20"/>
          <w:szCs w:val="20"/>
        </w:rPr>
      </w:pPr>
    </w:p>
    <w:p w14:paraId="0E216109" w14:textId="77777777" w:rsidR="00886C9D" w:rsidRPr="00640449" w:rsidRDefault="00886C9D" w:rsidP="00886C9D">
      <w:pPr>
        <w:spacing w:after="0"/>
        <w:jc w:val="center"/>
        <w:rPr>
          <w:rFonts w:ascii="Montserrat" w:hAnsi="Montserrat" w:cs="Arial"/>
          <w:i/>
          <w:sz w:val="20"/>
          <w:szCs w:val="20"/>
        </w:rPr>
      </w:pPr>
    </w:p>
    <w:p w14:paraId="0DCFE126" w14:textId="77777777" w:rsidR="005E6C6B" w:rsidRPr="00640449" w:rsidRDefault="005E6C6B" w:rsidP="00886C9D">
      <w:pPr>
        <w:spacing w:after="0"/>
        <w:jc w:val="center"/>
        <w:rPr>
          <w:rFonts w:ascii="Montserrat" w:hAnsi="Montserrat" w:cs="Arial"/>
          <w:i/>
          <w:sz w:val="20"/>
          <w:szCs w:val="20"/>
        </w:rPr>
      </w:pPr>
    </w:p>
    <w:p w14:paraId="5BBA1A18" w14:textId="77777777" w:rsidR="005E6C6B" w:rsidRPr="00640449" w:rsidRDefault="005E6C6B" w:rsidP="00886C9D">
      <w:pPr>
        <w:spacing w:after="0"/>
        <w:jc w:val="center"/>
        <w:rPr>
          <w:rFonts w:ascii="Montserrat" w:hAnsi="Montserrat" w:cs="Arial"/>
          <w:i/>
          <w:sz w:val="20"/>
          <w:szCs w:val="20"/>
        </w:rPr>
      </w:pPr>
    </w:p>
    <w:p w14:paraId="346BB030" w14:textId="77777777" w:rsidR="005E6C6B" w:rsidRPr="00640449" w:rsidRDefault="005E6C6B" w:rsidP="00886C9D">
      <w:pPr>
        <w:spacing w:after="0"/>
        <w:jc w:val="center"/>
        <w:rPr>
          <w:rFonts w:ascii="Montserrat" w:hAnsi="Montserrat" w:cs="Arial"/>
          <w:i/>
          <w:sz w:val="20"/>
          <w:szCs w:val="20"/>
        </w:rPr>
      </w:pPr>
    </w:p>
    <w:p w14:paraId="31945450" w14:textId="0D87F917" w:rsidR="00886C9D" w:rsidRPr="00640449" w:rsidRDefault="00886C9D" w:rsidP="00886C9D">
      <w:pPr>
        <w:spacing w:after="0"/>
        <w:jc w:val="center"/>
        <w:rPr>
          <w:rFonts w:ascii="Montserrat" w:hAnsi="Montserrat" w:cs="Arial"/>
          <w:i/>
          <w:sz w:val="20"/>
          <w:szCs w:val="20"/>
        </w:rPr>
      </w:pPr>
      <w:r w:rsidRPr="00640449">
        <w:rPr>
          <w:rFonts w:ascii="Montserrat" w:hAnsi="Montserrat" w:cs="Arial"/>
          <w:i/>
          <w:sz w:val="20"/>
          <w:szCs w:val="20"/>
        </w:rPr>
        <w:t xml:space="preserve">Ejemplo de punto de aforo con TDPA´s históricos. Forma parte del larguillo que elaborará </w:t>
      </w:r>
    </w:p>
    <w:p w14:paraId="227343D3" w14:textId="77777777" w:rsidR="00886C9D" w:rsidRPr="00640449" w:rsidRDefault="00886C9D" w:rsidP="00886C9D">
      <w:pPr>
        <w:spacing w:after="0"/>
        <w:jc w:val="center"/>
        <w:rPr>
          <w:rFonts w:ascii="Montserrat" w:hAnsi="Montserrat" w:cs="Arial"/>
          <w:sz w:val="20"/>
          <w:szCs w:val="20"/>
        </w:rPr>
      </w:pPr>
      <w:r w:rsidRPr="00640449">
        <w:rPr>
          <w:rFonts w:ascii="Montserrat" w:hAnsi="Montserrat" w:cs="Arial"/>
          <w:i/>
          <w:sz w:val="20"/>
          <w:szCs w:val="20"/>
        </w:rPr>
        <w:t>“EL CONTRATISTA”.</w:t>
      </w:r>
    </w:p>
    <w:p w14:paraId="3AFDC96C" w14:textId="77777777" w:rsidR="00886C9D" w:rsidRPr="00640449" w:rsidRDefault="00886C9D" w:rsidP="00886C9D">
      <w:pPr>
        <w:pStyle w:val="Prrafodelista"/>
        <w:tabs>
          <w:tab w:val="left" w:pos="-1134"/>
          <w:tab w:val="left" w:pos="-426"/>
          <w:tab w:val="left" w:pos="142"/>
        </w:tabs>
        <w:suppressAutoHyphens/>
        <w:spacing w:after="0"/>
        <w:ind w:left="709"/>
        <w:jc w:val="center"/>
        <w:rPr>
          <w:rFonts w:ascii="Montserrat" w:hAnsi="Montserrat" w:cs="Arial"/>
          <w:sz w:val="20"/>
          <w:szCs w:val="20"/>
        </w:rPr>
      </w:pPr>
      <w:r w:rsidRPr="00640449">
        <w:rPr>
          <w:rFonts w:ascii="Montserrat" w:hAnsi="Montserrat" w:cs="Arial"/>
          <w:noProof/>
          <w:sz w:val="20"/>
          <w:szCs w:val="20"/>
          <w:lang w:eastAsia="es-MX"/>
        </w:rPr>
        <w:drawing>
          <wp:inline distT="0" distB="0" distL="0" distR="0" wp14:anchorId="7533FA32" wp14:editId="6612560F">
            <wp:extent cx="4039235" cy="4047490"/>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9"/>
                    <pic:cNvPicPr>
                      <a:picLocks noChangeAspect="1" noChangeArrowheads="1"/>
                    </pic:cNvPicPr>
                  </pic:nvPicPr>
                  <pic:blipFill>
                    <a:blip r:embed="rId15">
                      <a:extLst>
                        <a:ext uri="{28A0092B-C50C-407E-A947-70E740481C1C}">
                          <a14:useLocalDpi xmlns:a14="http://schemas.microsoft.com/office/drawing/2010/main" val="0"/>
                        </a:ext>
                      </a:extLst>
                    </a:blip>
                    <a:srcRect l="21423" t="7829" r="7587" b="3162"/>
                    <a:stretch>
                      <a:fillRect/>
                    </a:stretch>
                  </pic:blipFill>
                  <pic:spPr bwMode="auto">
                    <a:xfrm>
                      <a:off x="0" y="0"/>
                      <a:ext cx="4039235" cy="4047490"/>
                    </a:xfrm>
                    <a:prstGeom prst="rect">
                      <a:avLst/>
                    </a:prstGeom>
                    <a:noFill/>
                    <a:ln>
                      <a:noFill/>
                    </a:ln>
                  </pic:spPr>
                </pic:pic>
              </a:graphicData>
            </a:graphic>
          </wp:inline>
        </w:drawing>
      </w:r>
    </w:p>
    <w:p w14:paraId="352510EC" w14:textId="77777777" w:rsidR="00886C9D" w:rsidRPr="00640449" w:rsidRDefault="00886C9D" w:rsidP="00886C9D">
      <w:pPr>
        <w:pStyle w:val="Prrafodelista"/>
        <w:tabs>
          <w:tab w:val="left" w:pos="-1134"/>
          <w:tab w:val="left" w:pos="-426"/>
          <w:tab w:val="left" w:pos="142"/>
        </w:tabs>
        <w:suppressAutoHyphens/>
        <w:spacing w:after="0"/>
        <w:ind w:left="709"/>
        <w:jc w:val="both"/>
        <w:rPr>
          <w:rFonts w:ascii="Montserrat" w:hAnsi="Montserrat" w:cs="Arial"/>
          <w:sz w:val="20"/>
          <w:szCs w:val="20"/>
        </w:rPr>
      </w:pPr>
    </w:p>
    <w:p w14:paraId="6A06FBA8" w14:textId="2DEFC78D" w:rsidR="00886C9D" w:rsidRPr="00640449" w:rsidRDefault="00886C9D" w:rsidP="00886C9D">
      <w:pPr>
        <w:pStyle w:val="Prrafodelista"/>
        <w:tabs>
          <w:tab w:val="left" w:pos="-1134"/>
          <w:tab w:val="left" w:pos="-426"/>
          <w:tab w:val="left" w:pos="142"/>
        </w:tabs>
        <w:suppressAutoHyphens/>
        <w:spacing w:after="0"/>
        <w:ind w:left="709"/>
        <w:jc w:val="both"/>
        <w:rPr>
          <w:rFonts w:ascii="Montserrat" w:hAnsi="Montserrat" w:cs="Arial"/>
          <w:sz w:val="20"/>
          <w:szCs w:val="20"/>
        </w:rPr>
      </w:pPr>
      <w:r w:rsidRPr="00640449">
        <w:rPr>
          <w:rFonts w:ascii="Montserrat" w:hAnsi="Montserrat" w:cs="Arial"/>
          <w:i/>
          <w:sz w:val="20"/>
          <w:szCs w:val="20"/>
        </w:rPr>
        <w:t>Larguillo con los datos viales (históricos y los aforados por “LA CONTRATISTA”) que avalan el comportamiento del tránsito del camino y los entronques en estudio.</w:t>
      </w:r>
    </w:p>
    <w:p w14:paraId="28F158A4" w14:textId="77777777" w:rsidR="00886C9D" w:rsidRPr="00640449" w:rsidRDefault="00886C9D" w:rsidP="00886C9D">
      <w:pPr>
        <w:pStyle w:val="Prrafodelista"/>
        <w:tabs>
          <w:tab w:val="left" w:pos="-1134"/>
          <w:tab w:val="left" w:pos="-426"/>
          <w:tab w:val="left" w:pos="142"/>
        </w:tabs>
        <w:suppressAutoHyphens/>
        <w:spacing w:after="0"/>
        <w:ind w:left="709"/>
        <w:jc w:val="both"/>
        <w:rPr>
          <w:rFonts w:ascii="Montserrat" w:hAnsi="Montserrat" w:cs="Arial"/>
          <w:sz w:val="20"/>
          <w:szCs w:val="20"/>
        </w:rPr>
      </w:pPr>
    </w:p>
    <w:p w14:paraId="4DE241AD" w14:textId="77777777" w:rsidR="00886C9D" w:rsidRPr="00640449" w:rsidRDefault="00886C9D" w:rsidP="00C171DA">
      <w:pPr>
        <w:pStyle w:val="Prrafodelista"/>
        <w:numPr>
          <w:ilvl w:val="0"/>
          <w:numId w:val="70"/>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Tanto el grupo de datos de tránsito como la flecha que le da origen deberán presentarse con el mismo color, a efecto de no confundir con la información de otros aforos y cada uno deberá colocarse lo más cercano posible a la flecha correspondiente.</w:t>
      </w:r>
    </w:p>
    <w:p w14:paraId="7BFE693A" w14:textId="78B39038" w:rsidR="00886C9D" w:rsidRPr="00640449" w:rsidRDefault="00886C9D" w:rsidP="00C171DA">
      <w:pPr>
        <w:pStyle w:val="Prrafodelista"/>
        <w:numPr>
          <w:ilvl w:val="0"/>
          <w:numId w:val="70"/>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 xml:space="preserve">En el caso de que existan otros subtramos cercanos al que nos ocupa o que liguen con </w:t>
      </w:r>
      <w:r w:rsidR="00847CAB" w:rsidRPr="00640449">
        <w:rPr>
          <w:rFonts w:ascii="Montserrat" w:hAnsi="Montserrat" w:cs="Arial"/>
          <w:sz w:val="20"/>
          <w:szCs w:val="20"/>
        </w:rPr>
        <w:t>él,</w:t>
      </w:r>
      <w:r w:rsidRPr="00640449">
        <w:rPr>
          <w:rFonts w:ascii="Montserrat" w:hAnsi="Montserrat" w:cs="Arial"/>
          <w:sz w:val="20"/>
          <w:szCs w:val="20"/>
        </w:rPr>
        <w:t xml:space="preserve"> pero contratados por otras empresas, se considerará la posibilidad de coordinarse entre las mismas para solventar la información de tránsito a ocuparse en el estudio, siempre y cuando los contratos de las empresas se estén ejecutando al mismo tiempo. Esto con el fin de manejar la información en un aspecto </w:t>
      </w:r>
      <w:r w:rsidR="007E5E18" w:rsidRPr="00640449">
        <w:rPr>
          <w:rFonts w:ascii="Montserrat" w:hAnsi="Montserrat" w:cs="Arial"/>
          <w:sz w:val="20"/>
          <w:szCs w:val="20"/>
        </w:rPr>
        <w:t>integral</w:t>
      </w:r>
      <w:r w:rsidRPr="00640449">
        <w:rPr>
          <w:rFonts w:ascii="Montserrat" w:hAnsi="Montserrat" w:cs="Arial"/>
          <w:sz w:val="20"/>
          <w:szCs w:val="20"/>
        </w:rPr>
        <w:t xml:space="preserve"> de la zona de proyecto y las condiciones así lo permitan.</w:t>
      </w:r>
    </w:p>
    <w:p w14:paraId="6A17DF09" w14:textId="499A04AD" w:rsidR="00886C9D" w:rsidRPr="00640449" w:rsidRDefault="00886C9D" w:rsidP="00C171DA">
      <w:pPr>
        <w:pStyle w:val="Prrafodelista"/>
        <w:numPr>
          <w:ilvl w:val="0"/>
          <w:numId w:val="70"/>
        </w:numPr>
        <w:tabs>
          <w:tab w:val="left" w:pos="-1134"/>
          <w:tab w:val="left" w:pos="-426"/>
          <w:tab w:val="left" w:pos="142"/>
        </w:tabs>
        <w:suppressAutoHyphens/>
        <w:spacing w:after="0" w:line="240" w:lineRule="auto"/>
        <w:jc w:val="both"/>
        <w:rPr>
          <w:rFonts w:ascii="Montserrat" w:hAnsi="Montserrat" w:cs="Arial"/>
          <w:sz w:val="20"/>
          <w:szCs w:val="20"/>
        </w:rPr>
      </w:pPr>
      <w:r w:rsidRPr="00640449">
        <w:rPr>
          <w:rFonts w:ascii="Montserrat" w:hAnsi="Montserrat" w:cs="Arial"/>
          <w:sz w:val="20"/>
          <w:szCs w:val="20"/>
        </w:rPr>
        <w:t>De los aforos directamente obtenidos en campo y relacionados con la información de los libros de Datos Viales, “</w:t>
      </w:r>
      <w:r w:rsidR="007E5E18" w:rsidRPr="00640449">
        <w:rPr>
          <w:rFonts w:ascii="Montserrat" w:hAnsi="Montserrat" w:cs="Arial"/>
          <w:sz w:val="20"/>
          <w:szCs w:val="20"/>
        </w:rPr>
        <w:t>EL</w:t>
      </w:r>
      <w:r w:rsidRPr="00640449">
        <w:rPr>
          <w:rFonts w:ascii="Montserrat" w:hAnsi="Montserrat" w:cs="Arial"/>
          <w:sz w:val="20"/>
          <w:szCs w:val="20"/>
        </w:rPr>
        <w:t xml:space="preserve"> CONTRATISTA” elaborará una propuesta de asignación del tránsito que se espera circulará por el camino de proyecto, determinará para ello, el volumen detectado en el Horario de Máxima Demanda y transformado a TDPA, composición vehicular y tasa de crecimiento anual para dicho tránsito. </w:t>
      </w:r>
    </w:p>
    <w:p w14:paraId="30D45DF9" w14:textId="77777777" w:rsidR="00886C9D" w:rsidRPr="00640449" w:rsidRDefault="00886C9D" w:rsidP="00886C9D">
      <w:pPr>
        <w:spacing w:after="0" w:line="240" w:lineRule="auto"/>
        <w:jc w:val="both"/>
        <w:rPr>
          <w:rFonts w:ascii="Montserrat" w:hAnsi="Montserrat" w:cs="Arial"/>
          <w:sz w:val="20"/>
          <w:szCs w:val="20"/>
        </w:rPr>
      </w:pPr>
      <w:r w:rsidRPr="00640449">
        <w:rPr>
          <w:rFonts w:ascii="Montserrat" w:hAnsi="Montserrat" w:cs="Arial"/>
          <w:sz w:val="20"/>
          <w:szCs w:val="20"/>
        </w:rPr>
        <w:t>La propuesta referida en el párrafo anterior deberá contar con conclusiones y recomendaciones, así como ser sustentada con una explicación que demuestre los estudios realizados, para justificar los datos viales que se pretenden aplicar directamente al o los diseños de pavimento.</w:t>
      </w:r>
    </w:p>
    <w:p w14:paraId="5E25DD0A" w14:textId="77777777" w:rsidR="00886C9D" w:rsidRPr="00640449" w:rsidRDefault="00886C9D" w:rsidP="00886C9D">
      <w:pPr>
        <w:tabs>
          <w:tab w:val="left" w:pos="-1134"/>
          <w:tab w:val="left" w:pos="-426"/>
          <w:tab w:val="left" w:pos="142"/>
        </w:tabs>
        <w:suppressAutoHyphens/>
        <w:spacing w:after="0" w:line="240" w:lineRule="auto"/>
        <w:ind w:left="142"/>
        <w:jc w:val="both"/>
        <w:rPr>
          <w:rFonts w:ascii="Montserrat" w:hAnsi="Montserrat" w:cs="Arial"/>
          <w:sz w:val="20"/>
          <w:szCs w:val="20"/>
        </w:rPr>
      </w:pPr>
    </w:p>
    <w:p w14:paraId="6D9DC2B0" w14:textId="77777777"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Por otro lado, en el caso de las encuestas O-D los tamaños de muestra se diseñarán para un nivel de confianza del 95% y un error máximo del 3%.</w:t>
      </w:r>
    </w:p>
    <w:p w14:paraId="5BC48C3B" w14:textId="77777777" w:rsidR="00506213" w:rsidRDefault="00506213" w:rsidP="00886C9D">
      <w:pPr>
        <w:pStyle w:val="Textoindependiente"/>
        <w:spacing w:after="0" w:line="240" w:lineRule="auto"/>
        <w:jc w:val="both"/>
        <w:rPr>
          <w:rFonts w:ascii="Montserrat" w:eastAsia="Arial" w:hAnsi="Montserrat" w:cs="Arial"/>
          <w:bCs/>
          <w:spacing w:val="1"/>
          <w:sz w:val="20"/>
          <w:szCs w:val="20"/>
        </w:rPr>
      </w:pPr>
    </w:p>
    <w:p w14:paraId="17194FDE" w14:textId="3FEF560A"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 xml:space="preserve">Previo a la ejecución de los trabajos de campo, se elaborará un programa calendarizado con las ubicaciones definitivas de los sitos donde se aplicarán, así como el formato para las encuestas de Origen-Destino y cualquier otra información relevante para someterla a revisión y aprobación por parte de </w:t>
      </w:r>
      <w:r w:rsidR="007E5E18" w:rsidRPr="00640449">
        <w:rPr>
          <w:rFonts w:ascii="Montserrat" w:eastAsia="Arial" w:hAnsi="Montserrat" w:cs="Arial"/>
          <w:bCs/>
          <w:spacing w:val="1"/>
          <w:sz w:val="20"/>
          <w:szCs w:val="20"/>
        </w:rPr>
        <w:t xml:space="preserve">“La Dependencia”, </w:t>
      </w:r>
      <w:r w:rsidRPr="00640449">
        <w:rPr>
          <w:rFonts w:ascii="Montserrat" w:eastAsia="Arial" w:hAnsi="Montserrat" w:cs="Arial"/>
          <w:bCs/>
          <w:spacing w:val="1"/>
          <w:sz w:val="20"/>
          <w:szCs w:val="20"/>
        </w:rPr>
        <w:t xml:space="preserve">como se muestra en el ejemplo </w:t>
      </w:r>
      <w:r w:rsidR="007E5E18" w:rsidRPr="00640449">
        <w:rPr>
          <w:rFonts w:ascii="Montserrat" w:eastAsia="Arial" w:hAnsi="Montserrat" w:cs="Arial"/>
          <w:bCs/>
          <w:spacing w:val="1"/>
          <w:sz w:val="20"/>
          <w:szCs w:val="20"/>
        </w:rPr>
        <w:t>ilustrado más adelante.</w:t>
      </w:r>
    </w:p>
    <w:p w14:paraId="4119A727" w14:textId="77777777"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p>
    <w:p w14:paraId="102E6328" w14:textId="3E642908"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Una vez realizados los trabajos de campo se procederá a su captura, validación y construcción de las bases de datos correspondientes, de acuerdo al formato ejemplo de la encuesta O-D.</w:t>
      </w:r>
    </w:p>
    <w:p w14:paraId="5E9E9CCB" w14:textId="77777777"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p>
    <w:p w14:paraId="05F1F87B" w14:textId="77777777"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 xml:space="preserve">A partir de los trabajos de campo realizados se construirá un modelo de demanda para el año </w:t>
      </w:r>
      <w:r w:rsidRPr="00635DD8">
        <w:rPr>
          <w:rFonts w:ascii="Montserrat" w:eastAsia="Arial" w:hAnsi="Montserrat" w:cs="Arial"/>
          <w:bCs/>
          <w:spacing w:val="1"/>
          <w:sz w:val="20"/>
          <w:szCs w:val="20"/>
        </w:rPr>
        <w:t>base (2020) el cual</w:t>
      </w:r>
      <w:r w:rsidRPr="00640449">
        <w:rPr>
          <w:rFonts w:ascii="Montserrat" w:eastAsia="Arial" w:hAnsi="Montserrat" w:cs="Arial"/>
          <w:bCs/>
          <w:spacing w:val="1"/>
          <w:sz w:val="20"/>
          <w:szCs w:val="20"/>
        </w:rPr>
        <w:t xml:space="preserve"> incluye el desarrollo de una zonificación, matrices origen-destino en TDPA por grupo vehicular (A, B, CU, CA1 y CA2) y motivo de viaje (autos). A partir de estas matrices se analizarán los patrones de viaje con base en los principales pares origen-destino.</w:t>
      </w:r>
    </w:p>
    <w:p w14:paraId="2ED64D44" w14:textId="77777777" w:rsidR="00886C9D" w:rsidRPr="00640449" w:rsidRDefault="00886C9D" w:rsidP="00886C9D">
      <w:pPr>
        <w:pStyle w:val="Textoindependiente"/>
        <w:spacing w:after="0"/>
        <w:jc w:val="both"/>
        <w:rPr>
          <w:rFonts w:ascii="Montserrat" w:eastAsia="Arial" w:hAnsi="Montserrat" w:cs="Arial"/>
          <w:bCs/>
          <w:spacing w:val="1"/>
          <w:sz w:val="20"/>
          <w:szCs w:val="20"/>
        </w:rPr>
      </w:pPr>
    </w:p>
    <w:p w14:paraId="6E5F0796" w14:textId="77777777" w:rsidR="00886C9D" w:rsidRPr="00640449" w:rsidRDefault="00886C9D" w:rsidP="00886C9D">
      <w:pPr>
        <w:pStyle w:val="Textoindependiente"/>
        <w:spacing w:after="0"/>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Los entregables de esta actividad incluyen los siguientes:</w:t>
      </w:r>
    </w:p>
    <w:p w14:paraId="4EB2F62F" w14:textId="77777777" w:rsidR="00886C9D" w:rsidRPr="00640449" w:rsidRDefault="00886C9D" w:rsidP="00886C9D">
      <w:pPr>
        <w:pStyle w:val="Textoindependiente"/>
        <w:spacing w:after="0"/>
        <w:jc w:val="both"/>
        <w:rPr>
          <w:rFonts w:ascii="Montserrat" w:eastAsia="Arial" w:hAnsi="Montserrat" w:cs="Arial"/>
          <w:bCs/>
          <w:spacing w:val="1"/>
          <w:sz w:val="20"/>
          <w:szCs w:val="20"/>
        </w:rPr>
      </w:pPr>
    </w:p>
    <w:p w14:paraId="429B4A1B" w14:textId="77777777" w:rsidR="00886C9D" w:rsidRPr="00640449" w:rsidRDefault="00886C9D" w:rsidP="00C171DA">
      <w:pPr>
        <w:pStyle w:val="Textoindependiente"/>
        <w:numPr>
          <w:ilvl w:val="0"/>
          <w:numId w:val="67"/>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Análisis de las actividades principales socioeconómicas del corredor en estudio.</w:t>
      </w:r>
    </w:p>
    <w:p w14:paraId="5A76D043" w14:textId="77777777" w:rsidR="00886C9D" w:rsidRPr="00640449" w:rsidRDefault="00886C9D" w:rsidP="00C171DA">
      <w:pPr>
        <w:pStyle w:val="Textoindependiente"/>
        <w:numPr>
          <w:ilvl w:val="0"/>
          <w:numId w:val="67"/>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Análisis de las premisas para la construcción de escenarios futuros de demanda.</w:t>
      </w:r>
    </w:p>
    <w:p w14:paraId="1B208E1B" w14:textId="77777777" w:rsidR="00886C9D" w:rsidRPr="00640449" w:rsidRDefault="00886C9D" w:rsidP="00C171DA">
      <w:pPr>
        <w:pStyle w:val="Textoindependiente"/>
        <w:numPr>
          <w:ilvl w:val="0"/>
          <w:numId w:val="67"/>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Análisis de los trabajos de campo en el que se describen cada uno de los trabajos realizados con sus principales resultados y los anexos correspondientes, incluirá la descripción del contenido de cada una de las bases de datos construidas.</w:t>
      </w:r>
    </w:p>
    <w:p w14:paraId="4AF86DA3" w14:textId="77777777" w:rsidR="00886C9D" w:rsidRPr="00640449" w:rsidRDefault="00886C9D" w:rsidP="00C171DA">
      <w:pPr>
        <w:pStyle w:val="Textoindependiente"/>
        <w:numPr>
          <w:ilvl w:val="0"/>
          <w:numId w:val="67"/>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Archivos digitales con las bases de datos de cada uno de los trabajos de campo realizados.</w:t>
      </w:r>
    </w:p>
    <w:p w14:paraId="3792D929" w14:textId="77777777" w:rsidR="00886C9D" w:rsidRPr="00640449" w:rsidRDefault="00886C9D" w:rsidP="00C171DA">
      <w:pPr>
        <w:pStyle w:val="Textoindependiente"/>
        <w:numPr>
          <w:ilvl w:val="0"/>
          <w:numId w:val="67"/>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Análisis de las tendencias de crecimiento histórico del tránsito por grupo vehicular con base en la información de las publicaciones de Datos Viales.</w:t>
      </w:r>
    </w:p>
    <w:p w14:paraId="17A1D6A9" w14:textId="77777777" w:rsidR="00886C9D" w:rsidRPr="00640449" w:rsidRDefault="00886C9D" w:rsidP="00C171DA">
      <w:pPr>
        <w:pStyle w:val="Textoindependiente"/>
        <w:numPr>
          <w:ilvl w:val="0"/>
          <w:numId w:val="67"/>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Análisis de las tendencias de crecimiento histórico del tránsito por grupo vehicular con base en la información de las estaciones permanentes seleccionadas.</w:t>
      </w:r>
    </w:p>
    <w:p w14:paraId="36B4BFED" w14:textId="77777777" w:rsidR="00886C9D" w:rsidRPr="00640449" w:rsidRDefault="00886C9D" w:rsidP="00C171DA">
      <w:pPr>
        <w:pStyle w:val="Textoindependiente"/>
        <w:numPr>
          <w:ilvl w:val="0"/>
          <w:numId w:val="67"/>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Análisis de los patrones de viaje de los principales pares origen-destino (líneas de deseo) por grupo vehicular (A, B, CU, CA1 y CA2).</w:t>
      </w:r>
    </w:p>
    <w:p w14:paraId="4F33B938" w14:textId="77777777" w:rsidR="00886C9D" w:rsidRPr="00640449" w:rsidRDefault="00886C9D" w:rsidP="00C171DA">
      <w:pPr>
        <w:pStyle w:val="Textoindependiente"/>
        <w:numPr>
          <w:ilvl w:val="0"/>
          <w:numId w:val="67"/>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Resumen del diagnóstico de la demanda.</w:t>
      </w:r>
    </w:p>
    <w:p w14:paraId="500AA137" w14:textId="668F539B" w:rsidR="007E5E18" w:rsidRPr="003A16C2" w:rsidRDefault="00886C9D" w:rsidP="00886C9D">
      <w:pPr>
        <w:pStyle w:val="Textoindependiente"/>
        <w:numPr>
          <w:ilvl w:val="0"/>
          <w:numId w:val="67"/>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 xml:space="preserve">Matrices origen-destino en TDPA por grupo vehicular para el año </w:t>
      </w:r>
      <w:r w:rsidRPr="007346C0">
        <w:rPr>
          <w:rFonts w:ascii="Montserrat" w:eastAsia="Arial" w:hAnsi="Montserrat" w:cs="Arial"/>
          <w:bCs/>
          <w:spacing w:val="1"/>
          <w:sz w:val="20"/>
          <w:szCs w:val="20"/>
        </w:rPr>
        <w:t>base (2020), así</w:t>
      </w:r>
      <w:r w:rsidRPr="00640449">
        <w:rPr>
          <w:rFonts w:ascii="Montserrat" w:eastAsia="Arial" w:hAnsi="Montserrat" w:cs="Arial"/>
          <w:bCs/>
          <w:spacing w:val="1"/>
          <w:sz w:val="20"/>
          <w:szCs w:val="20"/>
        </w:rPr>
        <w:t xml:space="preserve"> como las correspondientes para los escenarios futuros de crecimiento de la demanda.</w:t>
      </w:r>
    </w:p>
    <w:p w14:paraId="63C2AA78" w14:textId="3E129ACE"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6AC9A92D" w14:textId="556C031B"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2BC0020B" w14:textId="001B34AB"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2EC04157" w14:textId="20976972" w:rsidR="007E5E18" w:rsidRPr="00640449" w:rsidRDefault="007E5E18" w:rsidP="00886C9D">
      <w:pPr>
        <w:pStyle w:val="Textoindependiente"/>
        <w:spacing w:after="0"/>
        <w:jc w:val="both"/>
        <w:rPr>
          <w:rFonts w:ascii="Montserrat" w:eastAsia="Arial" w:hAnsi="Montserrat" w:cs="Arial"/>
          <w:bCs/>
          <w:color w:val="2E74B5" w:themeColor="accent1" w:themeShade="BF"/>
          <w:spacing w:val="1"/>
          <w:sz w:val="20"/>
          <w:szCs w:val="20"/>
        </w:rPr>
      </w:pPr>
    </w:p>
    <w:p w14:paraId="3C700408" w14:textId="77777777" w:rsidR="003A16C2" w:rsidRDefault="003A16C2" w:rsidP="00886C9D">
      <w:pPr>
        <w:pStyle w:val="Textoindependiente"/>
        <w:spacing w:after="0"/>
        <w:jc w:val="both"/>
        <w:rPr>
          <w:rFonts w:ascii="Montserrat" w:eastAsia="Arial" w:hAnsi="Montserrat" w:cs="Arial"/>
          <w:bCs/>
          <w:color w:val="2E74B5" w:themeColor="accent1" w:themeShade="BF"/>
          <w:spacing w:val="1"/>
          <w:sz w:val="20"/>
          <w:szCs w:val="20"/>
        </w:rPr>
      </w:pPr>
    </w:p>
    <w:p w14:paraId="3057841E" w14:textId="77777777" w:rsidR="003A16C2" w:rsidRDefault="003A16C2" w:rsidP="00886C9D">
      <w:pPr>
        <w:pStyle w:val="Textoindependiente"/>
        <w:spacing w:after="0"/>
        <w:jc w:val="both"/>
        <w:rPr>
          <w:rFonts w:ascii="Montserrat" w:eastAsia="Arial" w:hAnsi="Montserrat" w:cs="Arial"/>
          <w:bCs/>
          <w:color w:val="2E74B5" w:themeColor="accent1" w:themeShade="BF"/>
          <w:spacing w:val="1"/>
          <w:sz w:val="20"/>
          <w:szCs w:val="20"/>
        </w:rPr>
      </w:pPr>
    </w:p>
    <w:p w14:paraId="28744B3E" w14:textId="77777777" w:rsidR="003A16C2" w:rsidRDefault="003A16C2" w:rsidP="00886C9D">
      <w:pPr>
        <w:pStyle w:val="Textoindependiente"/>
        <w:spacing w:after="0"/>
        <w:jc w:val="both"/>
        <w:rPr>
          <w:rFonts w:ascii="Montserrat" w:eastAsia="Arial" w:hAnsi="Montserrat" w:cs="Arial"/>
          <w:bCs/>
          <w:color w:val="2E74B5" w:themeColor="accent1" w:themeShade="BF"/>
          <w:spacing w:val="1"/>
          <w:sz w:val="20"/>
          <w:szCs w:val="20"/>
        </w:rPr>
      </w:pPr>
    </w:p>
    <w:p w14:paraId="107742EC" w14:textId="77777777" w:rsidR="003A16C2" w:rsidRDefault="003A16C2" w:rsidP="00886C9D">
      <w:pPr>
        <w:pStyle w:val="Textoindependiente"/>
        <w:spacing w:after="0"/>
        <w:jc w:val="both"/>
        <w:rPr>
          <w:rFonts w:ascii="Montserrat" w:eastAsia="Arial" w:hAnsi="Montserrat" w:cs="Arial"/>
          <w:bCs/>
          <w:color w:val="2E74B5" w:themeColor="accent1" w:themeShade="BF"/>
          <w:spacing w:val="1"/>
          <w:sz w:val="20"/>
          <w:szCs w:val="20"/>
        </w:rPr>
      </w:pPr>
    </w:p>
    <w:p w14:paraId="4A4F1074" w14:textId="77777777" w:rsidR="003A16C2" w:rsidRDefault="003A16C2" w:rsidP="00886C9D">
      <w:pPr>
        <w:pStyle w:val="Textoindependiente"/>
        <w:spacing w:after="0"/>
        <w:jc w:val="both"/>
        <w:rPr>
          <w:rFonts w:ascii="Montserrat" w:eastAsia="Arial" w:hAnsi="Montserrat" w:cs="Arial"/>
          <w:bCs/>
          <w:color w:val="2E74B5" w:themeColor="accent1" w:themeShade="BF"/>
          <w:spacing w:val="1"/>
          <w:sz w:val="20"/>
          <w:szCs w:val="20"/>
        </w:rPr>
      </w:pPr>
    </w:p>
    <w:p w14:paraId="56371F3C" w14:textId="77777777" w:rsidR="003A16C2" w:rsidRDefault="003A16C2" w:rsidP="00886C9D">
      <w:pPr>
        <w:pStyle w:val="Textoindependiente"/>
        <w:spacing w:after="0"/>
        <w:jc w:val="both"/>
        <w:rPr>
          <w:rFonts w:ascii="Montserrat" w:eastAsia="Arial" w:hAnsi="Montserrat" w:cs="Arial"/>
          <w:bCs/>
          <w:color w:val="2E74B5" w:themeColor="accent1" w:themeShade="BF"/>
          <w:spacing w:val="1"/>
          <w:sz w:val="20"/>
          <w:szCs w:val="20"/>
        </w:rPr>
      </w:pPr>
    </w:p>
    <w:p w14:paraId="1BB62C9F" w14:textId="77777777" w:rsidR="003A16C2" w:rsidRDefault="003A16C2" w:rsidP="00886C9D">
      <w:pPr>
        <w:pStyle w:val="Textoindependiente"/>
        <w:spacing w:after="0"/>
        <w:jc w:val="both"/>
        <w:rPr>
          <w:rFonts w:ascii="Montserrat" w:eastAsia="Arial" w:hAnsi="Montserrat" w:cs="Arial"/>
          <w:bCs/>
          <w:color w:val="2E74B5" w:themeColor="accent1" w:themeShade="BF"/>
          <w:spacing w:val="1"/>
          <w:sz w:val="20"/>
          <w:szCs w:val="20"/>
        </w:rPr>
      </w:pPr>
    </w:p>
    <w:p w14:paraId="36DA91D9" w14:textId="77777777" w:rsidR="003A16C2" w:rsidRDefault="003A16C2" w:rsidP="00886C9D">
      <w:pPr>
        <w:pStyle w:val="Textoindependiente"/>
        <w:spacing w:after="0"/>
        <w:jc w:val="both"/>
        <w:rPr>
          <w:rFonts w:ascii="Montserrat" w:eastAsia="Arial" w:hAnsi="Montserrat" w:cs="Arial"/>
          <w:bCs/>
          <w:color w:val="2E74B5" w:themeColor="accent1" w:themeShade="BF"/>
          <w:spacing w:val="1"/>
          <w:sz w:val="20"/>
          <w:szCs w:val="20"/>
        </w:rPr>
      </w:pPr>
    </w:p>
    <w:p w14:paraId="7A1A139C" w14:textId="77777777" w:rsidR="003A16C2" w:rsidRDefault="003A16C2" w:rsidP="00886C9D">
      <w:pPr>
        <w:pStyle w:val="Textoindependiente"/>
        <w:spacing w:after="0"/>
        <w:jc w:val="both"/>
        <w:rPr>
          <w:rFonts w:ascii="Montserrat" w:eastAsia="Arial" w:hAnsi="Montserrat" w:cs="Arial"/>
          <w:bCs/>
          <w:color w:val="2E74B5" w:themeColor="accent1" w:themeShade="BF"/>
          <w:spacing w:val="1"/>
          <w:sz w:val="20"/>
          <w:szCs w:val="20"/>
        </w:rPr>
      </w:pPr>
    </w:p>
    <w:p w14:paraId="556F4972" w14:textId="77777777" w:rsidR="003A16C2" w:rsidRDefault="003A16C2" w:rsidP="00886C9D">
      <w:pPr>
        <w:pStyle w:val="Textoindependiente"/>
        <w:spacing w:after="0"/>
        <w:jc w:val="both"/>
        <w:rPr>
          <w:rFonts w:ascii="Montserrat" w:eastAsia="Arial" w:hAnsi="Montserrat" w:cs="Arial"/>
          <w:bCs/>
          <w:color w:val="2E74B5" w:themeColor="accent1" w:themeShade="BF"/>
          <w:spacing w:val="1"/>
          <w:sz w:val="20"/>
          <w:szCs w:val="20"/>
        </w:rPr>
      </w:pPr>
    </w:p>
    <w:p w14:paraId="29618B55" w14:textId="77777777" w:rsidR="003A16C2" w:rsidRDefault="003A16C2" w:rsidP="00886C9D">
      <w:pPr>
        <w:pStyle w:val="Textoindependiente"/>
        <w:spacing w:after="0"/>
        <w:jc w:val="both"/>
        <w:rPr>
          <w:rFonts w:ascii="Montserrat" w:eastAsia="Arial" w:hAnsi="Montserrat" w:cs="Arial"/>
          <w:bCs/>
          <w:color w:val="2E74B5" w:themeColor="accent1" w:themeShade="BF"/>
          <w:spacing w:val="1"/>
          <w:sz w:val="20"/>
          <w:szCs w:val="20"/>
        </w:rPr>
      </w:pPr>
    </w:p>
    <w:p w14:paraId="1E2B0B75" w14:textId="77777777" w:rsidR="003A16C2" w:rsidRDefault="003A16C2" w:rsidP="00886C9D">
      <w:pPr>
        <w:pStyle w:val="Textoindependiente"/>
        <w:spacing w:after="0"/>
        <w:jc w:val="both"/>
        <w:rPr>
          <w:rFonts w:ascii="Montserrat" w:eastAsia="Arial" w:hAnsi="Montserrat" w:cs="Arial"/>
          <w:bCs/>
          <w:color w:val="2E74B5" w:themeColor="accent1" w:themeShade="BF"/>
          <w:spacing w:val="1"/>
          <w:sz w:val="20"/>
          <w:szCs w:val="20"/>
        </w:rPr>
      </w:pPr>
    </w:p>
    <w:p w14:paraId="7463373B" w14:textId="77777777" w:rsidR="003A16C2" w:rsidRDefault="003A16C2" w:rsidP="00886C9D">
      <w:pPr>
        <w:pStyle w:val="Textoindependiente"/>
        <w:spacing w:after="0"/>
        <w:jc w:val="both"/>
        <w:rPr>
          <w:rFonts w:ascii="Montserrat" w:eastAsia="Arial" w:hAnsi="Montserrat" w:cs="Arial"/>
          <w:bCs/>
          <w:color w:val="2E74B5" w:themeColor="accent1" w:themeShade="BF"/>
          <w:spacing w:val="1"/>
          <w:sz w:val="20"/>
          <w:szCs w:val="20"/>
        </w:rPr>
      </w:pPr>
    </w:p>
    <w:p w14:paraId="1D4AC753" w14:textId="77777777" w:rsidR="003A16C2" w:rsidRDefault="003A16C2" w:rsidP="00886C9D">
      <w:pPr>
        <w:pStyle w:val="Textoindependiente"/>
        <w:spacing w:after="0"/>
        <w:jc w:val="both"/>
        <w:rPr>
          <w:rFonts w:ascii="Montserrat" w:eastAsia="Arial" w:hAnsi="Montserrat" w:cs="Arial"/>
          <w:bCs/>
          <w:color w:val="2E74B5" w:themeColor="accent1" w:themeShade="BF"/>
          <w:spacing w:val="1"/>
          <w:sz w:val="20"/>
          <w:szCs w:val="20"/>
        </w:rPr>
      </w:pPr>
    </w:p>
    <w:p w14:paraId="58CD7C6A" w14:textId="77777777" w:rsidR="003A16C2" w:rsidRDefault="003A16C2" w:rsidP="00886C9D">
      <w:pPr>
        <w:pStyle w:val="Textoindependiente"/>
        <w:spacing w:after="0"/>
        <w:jc w:val="both"/>
        <w:rPr>
          <w:rFonts w:ascii="Montserrat" w:eastAsia="Arial" w:hAnsi="Montserrat" w:cs="Arial"/>
          <w:bCs/>
          <w:color w:val="2E74B5" w:themeColor="accent1" w:themeShade="BF"/>
          <w:spacing w:val="1"/>
          <w:sz w:val="20"/>
          <w:szCs w:val="20"/>
        </w:rPr>
      </w:pPr>
    </w:p>
    <w:p w14:paraId="5E2AD05D" w14:textId="77777777" w:rsidR="003A16C2" w:rsidRDefault="003A16C2" w:rsidP="00886C9D">
      <w:pPr>
        <w:pStyle w:val="Textoindependiente"/>
        <w:spacing w:after="0"/>
        <w:jc w:val="both"/>
        <w:rPr>
          <w:rFonts w:ascii="Montserrat" w:eastAsia="Arial" w:hAnsi="Montserrat" w:cs="Arial"/>
          <w:bCs/>
          <w:color w:val="2E74B5" w:themeColor="accent1" w:themeShade="BF"/>
          <w:spacing w:val="1"/>
          <w:sz w:val="20"/>
          <w:szCs w:val="20"/>
        </w:rPr>
      </w:pPr>
    </w:p>
    <w:p w14:paraId="2B88622B" w14:textId="77777777" w:rsidR="003A16C2" w:rsidRDefault="003A16C2" w:rsidP="00886C9D">
      <w:pPr>
        <w:pStyle w:val="Textoindependiente"/>
        <w:spacing w:after="0"/>
        <w:jc w:val="both"/>
        <w:rPr>
          <w:rFonts w:ascii="Montserrat" w:eastAsia="Arial" w:hAnsi="Montserrat" w:cs="Arial"/>
          <w:bCs/>
          <w:color w:val="2E74B5" w:themeColor="accent1" w:themeShade="BF"/>
          <w:spacing w:val="1"/>
          <w:sz w:val="20"/>
          <w:szCs w:val="20"/>
        </w:rPr>
      </w:pPr>
    </w:p>
    <w:p w14:paraId="2A2AD20E" w14:textId="77777777" w:rsidR="003A16C2" w:rsidRDefault="003A16C2" w:rsidP="00886C9D">
      <w:pPr>
        <w:pStyle w:val="Textoindependiente"/>
        <w:spacing w:after="0"/>
        <w:jc w:val="both"/>
        <w:rPr>
          <w:rFonts w:ascii="Montserrat" w:eastAsia="Arial" w:hAnsi="Montserrat" w:cs="Arial"/>
          <w:bCs/>
          <w:color w:val="2E74B5" w:themeColor="accent1" w:themeShade="BF"/>
          <w:spacing w:val="1"/>
          <w:sz w:val="20"/>
          <w:szCs w:val="20"/>
        </w:rPr>
      </w:pPr>
    </w:p>
    <w:p w14:paraId="47C93309" w14:textId="77777777" w:rsidR="003A16C2" w:rsidRDefault="003A16C2" w:rsidP="00886C9D">
      <w:pPr>
        <w:pStyle w:val="Textoindependiente"/>
        <w:spacing w:after="0"/>
        <w:jc w:val="both"/>
        <w:rPr>
          <w:rFonts w:ascii="Montserrat" w:eastAsia="Arial" w:hAnsi="Montserrat" w:cs="Arial"/>
          <w:bCs/>
          <w:color w:val="2E74B5" w:themeColor="accent1" w:themeShade="BF"/>
          <w:spacing w:val="1"/>
          <w:sz w:val="20"/>
          <w:szCs w:val="20"/>
        </w:rPr>
      </w:pPr>
    </w:p>
    <w:p w14:paraId="0CB7B2D8" w14:textId="77777777" w:rsidR="003A16C2" w:rsidRDefault="003A16C2" w:rsidP="00886C9D">
      <w:pPr>
        <w:pStyle w:val="Textoindependiente"/>
        <w:spacing w:after="0"/>
        <w:jc w:val="both"/>
        <w:rPr>
          <w:rFonts w:ascii="Montserrat" w:eastAsia="Arial" w:hAnsi="Montserrat" w:cs="Arial"/>
          <w:bCs/>
          <w:color w:val="2E74B5" w:themeColor="accent1" w:themeShade="BF"/>
          <w:spacing w:val="1"/>
          <w:sz w:val="20"/>
          <w:szCs w:val="20"/>
        </w:rPr>
      </w:pPr>
    </w:p>
    <w:p w14:paraId="7E54C263" w14:textId="77777777" w:rsidR="003A16C2" w:rsidRDefault="003A16C2" w:rsidP="00886C9D">
      <w:pPr>
        <w:pStyle w:val="Textoindependiente"/>
        <w:spacing w:after="0"/>
        <w:jc w:val="both"/>
        <w:rPr>
          <w:rFonts w:ascii="Montserrat" w:eastAsia="Arial" w:hAnsi="Montserrat" w:cs="Arial"/>
          <w:bCs/>
          <w:color w:val="2E74B5" w:themeColor="accent1" w:themeShade="BF"/>
          <w:spacing w:val="1"/>
          <w:sz w:val="20"/>
          <w:szCs w:val="20"/>
        </w:rPr>
      </w:pPr>
    </w:p>
    <w:p w14:paraId="6BB4FD2C" w14:textId="3FC8B2B3" w:rsidR="007E5E18" w:rsidRPr="00640449" w:rsidRDefault="00506213" w:rsidP="00886C9D">
      <w:pPr>
        <w:pStyle w:val="Textoindependiente"/>
        <w:spacing w:after="0"/>
        <w:jc w:val="both"/>
        <w:rPr>
          <w:rFonts w:ascii="Montserrat" w:eastAsia="Arial" w:hAnsi="Montserrat" w:cs="Arial"/>
          <w:bCs/>
          <w:color w:val="2E74B5" w:themeColor="accent1" w:themeShade="BF"/>
          <w:spacing w:val="1"/>
          <w:sz w:val="20"/>
          <w:szCs w:val="20"/>
        </w:rPr>
      </w:pPr>
      <w:r w:rsidRPr="00640449">
        <w:rPr>
          <w:rFonts w:ascii="Montserrat" w:hAnsi="Montserrat" w:cs="Arial"/>
          <w:noProof/>
          <w:color w:val="2E74B5" w:themeColor="accent1" w:themeShade="BF"/>
          <w:sz w:val="20"/>
          <w:szCs w:val="20"/>
          <w:lang w:eastAsia="es-MX"/>
        </w:rPr>
        <mc:AlternateContent>
          <mc:Choice Requires="wps">
            <w:drawing>
              <wp:anchor distT="0" distB="0" distL="114300" distR="114300" simplePos="0" relativeHeight="251791872" behindDoc="0" locked="0" layoutInCell="1" allowOverlap="1" wp14:anchorId="687C6E10" wp14:editId="65BB014B">
                <wp:simplePos x="0" y="0"/>
                <wp:positionH relativeFrom="margin">
                  <wp:posOffset>708660</wp:posOffset>
                </wp:positionH>
                <wp:positionV relativeFrom="paragraph">
                  <wp:posOffset>140971</wp:posOffset>
                </wp:positionV>
                <wp:extent cx="4865407" cy="236220"/>
                <wp:effectExtent l="0" t="0" r="11430" b="11430"/>
                <wp:wrapNone/>
                <wp:docPr id="62" name="Cuadro de texto 62"/>
                <wp:cNvGraphicFramePr/>
                <a:graphic xmlns:a="http://schemas.openxmlformats.org/drawingml/2006/main">
                  <a:graphicData uri="http://schemas.microsoft.com/office/word/2010/wordprocessingShape">
                    <wps:wsp>
                      <wps:cNvSpPr txBox="1"/>
                      <wps:spPr>
                        <a:xfrm>
                          <a:off x="0" y="0"/>
                          <a:ext cx="4865407" cy="2362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E54B22A" w14:textId="77777777" w:rsidR="003A16C2" w:rsidRPr="00414D8B" w:rsidRDefault="003A16C2" w:rsidP="00886C9D">
                            <w:pPr>
                              <w:jc w:val="center"/>
                              <w:rPr>
                                <w:rFonts w:ascii="Arial" w:hAnsi="Arial" w:cs="Arial"/>
                                <w:sz w:val="18"/>
                              </w:rPr>
                            </w:pPr>
                            <w:r w:rsidRPr="00414D8B">
                              <w:rPr>
                                <w:rFonts w:ascii="Arial" w:hAnsi="Arial" w:cs="Arial"/>
                                <w:sz w:val="18"/>
                              </w:rPr>
                              <w:t>Encuesta Origen-Destino (ejemplo)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7C6E10" id="Cuadro de texto 62" o:spid="_x0000_s1046" type="#_x0000_t202" style="position:absolute;left:0;text-align:left;margin-left:55.8pt;margin-top:11.1pt;width:383.1pt;height:18.6pt;z-index:251791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" fillcolor="white [3201]" strokeweight=".5pt">
                <v:textbox>
                  <w:txbxContent>
                    <w:p w14:paraId="3E54B22A" w14:textId="77777777" w:rsidR="003A16C2" w:rsidRPr="00414D8B" w:rsidRDefault="003A16C2" w:rsidP="00886C9D">
                      <w:pPr>
                        <w:jc w:val="center"/>
                        <w:rPr>
                          <w:rFonts w:ascii="Arial" w:hAnsi="Arial" w:cs="Arial"/>
                          <w:sz w:val="18"/>
                        </w:rPr>
                      </w:pPr>
                      <w:r w:rsidRPr="00414D8B">
                        <w:rPr>
                          <w:rFonts w:ascii="Arial" w:hAnsi="Arial" w:cs="Arial"/>
                          <w:sz w:val="18"/>
                        </w:rPr>
                        <w:t>Encuesta Origen-Destino (ejemplo)</w:t>
                      </w:r>
                    </w:p>
                  </w:txbxContent>
                </v:textbox>
                <w10:wrap anchorx="margin"/>
              </v:shape>
            </w:pict>
          </mc:Fallback>
        </mc:AlternateContent>
      </w:r>
    </w:p>
    <w:p w14:paraId="5E3907CD" w14:textId="77777777" w:rsidR="00886C9D" w:rsidRPr="00640449" w:rsidRDefault="00886C9D" w:rsidP="00886C9D">
      <w:pPr>
        <w:pStyle w:val="Textoindependiente"/>
        <w:spacing w:after="0"/>
        <w:jc w:val="both"/>
        <w:rPr>
          <w:rFonts w:ascii="Montserrat" w:eastAsia="Arial" w:hAnsi="Montserrat" w:cs="Arial"/>
          <w:bCs/>
          <w:color w:val="2E74B5" w:themeColor="accent1" w:themeShade="BF"/>
          <w:spacing w:val="1"/>
          <w:sz w:val="20"/>
          <w:szCs w:val="20"/>
        </w:rPr>
      </w:pPr>
    </w:p>
    <w:p w14:paraId="4CED2DCC" w14:textId="5A02FD9F" w:rsidR="00886C9D" w:rsidRPr="00640449" w:rsidRDefault="00886C9D" w:rsidP="00886C9D">
      <w:pPr>
        <w:pStyle w:val="Textoindependiente"/>
        <w:spacing w:after="0"/>
        <w:jc w:val="both"/>
        <w:rPr>
          <w:rFonts w:ascii="Montserrat" w:eastAsia="Calibri" w:hAnsi="Montserrat" w:cs="Arial"/>
          <w:noProof/>
          <w:color w:val="2E74B5" w:themeColor="accent1" w:themeShade="BF"/>
          <w:sz w:val="20"/>
          <w:szCs w:val="20"/>
          <w:lang w:eastAsia="es-MX"/>
        </w:rPr>
      </w:pPr>
    </w:p>
    <w:p w14:paraId="4202BB48" w14:textId="77777777" w:rsidR="00886C9D" w:rsidRPr="00640449" w:rsidRDefault="00886C9D" w:rsidP="00886C9D">
      <w:pPr>
        <w:tabs>
          <w:tab w:val="left" w:pos="2443"/>
        </w:tabs>
        <w:spacing w:after="0"/>
        <w:jc w:val="both"/>
        <w:rPr>
          <w:rFonts w:ascii="Montserrat" w:eastAsia="Calibri" w:hAnsi="Montserrat" w:cs="Arial"/>
          <w:color w:val="2E74B5" w:themeColor="accent1" w:themeShade="BF"/>
          <w:sz w:val="20"/>
          <w:szCs w:val="20"/>
          <w:lang w:eastAsia="es-MX"/>
        </w:rPr>
      </w:pPr>
    </w:p>
    <w:p w14:paraId="7DD7A0A1" w14:textId="77777777" w:rsidR="00886C9D" w:rsidRPr="00640449" w:rsidRDefault="00886C9D" w:rsidP="00886C9D">
      <w:pPr>
        <w:pStyle w:val="Textoindependiente"/>
        <w:tabs>
          <w:tab w:val="left" w:pos="485"/>
          <w:tab w:val="left" w:pos="804"/>
          <w:tab w:val="center" w:pos="4985"/>
        </w:tabs>
        <w:spacing w:after="0"/>
        <w:jc w:val="both"/>
        <w:rPr>
          <w:rFonts w:ascii="Montserrat" w:eastAsia="Arial" w:hAnsi="Montserrat" w:cs="Arial"/>
          <w:bCs/>
          <w:color w:val="2E74B5" w:themeColor="accent1" w:themeShade="BF"/>
          <w:spacing w:val="1"/>
          <w:sz w:val="20"/>
          <w:szCs w:val="20"/>
        </w:rPr>
      </w:pPr>
      <w:r w:rsidRPr="00640449">
        <w:rPr>
          <w:rFonts w:ascii="Montserrat" w:eastAsia="Arial" w:hAnsi="Montserrat" w:cs="Arial"/>
          <w:bCs/>
          <w:color w:val="2E74B5" w:themeColor="accent1" w:themeShade="BF"/>
          <w:spacing w:val="1"/>
          <w:sz w:val="20"/>
          <w:szCs w:val="20"/>
        </w:rPr>
        <w:tab/>
      </w:r>
      <w:r w:rsidRPr="00640449">
        <w:rPr>
          <w:rFonts w:ascii="Montserrat" w:eastAsia="Arial" w:hAnsi="Montserrat" w:cs="Arial"/>
          <w:bCs/>
          <w:color w:val="2E74B5" w:themeColor="accent1" w:themeShade="BF"/>
          <w:spacing w:val="1"/>
          <w:sz w:val="20"/>
          <w:szCs w:val="20"/>
        </w:rPr>
        <w:tab/>
      </w:r>
      <w:r w:rsidRPr="00640449">
        <w:rPr>
          <w:rFonts w:ascii="Montserrat" w:eastAsia="Arial" w:hAnsi="Montserrat" w:cs="Arial"/>
          <w:bCs/>
          <w:color w:val="2E74B5" w:themeColor="accent1" w:themeShade="BF"/>
          <w:spacing w:val="1"/>
          <w:sz w:val="20"/>
          <w:szCs w:val="20"/>
        </w:rPr>
        <w:tab/>
      </w:r>
      <w:r w:rsidRPr="00640449">
        <w:rPr>
          <w:rFonts w:ascii="Montserrat" w:eastAsia="Calibri" w:hAnsi="Montserrat" w:cs="Arial"/>
          <w:noProof/>
          <w:color w:val="2E74B5" w:themeColor="accent1" w:themeShade="BF"/>
          <w:sz w:val="20"/>
          <w:szCs w:val="20"/>
          <w:lang w:eastAsia="es-MX"/>
        </w:rPr>
        <w:drawing>
          <wp:inline distT="0" distB="0" distL="0" distR="0" wp14:anchorId="31BA76BD" wp14:editId="5969FDAF">
            <wp:extent cx="4908810" cy="6553200"/>
            <wp:effectExtent l="0" t="0" r="635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rotWithShape="1">
                    <a:blip r:embed="rId16">
                      <a:extLst>
                        <a:ext uri="{28A0092B-C50C-407E-A947-70E740481C1C}">
                          <a14:useLocalDpi xmlns:a14="http://schemas.microsoft.com/office/drawing/2010/main" val="0"/>
                        </a:ext>
                      </a:extLst>
                    </a:blip>
                    <a:srcRect t="4954"/>
                    <a:stretch/>
                  </pic:blipFill>
                  <pic:spPr bwMode="auto">
                    <a:xfrm>
                      <a:off x="0" y="0"/>
                      <a:ext cx="4912293" cy="6557850"/>
                    </a:xfrm>
                    <a:prstGeom prst="rect">
                      <a:avLst/>
                    </a:prstGeom>
                    <a:noFill/>
                    <a:ln>
                      <a:noFill/>
                    </a:ln>
                    <a:extLst>
                      <a:ext uri="{53640926-AAD7-44D8-BBD7-CCE9431645EC}">
                        <a14:shadowObscured xmlns:a14="http://schemas.microsoft.com/office/drawing/2010/main"/>
                      </a:ext>
                    </a:extLst>
                  </pic:spPr>
                </pic:pic>
              </a:graphicData>
            </a:graphic>
          </wp:inline>
        </w:drawing>
      </w:r>
    </w:p>
    <w:p w14:paraId="543A3AC5" w14:textId="19617B1F" w:rsidR="00886C9D" w:rsidRPr="00640449" w:rsidRDefault="00886C9D" w:rsidP="00886C9D">
      <w:pPr>
        <w:pStyle w:val="Textoindependiente"/>
        <w:spacing w:after="0"/>
        <w:jc w:val="both"/>
        <w:rPr>
          <w:rFonts w:ascii="Montserrat" w:eastAsia="Arial" w:hAnsi="Montserrat" w:cs="Arial"/>
          <w:b/>
          <w:bCs/>
          <w:spacing w:val="1"/>
          <w:sz w:val="20"/>
          <w:szCs w:val="20"/>
        </w:rPr>
      </w:pPr>
    </w:p>
    <w:p w14:paraId="4BBD0ABC" w14:textId="2E51AA29" w:rsidR="007E5E18" w:rsidRPr="00640449" w:rsidRDefault="007E5E18" w:rsidP="00886C9D">
      <w:pPr>
        <w:pStyle w:val="Textoindependiente"/>
        <w:spacing w:after="0"/>
        <w:jc w:val="both"/>
        <w:rPr>
          <w:rFonts w:ascii="Montserrat" w:eastAsia="Arial" w:hAnsi="Montserrat" w:cs="Arial"/>
          <w:b/>
          <w:bCs/>
          <w:spacing w:val="1"/>
          <w:sz w:val="20"/>
          <w:szCs w:val="20"/>
        </w:rPr>
      </w:pPr>
    </w:p>
    <w:p w14:paraId="0DF9B4E6" w14:textId="3F9D9267" w:rsidR="007E5E18" w:rsidRPr="00640449" w:rsidRDefault="007E5E18" w:rsidP="00886C9D">
      <w:pPr>
        <w:pStyle w:val="Textoindependiente"/>
        <w:spacing w:after="0"/>
        <w:jc w:val="both"/>
        <w:rPr>
          <w:rFonts w:ascii="Montserrat" w:eastAsia="Arial" w:hAnsi="Montserrat" w:cs="Arial"/>
          <w:b/>
          <w:bCs/>
          <w:spacing w:val="1"/>
          <w:sz w:val="20"/>
          <w:szCs w:val="20"/>
        </w:rPr>
      </w:pPr>
    </w:p>
    <w:p w14:paraId="58ED8230" w14:textId="77777777"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Con base en las actividades anteriores “</w:t>
      </w:r>
      <w:r w:rsidRPr="00640449">
        <w:rPr>
          <w:rFonts w:ascii="Montserrat" w:eastAsia="Arial" w:hAnsi="Montserrat" w:cs="Arial"/>
          <w:b/>
          <w:bCs/>
          <w:spacing w:val="1"/>
          <w:sz w:val="20"/>
          <w:szCs w:val="20"/>
        </w:rPr>
        <w:t>El Contratista</w:t>
      </w:r>
      <w:r w:rsidRPr="00640449">
        <w:rPr>
          <w:rFonts w:ascii="Montserrat" w:eastAsia="Arial" w:hAnsi="Montserrat" w:cs="Arial"/>
          <w:bCs/>
          <w:spacing w:val="1"/>
          <w:sz w:val="20"/>
          <w:szCs w:val="20"/>
        </w:rPr>
        <w:t xml:space="preserve">” integrará un modelo de transporte del corredor para el año base </w:t>
      </w:r>
      <w:r w:rsidRPr="00635DD8">
        <w:rPr>
          <w:rFonts w:ascii="Montserrat" w:eastAsia="Arial" w:hAnsi="Montserrat" w:cs="Arial"/>
          <w:bCs/>
          <w:spacing w:val="1"/>
          <w:sz w:val="20"/>
          <w:szCs w:val="20"/>
        </w:rPr>
        <w:t>2020 p</w:t>
      </w:r>
      <w:r w:rsidRPr="00640449">
        <w:rPr>
          <w:rFonts w:ascii="Montserrat" w:eastAsia="Arial" w:hAnsi="Montserrat" w:cs="Arial"/>
          <w:bCs/>
          <w:spacing w:val="1"/>
          <w:sz w:val="20"/>
          <w:szCs w:val="20"/>
        </w:rPr>
        <w:t>ara el proyecto en el análisis, el cual incluye la construcción y calibración de un modelo de asignación de tránsito. Este modelo de transporte se calibrará para representar la situación actual observada. “</w:t>
      </w:r>
      <w:r w:rsidRPr="00640449">
        <w:rPr>
          <w:rFonts w:ascii="Montserrat" w:eastAsia="Arial" w:hAnsi="Montserrat" w:cs="Arial"/>
          <w:b/>
          <w:bCs/>
          <w:spacing w:val="1"/>
          <w:sz w:val="20"/>
          <w:szCs w:val="20"/>
        </w:rPr>
        <w:t>El Contratista</w:t>
      </w:r>
      <w:r w:rsidRPr="00640449">
        <w:rPr>
          <w:rFonts w:ascii="Montserrat" w:eastAsia="Arial" w:hAnsi="Montserrat" w:cs="Arial"/>
          <w:bCs/>
          <w:spacing w:val="1"/>
          <w:sz w:val="20"/>
          <w:szCs w:val="20"/>
        </w:rPr>
        <w:t>” deberá tener los conocimientos de cómo integrar el modelo de transporte.</w:t>
      </w:r>
    </w:p>
    <w:p w14:paraId="2AA8577C" w14:textId="77777777"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p>
    <w:p w14:paraId="1731070B" w14:textId="77777777"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A partir de la caracterización de la situación actual “</w:t>
      </w:r>
      <w:r w:rsidRPr="00640449">
        <w:rPr>
          <w:rFonts w:ascii="Montserrat" w:eastAsia="Arial" w:hAnsi="Montserrat" w:cs="Arial"/>
          <w:b/>
          <w:bCs/>
          <w:spacing w:val="1"/>
          <w:sz w:val="20"/>
          <w:szCs w:val="20"/>
        </w:rPr>
        <w:t>El Contratista</w:t>
      </w:r>
      <w:r w:rsidRPr="00640449">
        <w:rPr>
          <w:rFonts w:ascii="Montserrat" w:eastAsia="Arial" w:hAnsi="Montserrat" w:cs="Arial"/>
          <w:bCs/>
          <w:spacing w:val="1"/>
          <w:sz w:val="20"/>
          <w:szCs w:val="20"/>
        </w:rPr>
        <w:t xml:space="preserve">” construirá indicadores de desempeño de las carreteras </w:t>
      </w:r>
      <w:r w:rsidRPr="00640449">
        <w:rPr>
          <w:rFonts w:ascii="Montserrat" w:hAnsi="Montserrat" w:cs="Arial"/>
          <w:sz w:val="20"/>
          <w:szCs w:val="20"/>
        </w:rPr>
        <w:t>en estudio</w:t>
      </w:r>
      <w:r w:rsidRPr="00640449">
        <w:rPr>
          <w:rFonts w:ascii="Montserrat" w:eastAsia="Arial" w:hAnsi="Montserrat" w:cs="Arial"/>
          <w:bCs/>
          <w:spacing w:val="1"/>
          <w:sz w:val="20"/>
          <w:szCs w:val="20"/>
        </w:rPr>
        <w:t>, para cada uno de los subtramos en que se haya subdividido. Estos indicadores de desempeño incluirán, pero no se limitarán a los siguientes:</w:t>
      </w:r>
    </w:p>
    <w:p w14:paraId="4EE7E00D" w14:textId="77777777"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p>
    <w:p w14:paraId="308B2F43" w14:textId="77777777" w:rsidR="00886C9D" w:rsidRPr="00640449" w:rsidRDefault="00886C9D" w:rsidP="00C171DA">
      <w:pPr>
        <w:pStyle w:val="Textoindependiente"/>
        <w:numPr>
          <w:ilvl w:val="0"/>
          <w:numId w:val="71"/>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TDPA con composición vehicular (A, B, CU, CA1 y CA2).</w:t>
      </w:r>
    </w:p>
    <w:p w14:paraId="66A0DD54" w14:textId="77777777" w:rsidR="00886C9D" w:rsidRPr="00640449" w:rsidRDefault="00886C9D" w:rsidP="00C171DA">
      <w:pPr>
        <w:pStyle w:val="Textoindependiente"/>
        <w:numPr>
          <w:ilvl w:val="0"/>
          <w:numId w:val="71"/>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Velocidades de operación por grupo vehicular (A, B, CU, CA1 y CA2).</w:t>
      </w:r>
    </w:p>
    <w:p w14:paraId="4457BE00" w14:textId="77777777" w:rsidR="00886C9D" w:rsidRPr="00640449" w:rsidRDefault="00886C9D" w:rsidP="00C171DA">
      <w:pPr>
        <w:pStyle w:val="Textoindependiente"/>
        <w:numPr>
          <w:ilvl w:val="0"/>
          <w:numId w:val="71"/>
        </w:numPr>
        <w:spacing w:after="0" w:line="240" w:lineRule="auto"/>
        <w:jc w:val="both"/>
        <w:rPr>
          <w:rFonts w:ascii="Montserrat" w:eastAsia="Arial" w:hAnsi="Montserrat" w:cs="Arial"/>
          <w:bCs/>
          <w:spacing w:val="1"/>
          <w:sz w:val="20"/>
          <w:szCs w:val="20"/>
        </w:rPr>
      </w:pPr>
      <w:r w:rsidRPr="00640449">
        <w:rPr>
          <w:rFonts w:ascii="Montserrat" w:eastAsia="Arial" w:hAnsi="Montserrat" w:cs="Arial"/>
          <w:bCs/>
          <w:spacing w:val="1"/>
          <w:sz w:val="20"/>
          <w:szCs w:val="20"/>
        </w:rPr>
        <w:t>Capacidad y Niveles de Servicio.</w:t>
      </w:r>
    </w:p>
    <w:p w14:paraId="7520E1B6" w14:textId="77777777" w:rsidR="00886C9D" w:rsidRPr="00640449" w:rsidRDefault="00886C9D" w:rsidP="00886C9D">
      <w:pPr>
        <w:pStyle w:val="Textoindependiente"/>
        <w:spacing w:after="0" w:line="240" w:lineRule="auto"/>
        <w:jc w:val="both"/>
        <w:rPr>
          <w:rFonts w:ascii="Montserrat" w:eastAsia="Arial" w:hAnsi="Montserrat" w:cs="Arial"/>
          <w:bCs/>
          <w:spacing w:val="1"/>
          <w:sz w:val="20"/>
          <w:szCs w:val="20"/>
        </w:rPr>
      </w:pPr>
    </w:p>
    <w:p w14:paraId="097FE98C" w14:textId="78C4927F" w:rsidR="00886C9D" w:rsidRPr="00640449" w:rsidRDefault="00886C9D" w:rsidP="00886C9D">
      <w:pPr>
        <w:tabs>
          <w:tab w:val="left" w:pos="142"/>
        </w:tabs>
        <w:spacing w:after="0" w:line="240" w:lineRule="auto"/>
        <w:jc w:val="both"/>
        <w:rPr>
          <w:rFonts w:ascii="Montserrat" w:hAnsi="Montserrat" w:cs="Arial"/>
          <w:sz w:val="20"/>
          <w:szCs w:val="20"/>
        </w:rPr>
      </w:pPr>
      <w:r w:rsidRPr="00640449">
        <w:rPr>
          <w:rFonts w:ascii="Montserrat" w:hAnsi="Montserrat" w:cs="Arial"/>
          <w:sz w:val="20"/>
          <w:szCs w:val="20"/>
        </w:rPr>
        <w:t>Indicar referencias empleadas para la realización del Estudio de Tránsito (Bibliografía).</w:t>
      </w:r>
    </w:p>
    <w:p w14:paraId="28350E38" w14:textId="166F4C65" w:rsidR="00622253" w:rsidRPr="00640449" w:rsidRDefault="00622253" w:rsidP="00886C9D">
      <w:pPr>
        <w:tabs>
          <w:tab w:val="left" w:pos="142"/>
        </w:tabs>
        <w:spacing w:after="0" w:line="240" w:lineRule="auto"/>
        <w:jc w:val="both"/>
        <w:rPr>
          <w:rFonts w:ascii="Montserrat" w:hAnsi="Montserrat" w:cs="Arial"/>
          <w:sz w:val="20"/>
          <w:szCs w:val="20"/>
        </w:rPr>
      </w:pPr>
    </w:p>
    <w:p w14:paraId="46D26E32" w14:textId="7BC336F3" w:rsidR="00622253" w:rsidRPr="008E785A" w:rsidRDefault="00622253" w:rsidP="008E785A">
      <w:pPr>
        <w:tabs>
          <w:tab w:val="left" w:pos="142"/>
        </w:tabs>
        <w:spacing w:after="0" w:line="240" w:lineRule="auto"/>
        <w:jc w:val="both"/>
        <w:rPr>
          <w:rFonts w:ascii="Montserrat" w:hAnsi="Montserrat" w:cs="Arial"/>
          <w:sz w:val="20"/>
          <w:szCs w:val="20"/>
        </w:rPr>
      </w:pPr>
      <w:r w:rsidRPr="008E785A">
        <w:rPr>
          <w:rFonts w:ascii="Montserrat" w:hAnsi="Montserrat" w:cs="Arial"/>
          <w:b/>
          <w:bCs/>
          <w:sz w:val="20"/>
          <w:szCs w:val="20"/>
        </w:rPr>
        <w:t>EVALUACIÓN SUPERFICIAL</w:t>
      </w:r>
    </w:p>
    <w:p w14:paraId="0B1FF6F3" w14:textId="41CEBA6D" w:rsidR="00622253" w:rsidRPr="00640449" w:rsidRDefault="00622253" w:rsidP="00622253">
      <w:pPr>
        <w:tabs>
          <w:tab w:val="left" w:pos="142"/>
        </w:tabs>
        <w:spacing w:after="0" w:line="240" w:lineRule="auto"/>
        <w:jc w:val="both"/>
        <w:rPr>
          <w:rFonts w:ascii="Montserrat" w:hAnsi="Montserrat" w:cs="Arial"/>
          <w:sz w:val="20"/>
          <w:szCs w:val="20"/>
        </w:rPr>
      </w:pPr>
    </w:p>
    <w:p w14:paraId="08EE42AB" w14:textId="77777777" w:rsidR="00622253" w:rsidRPr="00640449" w:rsidRDefault="00622253" w:rsidP="00622253">
      <w:pPr>
        <w:pStyle w:val="Default"/>
        <w:rPr>
          <w:rFonts w:ascii="Montserrat" w:hAnsi="Montserrat"/>
          <w:sz w:val="20"/>
          <w:szCs w:val="20"/>
        </w:rPr>
      </w:pPr>
      <w:r w:rsidRPr="00640449">
        <w:rPr>
          <w:rFonts w:ascii="Montserrat" w:hAnsi="Montserrat"/>
          <w:sz w:val="20"/>
          <w:szCs w:val="20"/>
        </w:rPr>
        <w:t xml:space="preserve">"EL CONTRATISTA" efectuará para "LA DEPENDENCIA" el Estudio de Evaluación del Pavimento existente del tramo carretero a modernizar, con el objeto de conocer y evaluar las características superficiales y estructurales de dicho pavimento, con la finalidad de determinar su mejor aprovechamiento. </w:t>
      </w:r>
    </w:p>
    <w:p w14:paraId="378049ED" w14:textId="77777777" w:rsidR="00622253" w:rsidRPr="00640449" w:rsidRDefault="00622253" w:rsidP="00622253">
      <w:pPr>
        <w:pStyle w:val="Default"/>
        <w:rPr>
          <w:rFonts w:ascii="Montserrat" w:hAnsi="Montserrat"/>
          <w:sz w:val="20"/>
          <w:szCs w:val="20"/>
        </w:rPr>
      </w:pPr>
      <w:r w:rsidRPr="00640449">
        <w:rPr>
          <w:rFonts w:ascii="Montserrat" w:hAnsi="Montserrat"/>
          <w:sz w:val="20"/>
          <w:szCs w:val="20"/>
        </w:rPr>
        <w:t xml:space="preserve">Se efectuará la revisión del tramo carretero y el levantamiento de daños en el mismo, para constatar su estado físico superficial. </w:t>
      </w:r>
    </w:p>
    <w:p w14:paraId="32D2BAD8" w14:textId="14DC7194" w:rsidR="00622253" w:rsidRPr="00640449" w:rsidRDefault="00622253" w:rsidP="00622253">
      <w:pPr>
        <w:tabs>
          <w:tab w:val="left" w:pos="142"/>
        </w:tabs>
        <w:spacing w:after="0" w:line="240" w:lineRule="auto"/>
        <w:jc w:val="both"/>
        <w:rPr>
          <w:rFonts w:ascii="Montserrat" w:hAnsi="Montserrat" w:cs="Arial"/>
          <w:sz w:val="20"/>
          <w:szCs w:val="20"/>
        </w:rPr>
      </w:pPr>
      <w:r w:rsidRPr="00640449">
        <w:rPr>
          <w:rFonts w:ascii="Montserrat" w:hAnsi="Montserrat"/>
          <w:sz w:val="20"/>
          <w:szCs w:val="20"/>
        </w:rPr>
        <w:t>Se realizará la revisión del pavimento, para tal caso el proyecto se evaluará de acuerdo con lo indicado por “LA DEPENDENCIA” y el Instituto Mexicano del Transporte en su Publicación Técnica No. 21 CATÁLOGO DE DETERIOROS EN PAVIMENTOS FLEXIBLES DE CARRETERAS MEXICANAS (1991), en su Documento Técnico No. 3 PRIMERA FASE SISTEMA MEXICANO PARA LA ADMINISTRACIÓN DE LOS PAVIMENTOS (SIMAP) 1990, y en su Documento Técnico No. 4 MANUAL OPERATIVO DE CAMPO SISTEMA MEXICANO PARA LA ADMINISTRACIÓN DE LOS PAVIMENTOS (SIMAP) 1990. Esto en lo que corresponde a los formatos 2, 4 y 6 de la siguiente tabla.</w:t>
      </w:r>
    </w:p>
    <w:p w14:paraId="0B2F5F07" w14:textId="3C25A0C8" w:rsidR="00886C9D" w:rsidRPr="00640449" w:rsidRDefault="00622253" w:rsidP="00622253">
      <w:pPr>
        <w:spacing w:after="0" w:line="240" w:lineRule="auto"/>
        <w:jc w:val="center"/>
        <w:rPr>
          <w:rFonts w:ascii="Montserrat" w:hAnsi="Montserrat" w:cs="Arial"/>
          <w:b/>
        </w:rPr>
      </w:pPr>
      <w:r w:rsidRPr="00640449">
        <w:rPr>
          <w:rFonts w:ascii="Montserrat" w:hAnsi="Montserrat" w:cs="Arial"/>
          <w:b/>
          <w:noProof/>
          <w:lang w:eastAsia="es-MX"/>
        </w:rPr>
        <w:drawing>
          <wp:inline distT="0" distB="0" distL="0" distR="0" wp14:anchorId="6C630302" wp14:editId="51A1F0BD">
            <wp:extent cx="1943100" cy="2372926"/>
            <wp:effectExtent l="0" t="0" r="0" b="889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60197" cy="2393805"/>
                    </a:xfrm>
                    <a:prstGeom prst="rect">
                      <a:avLst/>
                    </a:prstGeom>
                    <a:noFill/>
                    <a:ln>
                      <a:noFill/>
                    </a:ln>
                  </pic:spPr>
                </pic:pic>
              </a:graphicData>
            </a:graphic>
          </wp:inline>
        </w:drawing>
      </w:r>
    </w:p>
    <w:p w14:paraId="07065EBA" w14:textId="3859CB8D" w:rsidR="00A92352" w:rsidRPr="00640449" w:rsidRDefault="00622253" w:rsidP="00414D8B">
      <w:pPr>
        <w:spacing w:after="0" w:line="240" w:lineRule="auto"/>
        <w:rPr>
          <w:rFonts w:ascii="Montserrat" w:hAnsi="Montserrat"/>
          <w:i/>
          <w:iCs/>
          <w:sz w:val="20"/>
          <w:szCs w:val="20"/>
        </w:rPr>
      </w:pPr>
      <w:r w:rsidRPr="00640449">
        <w:rPr>
          <w:rFonts w:ascii="Montserrat" w:hAnsi="Montserrat"/>
          <w:i/>
          <w:iCs/>
          <w:sz w:val="20"/>
          <w:szCs w:val="20"/>
        </w:rPr>
        <w:t xml:space="preserve">Formatos básicos del Sistema Mexicano Para la Administración de los Pavimentos. En este caso se solicita aplicar los </w:t>
      </w:r>
      <w:r w:rsidRPr="007346C0">
        <w:rPr>
          <w:rFonts w:ascii="Montserrat" w:hAnsi="Montserrat"/>
          <w:i/>
          <w:iCs/>
          <w:sz w:val="20"/>
          <w:szCs w:val="20"/>
        </w:rPr>
        <w:t>formatos 2, 4 y 6.</w:t>
      </w:r>
    </w:p>
    <w:p w14:paraId="4E5F503D" w14:textId="77777777" w:rsidR="00622253" w:rsidRPr="00640449" w:rsidRDefault="00622253" w:rsidP="00622253">
      <w:pPr>
        <w:pStyle w:val="Default"/>
        <w:rPr>
          <w:rFonts w:ascii="Montserrat" w:hAnsi="Montserrat"/>
          <w:sz w:val="20"/>
          <w:szCs w:val="20"/>
        </w:rPr>
      </w:pPr>
    </w:p>
    <w:p w14:paraId="4B67B5E6" w14:textId="77777777" w:rsidR="00622253" w:rsidRPr="00640449" w:rsidRDefault="00622253" w:rsidP="00622253">
      <w:pPr>
        <w:pStyle w:val="Default"/>
        <w:rPr>
          <w:rFonts w:ascii="Montserrat" w:hAnsi="Montserrat"/>
          <w:sz w:val="20"/>
          <w:szCs w:val="20"/>
        </w:rPr>
      </w:pPr>
    </w:p>
    <w:p w14:paraId="50410B4C" w14:textId="77777777" w:rsidR="00622253" w:rsidRPr="00640449" w:rsidRDefault="00622253" w:rsidP="00622253">
      <w:pPr>
        <w:pStyle w:val="Default"/>
        <w:rPr>
          <w:rFonts w:ascii="Montserrat" w:hAnsi="Montserrat"/>
          <w:sz w:val="20"/>
          <w:szCs w:val="20"/>
        </w:rPr>
      </w:pPr>
    </w:p>
    <w:p w14:paraId="479E2B4C" w14:textId="77777777" w:rsidR="00622253" w:rsidRPr="00640449" w:rsidRDefault="00622253" w:rsidP="00622253">
      <w:pPr>
        <w:pStyle w:val="Default"/>
        <w:rPr>
          <w:rFonts w:ascii="Montserrat" w:hAnsi="Montserrat"/>
          <w:sz w:val="20"/>
          <w:szCs w:val="20"/>
        </w:rPr>
      </w:pPr>
    </w:p>
    <w:p w14:paraId="20D505DE" w14:textId="77777777" w:rsidR="00622253" w:rsidRPr="00640449" w:rsidRDefault="00622253" w:rsidP="00622253">
      <w:pPr>
        <w:pStyle w:val="Default"/>
        <w:rPr>
          <w:rFonts w:ascii="Montserrat" w:hAnsi="Montserrat"/>
          <w:sz w:val="20"/>
          <w:szCs w:val="20"/>
        </w:rPr>
      </w:pPr>
    </w:p>
    <w:p w14:paraId="3E6CF1B4" w14:textId="19EFD542"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Una vez realizado lo anterior “EL CONTRATISTA” elaborará un informe que detalle claramente los trabajos ejecutados, así como los resultados producto de dicho análisis y su respectiva interpretación, debiendo contener la siguiente información: </w:t>
      </w:r>
    </w:p>
    <w:p w14:paraId="748156C9"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1. Un escrito explicativo del estudio que incluya: </w:t>
      </w:r>
    </w:p>
    <w:p w14:paraId="20EB5967" w14:textId="77777777" w:rsidR="00622253" w:rsidRPr="00640449" w:rsidRDefault="00622253" w:rsidP="00635DD8">
      <w:pPr>
        <w:pStyle w:val="Default"/>
        <w:spacing w:after="53"/>
        <w:jc w:val="both"/>
        <w:rPr>
          <w:rFonts w:ascii="Montserrat" w:hAnsi="Montserrat"/>
          <w:sz w:val="20"/>
          <w:szCs w:val="20"/>
        </w:rPr>
      </w:pPr>
      <w:r w:rsidRPr="00640449">
        <w:rPr>
          <w:rFonts w:ascii="Montserrat" w:hAnsi="Montserrat"/>
          <w:sz w:val="20"/>
          <w:szCs w:val="20"/>
        </w:rPr>
        <w:t xml:space="preserve">a. Introducción </w:t>
      </w:r>
    </w:p>
    <w:p w14:paraId="7FD18BF9" w14:textId="77777777" w:rsidR="00622253" w:rsidRPr="00640449" w:rsidRDefault="00622253" w:rsidP="00635DD8">
      <w:pPr>
        <w:pStyle w:val="Default"/>
        <w:spacing w:after="53"/>
        <w:jc w:val="both"/>
        <w:rPr>
          <w:rFonts w:ascii="Montserrat" w:hAnsi="Montserrat"/>
          <w:sz w:val="20"/>
          <w:szCs w:val="20"/>
        </w:rPr>
      </w:pPr>
      <w:r w:rsidRPr="00640449">
        <w:rPr>
          <w:rFonts w:ascii="Montserrat" w:hAnsi="Montserrat"/>
          <w:sz w:val="20"/>
          <w:szCs w:val="20"/>
        </w:rPr>
        <w:t xml:space="preserve">b. Localización </w:t>
      </w:r>
    </w:p>
    <w:p w14:paraId="24F3BB35" w14:textId="77777777" w:rsidR="00622253" w:rsidRPr="00640449" w:rsidRDefault="00622253" w:rsidP="00635DD8">
      <w:pPr>
        <w:pStyle w:val="Default"/>
        <w:spacing w:after="53"/>
        <w:jc w:val="both"/>
        <w:rPr>
          <w:rFonts w:ascii="Montserrat" w:hAnsi="Montserrat"/>
          <w:sz w:val="20"/>
          <w:szCs w:val="20"/>
        </w:rPr>
      </w:pPr>
      <w:r w:rsidRPr="00640449">
        <w:rPr>
          <w:rFonts w:ascii="Montserrat" w:hAnsi="Montserrat"/>
          <w:sz w:val="20"/>
          <w:szCs w:val="20"/>
        </w:rPr>
        <w:t xml:space="preserve">c. Objetivo. </w:t>
      </w:r>
    </w:p>
    <w:p w14:paraId="35619B86"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d. Antecedentes. </w:t>
      </w:r>
    </w:p>
    <w:p w14:paraId="7C983127"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2. Evaluación Superficial del pavimento. </w:t>
      </w:r>
    </w:p>
    <w:p w14:paraId="75A29E53" w14:textId="77777777" w:rsidR="00622253" w:rsidRPr="00640449" w:rsidRDefault="00622253" w:rsidP="00635DD8">
      <w:pPr>
        <w:pStyle w:val="Default"/>
        <w:jc w:val="both"/>
        <w:rPr>
          <w:rFonts w:ascii="Montserrat" w:hAnsi="Montserrat"/>
          <w:sz w:val="20"/>
          <w:szCs w:val="20"/>
        </w:rPr>
      </w:pPr>
    </w:p>
    <w:p w14:paraId="7AA0CB69"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Con la finalidad de evaluar las condiciones actuales de la superficie de rodamiento, “EL CONTRATISTA” realizará la inspección y estudio de deterioros mediante un reporte fotográfico, en el que se indiquen las principales fallas superficiales físicas que presente la superficie de rodamiento a lo largo de todo el tramo en estudio. </w:t>
      </w:r>
    </w:p>
    <w:p w14:paraId="67E2A647" w14:textId="1B2CC580" w:rsidR="00622253" w:rsidRPr="00640449" w:rsidRDefault="00622253" w:rsidP="00635DD8">
      <w:pPr>
        <w:spacing w:after="0" w:line="240" w:lineRule="auto"/>
        <w:jc w:val="both"/>
        <w:rPr>
          <w:rFonts w:ascii="Montserrat" w:hAnsi="Montserrat"/>
          <w:sz w:val="20"/>
          <w:szCs w:val="20"/>
        </w:rPr>
      </w:pPr>
      <w:r w:rsidRPr="00640449">
        <w:rPr>
          <w:rFonts w:ascii="Montserrat" w:hAnsi="Montserrat"/>
          <w:sz w:val="20"/>
          <w:szCs w:val="20"/>
        </w:rPr>
        <w:t>También se realizará un recorrido kilómetro por kilómetro, en el que se evaluará la intensidad de degradación que presente la superficie de rodamiento; esto observando los distintos tipos de falla que se tengan y el nivel de severidad en el que se encuentren. Todo ello como se ejemplifica en la tabla que más adelante se muestra.</w:t>
      </w:r>
    </w:p>
    <w:p w14:paraId="69016B0C" w14:textId="77777777" w:rsidR="00622253" w:rsidRPr="00640449" w:rsidRDefault="00622253" w:rsidP="00635DD8">
      <w:pPr>
        <w:pStyle w:val="Default"/>
        <w:jc w:val="both"/>
        <w:rPr>
          <w:rFonts w:ascii="Montserrat" w:hAnsi="Montserrat"/>
          <w:sz w:val="20"/>
          <w:szCs w:val="20"/>
        </w:rPr>
      </w:pPr>
    </w:p>
    <w:p w14:paraId="4DB235A2" w14:textId="2534788C"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Los parámetros de degradación del pavimento se obtendrán a lo largo del tramo en estudio, identificando cada uno de ellos y clasificándolos en los siguientes tipos: </w:t>
      </w:r>
    </w:p>
    <w:p w14:paraId="508840EC" w14:textId="77777777" w:rsidR="00622253" w:rsidRPr="00640449" w:rsidRDefault="00622253" w:rsidP="00635DD8">
      <w:pPr>
        <w:pStyle w:val="Default"/>
        <w:spacing w:after="27"/>
        <w:jc w:val="both"/>
        <w:rPr>
          <w:rFonts w:ascii="Montserrat" w:hAnsi="Montserrat"/>
          <w:sz w:val="20"/>
          <w:szCs w:val="20"/>
        </w:rPr>
      </w:pPr>
    </w:p>
    <w:p w14:paraId="48C072A0" w14:textId="03403044" w:rsidR="00622253" w:rsidRPr="00640449" w:rsidRDefault="00622253" w:rsidP="00635DD8">
      <w:pPr>
        <w:pStyle w:val="Default"/>
        <w:numPr>
          <w:ilvl w:val="0"/>
          <w:numId w:val="72"/>
        </w:numPr>
        <w:spacing w:after="27"/>
        <w:jc w:val="both"/>
        <w:rPr>
          <w:rFonts w:ascii="Montserrat" w:hAnsi="Montserrat"/>
          <w:sz w:val="20"/>
          <w:szCs w:val="20"/>
        </w:rPr>
      </w:pPr>
      <w:r w:rsidRPr="00640449">
        <w:rPr>
          <w:rFonts w:ascii="Montserrat" w:hAnsi="Montserrat"/>
          <w:sz w:val="20"/>
          <w:szCs w:val="20"/>
        </w:rPr>
        <w:t xml:space="preserve">Textura </w:t>
      </w:r>
    </w:p>
    <w:p w14:paraId="19FA37BF" w14:textId="134A6FAA" w:rsidR="00622253" w:rsidRPr="00640449" w:rsidRDefault="00622253" w:rsidP="00635DD8">
      <w:pPr>
        <w:pStyle w:val="Default"/>
        <w:numPr>
          <w:ilvl w:val="0"/>
          <w:numId w:val="72"/>
        </w:numPr>
        <w:spacing w:after="27"/>
        <w:jc w:val="both"/>
        <w:rPr>
          <w:rFonts w:ascii="Montserrat" w:hAnsi="Montserrat"/>
          <w:sz w:val="20"/>
          <w:szCs w:val="20"/>
        </w:rPr>
      </w:pPr>
      <w:r w:rsidRPr="00640449">
        <w:rPr>
          <w:rFonts w:ascii="Montserrat" w:hAnsi="Montserrat"/>
          <w:sz w:val="20"/>
          <w:szCs w:val="20"/>
        </w:rPr>
        <w:t xml:space="preserve">Deformaciones </w:t>
      </w:r>
    </w:p>
    <w:p w14:paraId="2F396923" w14:textId="10114C6D" w:rsidR="00622253" w:rsidRPr="00640449" w:rsidRDefault="00622253" w:rsidP="00635DD8">
      <w:pPr>
        <w:pStyle w:val="Default"/>
        <w:numPr>
          <w:ilvl w:val="0"/>
          <w:numId w:val="72"/>
        </w:numPr>
        <w:spacing w:after="27"/>
        <w:jc w:val="both"/>
        <w:rPr>
          <w:rFonts w:ascii="Montserrat" w:hAnsi="Montserrat"/>
          <w:sz w:val="20"/>
          <w:szCs w:val="20"/>
        </w:rPr>
      </w:pPr>
      <w:r w:rsidRPr="00640449">
        <w:rPr>
          <w:rFonts w:ascii="Montserrat" w:hAnsi="Montserrat"/>
          <w:sz w:val="20"/>
          <w:szCs w:val="20"/>
        </w:rPr>
        <w:t xml:space="preserve">Agrietamientos </w:t>
      </w:r>
    </w:p>
    <w:p w14:paraId="488339E2" w14:textId="59ED83B8" w:rsidR="00622253" w:rsidRPr="00640449" w:rsidRDefault="00622253" w:rsidP="00635DD8">
      <w:pPr>
        <w:pStyle w:val="Default"/>
        <w:numPr>
          <w:ilvl w:val="0"/>
          <w:numId w:val="72"/>
        </w:numPr>
        <w:spacing w:after="27"/>
        <w:jc w:val="both"/>
        <w:rPr>
          <w:rFonts w:ascii="Montserrat" w:hAnsi="Montserrat"/>
          <w:sz w:val="20"/>
          <w:szCs w:val="20"/>
        </w:rPr>
      </w:pPr>
      <w:r w:rsidRPr="00640449">
        <w:rPr>
          <w:rFonts w:ascii="Montserrat" w:hAnsi="Montserrat"/>
          <w:sz w:val="20"/>
          <w:szCs w:val="20"/>
        </w:rPr>
        <w:t xml:space="preserve">Mantenimiento realizado (baches abiertos o deficientemente reparados) </w:t>
      </w:r>
    </w:p>
    <w:p w14:paraId="0E223A7C" w14:textId="4C95454D" w:rsidR="00622253" w:rsidRPr="00640449" w:rsidRDefault="00622253" w:rsidP="00635DD8">
      <w:pPr>
        <w:pStyle w:val="Default"/>
        <w:numPr>
          <w:ilvl w:val="0"/>
          <w:numId w:val="72"/>
        </w:numPr>
        <w:jc w:val="both"/>
        <w:rPr>
          <w:rFonts w:ascii="Montserrat" w:hAnsi="Montserrat"/>
          <w:sz w:val="20"/>
          <w:szCs w:val="20"/>
        </w:rPr>
      </w:pPr>
      <w:r w:rsidRPr="00640449">
        <w:rPr>
          <w:rFonts w:ascii="Montserrat" w:hAnsi="Montserrat"/>
          <w:sz w:val="20"/>
          <w:szCs w:val="20"/>
        </w:rPr>
        <w:t xml:space="preserve">Defectos varios (otros) </w:t>
      </w:r>
    </w:p>
    <w:p w14:paraId="159088D2" w14:textId="64DD9EB4" w:rsidR="00622253" w:rsidRPr="00640449" w:rsidRDefault="00622253" w:rsidP="00622253">
      <w:pPr>
        <w:pStyle w:val="Default"/>
        <w:rPr>
          <w:rFonts w:ascii="Montserrat" w:hAnsi="Montserrat"/>
          <w:sz w:val="20"/>
          <w:szCs w:val="20"/>
        </w:rPr>
      </w:pPr>
    </w:p>
    <w:p w14:paraId="251E44FF" w14:textId="45BD0554" w:rsidR="00622253" w:rsidRPr="00640449" w:rsidRDefault="00622253" w:rsidP="00622253">
      <w:pPr>
        <w:pStyle w:val="Default"/>
        <w:jc w:val="center"/>
        <w:rPr>
          <w:rFonts w:ascii="Montserrat" w:hAnsi="Montserrat"/>
          <w:sz w:val="20"/>
          <w:szCs w:val="20"/>
        </w:rPr>
      </w:pPr>
      <w:r w:rsidRPr="00640449">
        <w:rPr>
          <w:rFonts w:ascii="Montserrat" w:hAnsi="Montserrat"/>
          <w:noProof/>
          <w:sz w:val="20"/>
          <w:szCs w:val="20"/>
          <w:lang w:eastAsia="es-MX"/>
        </w:rPr>
        <w:drawing>
          <wp:inline distT="0" distB="0" distL="0" distR="0" wp14:anchorId="21E8A197" wp14:editId="22337920">
            <wp:extent cx="3649980" cy="3587700"/>
            <wp:effectExtent l="0" t="0" r="762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61218" cy="3598746"/>
                    </a:xfrm>
                    <a:prstGeom prst="rect">
                      <a:avLst/>
                    </a:prstGeom>
                    <a:noFill/>
                    <a:ln>
                      <a:noFill/>
                    </a:ln>
                  </pic:spPr>
                </pic:pic>
              </a:graphicData>
            </a:graphic>
          </wp:inline>
        </w:drawing>
      </w:r>
    </w:p>
    <w:p w14:paraId="7CB49F8C" w14:textId="6313F81A" w:rsidR="00622253" w:rsidRPr="00640449" w:rsidRDefault="00622253" w:rsidP="00622253">
      <w:pPr>
        <w:spacing w:after="0" w:line="240" w:lineRule="auto"/>
        <w:jc w:val="center"/>
        <w:rPr>
          <w:rFonts w:ascii="Montserrat" w:hAnsi="Montserrat"/>
          <w:i/>
          <w:iCs/>
          <w:sz w:val="20"/>
          <w:szCs w:val="20"/>
        </w:rPr>
      </w:pPr>
      <w:r w:rsidRPr="00640449">
        <w:rPr>
          <w:rFonts w:ascii="Montserrat" w:hAnsi="Montserrat"/>
          <w:i/>
          <w:iCs/>
          <w:sz w:val="20"/>
          <w:szCs w:val="20"/>
        </w:rPr>
        <w:t>Ejemplo de levantamiento de deterioros superficiales del pavimento actual</w:t>
      </w:r>
    </w:p>
    <w:p w14:paraId="1021FC01" w14:textId="02CD5DD3" w:rsidR="00622253" w:rsidRPr="00640449" w:rsidRDefault="00622253" w:rsidP="00622253">
      <w:pPr>
        <w:spacing w:after="0" w:line="240" w:lineRule="auto"/>
        <w:rPr>
          <w:rFonts w:ascii="Montserrat" w:hAnsi="Montserrat"/>
          <w:i/>
          <w:iCs/>
          <w:sz w:val="20"/>
          <w:szCs w:val="20"/>
        </w:rPr>
      </w:pPr>
    </w:p>
    <w:p w14:paraId="0CF193AA"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En la parte inferior del formato de “Informe de Deterioros” se encuentra el apartado de “OBSERVACIONES”, en él se deberá realizar una descripción a detalle que explique las posibles causas del deterioro superficial observado en el pavimento (alcantarilla azolvada y acumulación de agua en la salida de la misma, falta de subdrenes longitudinales de zanja, falta de cuneta y/o bordillo, lavadero fracturado, poco espesor en capas asfálticas, alto contenido de agua en las terracerías, etc.) </w:t>
      </w:r>
    </w:p>
    <w:p w14:paraId="2ABAA791"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En caso que “EL CONTRATISTA” no incluya una descripción a detalle de las posibles causas del deterioro “LA DEPENDENCIA” estará en la posibilidad de solicitar nuevamente un recorrido en campo para completar el informe. </w:t>
      </w:r>
    </w:p>
    <w:p w14:paraId="55BB321A"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Para evaluar la calidad de la superficie de las carreteras “LA CONTRATISTA”, utilizará el método por la American Association of State Highway Officials (AASTHO), el cual toma en cuenta un parámetro denominado Present Serviceability Index (PSI), mejor conocido en México como </w:t>
      </w:r>
      <w:r w:rsidRPr="00640449">
        <w:rPr>
          <w:rFonts w:ascii="Montserrat" w:hAnsi="Montserrat"/>
          <w:b/>
          <w:bCs/>
          <w:sz w:val="20"/>
          <w:szCs w:val="20"/>
        </w:rPr>
        <w:t xml:space="preserve">Índice de Servicio Actual (ISA). </w:t>
      </w:r>
    </w:p>
    <w:p w14:paraId="097DF3C7" w14:textId="77777777" w:rsidR="00622253" w:rsidRPr="00640449" w:rsidRDefault="00622253" w:rsidP="00635DD8">
      <w:pPr>
        <w:pStyle w:val="Default"/>
        <w:jc w:val="both"/>
        <w:rPr>
          <w:rFonts w:ascii="Montserrat" w:hAnsi="Montserrat"/>
          <w:sz w:val="20"/>
          <w:szCs w:val="20"/>
        </w:rPr>
      </w:pPr>
      <w:r w:rsidRPr="00640449">
        <w:rPr>
          <w:rFonts w:ascii="Montserrat" w:hAnsi="Montserrat"/>
          <w:b/>
          <w:bCs/>
          <w:sz w:val="20"/>
          <w:szCs w:val="20"/>
        </w:rPr>
        <w:t xml:space="preserve">El índice o nivel de servicio </w:t>
      </w:r>
      <w:r w:rsidRPr="00640449">
        <w:rPr>
          <w:rFonts w:ascii="Montserrat" w:hAnsi="Montserrat"/>
          <w:sz w:val="20"/>
          <w:szCs w:val="20"/>
        </w:rPr>
        <w:t xml:space="preserve">actual consiste en calificar el grado de confort y seguridad que el usuario percibe al transitar por un camino a la velocidad de operación y lo realiza un grupo o panel de valuadores. </w:t>
      </w:r>
    </w:p>
    <w:p w14:paraId="3FFDD516"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Cada valuador debe calificar el camino de una manera subjetiva en una escala de 0 a 5, correspondiente a una superficie intransitable y a una superficie perfecta, respectivamente. </w:t>
      </w:r>
    </w:p>
    <w:p w14:paraId="07E484E3"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El resultado de cada sección de pavimento deberá ser reportado por separado, como el promedio del valor asignado por el grupo de valuadores. </w:t>
      </w:r>
    </w:p>
    <w:p w14:paraId="64CAAE69" w14:textId="04BABF19"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La </w:t>
      </w:r>
      <w:r w:rsidR="00E55A54" w:rsidRPr="00640449">
        <w:rPr>
          <w:rFonts w:ascii="Montserrat" w:hAnsi="Montserrat"/>
          <w:sz w:val="20"/>
          <w:szCs w:val="20"/>
        </w:rPr>
        <w:t>siguiente tabla</w:t>
      </w:r>
      <w:r w:rsidRPr="00640449">
        <w:rPr>
          <w:rFonts w:ascii="Montserrat" w:hAnsi="Montserrat"/>
          <w:sz w:val="20"/>
          <w:szCs w:val="20"/>
        </w:rPr>
        <w:t xml:space="preserve"> muestra la escala del ISA y la calificación correspondiente a la condición del camino. </w:t>
      </w:r>
    </w:p>
    <w:p w14:paraId="673EBF07" w14:textId="6D3367E0" w:rsidR="00622253" w:rsidRPr="00640449" w:rsidRDefault="00622253" w:rsidP="00622253">
      <w:pPr>
        <w:spacing w:after="0" w:line="240" w:lineRule="auto"/>
        <w:rPr>
          <w:rFonts w:ascii="Montserrat" w:hAnsi="Montserrat"/>
          <w:sz w:val="20"/>
          <w:szCs w:val="20"/>
        </w:rPr>
      </w:pPr>
    </w:p>
    <w:p w14:paraId="6824F1A3" w14:textId="718012E5" w:rsidR="00622253" w:rsidRPr="00640449" w:rsidRDefault="00622253" w:rsidP="00622253">
      <w:pPr>
        <w:spacing w:after="0" w:line="240" w:lineRule="auto"/>
        <w:jc w:val="center"/>
        <w:rPr>
          <w:rFonts w:ascii="Montserrat" w:hAnsi="Montserrat"/>
          <w:sz w:val="20"/>
          <w:szCs w:val="20"/>
        </w:rPr>
      </w:pPr>
      <w:r w:rsidRPr="00640449">
        <w:rPr>
          <w:rFonts w:ascii="Montserrat" w:hAnsi="Montserrat"/>
          <w:noProof/>
          <w:sz w:val="20"/>
          <w:szCs w:val="20"/>
          <w:lang w:eastAsia="es-MX"/>
        </w:rPr>
        <w:drawing>
          <wp:inline distT="0" distB="0" distL="0" distR="0" wp14:anchorId="5961C4D7" wp14:editId="4D102536">
            <wp:extent cx="2110740" cy="1108608"/>
            <wp:effectExtent l="0" t="0" r="381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129040" cy="1118220"/>
                    </a:xfrm>
                    <a:prstGeom prst="rect">
                      <a:avLst/>
                    </a:prstGeom>
                  </pic:spPr>
                </pic:pic>
              </a:graphicData>
            </a:graphic>
          </wp:inline>
        </w:drawing>
      </w:r>
    </w:p>
    <w:p w14:paraId="5B9E9CE9" w14:textId="52E0D7E7" w:rsidR="00622253" w:rsidRPr="00640449" w:rsidRDefault="00622253" w:rsidP="00622253">
      <w:pPr>
        <w:spacing w:after="0" w:line="240" w:lineRule="auto"/>
        <w:jc w:val="center"/>
        <w:rPr>
          <w:rFonts w:ascii="Montserrat" w:hAnsi="Montserrat"/>
          <w:i/>
          <w:iCs/>
          <w:sz w:val="20"/>
          <w:szCs w:val="20"/>
        </w:rPr>
      </w:pPr>
      <w:r w:rsidRPr="00640449">
        <w:rPr>
          <w:rFonts w:ascii="Montserrat" w:hAnsi="Montserrat"/>
          <w:i/>
          <w:iCs/>
          <w:sz w:val="20"/>
          <w:szCs w:val="20"/>
        </w:rPr>
        <w:t>Condición del camino respecto al Índice de Servicio Actual (ISA)</w:t>
      </w:r>
    </w:p>
    <w:p w14:paraId="721244AA" w14:textId="41E11935" w:rsidR="00622253" w:rsidRPr="00640449" w:rsidRDefault="00622253" w:rsidP="00622253">
      <w:pPr>
        <w:spacing w:after="0" w:line="240" w:lineRule="auto"/>
        <w:rPr>
          <w:rFonts w:ascii="Montserrat" w:hAnsi="Montserrat"/>
          <w:i/>
          <w:iCs/>
          <w:sz w:val="20"/>
          <w:szCs w:val="20"/>
        </w:rPr>
      </w:pPr>
    </w:p>
    <w:p w14:paraId="2C3206B2"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Con lo anterior “LA CONTRATISTA” elaborará un informe del levantamiento de deterioros, en el cual se describirá la problemática observada en el pavimento, mismo que deberá contener: </w:t>
      </w:r>
    </w:p>
    <w:p w14:paraId="1637B15C" w14:textId="77777777" w:rsidR="00622253" w:rsidRPr="00640449" w:rsidRDefault="00622253" w:rsidP="00635DD8">
      <w:pPr>
        <w:pStyle w:val="Default"/>
        <w:spacing w:after="17"/>
        <w:jc w:val="both"/>
        <w:rPr>
          <w:rFonts w:ascii="Montserrat" w:hAnsi="Montserrat"/>
          <w:sz w:val="20"/>
          <w:szCs w:val="20"/>
        </w:rPr>
      </w:pPr>
      <w:r w:rsidRPr="00640449">
        <w:rPr>
          <w:rFonts w:ascii="Montserrat" w:hAnsi="Montserrat"/>
          <w:sz w:val="20"/>
          <w:szCs w:val="20"/>
        </w:rPr>
        <w:t xml:space="preserve">a. Descripción de los trabajos. </w:t>
      </w:r>
    </w:p>
    <w:p w14:paraId="719BCFF7" w14:textId="77777777" w:rsidR="00622253" w:rsidRPr="00640449" w:rsidRDefault="00622253" w:rsidP="00635DD8">
      <w:pPr>
        <w:pStyle w:val="Default"/>
        <w:spacing w:after="17"/>
        <w:jc w:val="both"/>
        <w:rPr>
          <w:rFonts w:ascii="Montserrat" w:hAnsi="Montserrat"/>
          <w:sz w:val="20"/>
          <w:szCs w:val="20"/>
        </w:rPr>
      </w:pPr>
      <w:r w:rsidRPr="00640449">
        <w:rPr>
          <w:rFonts w:ascii="Montserrat" w:hAnsi="Montserrat"/>
          <w:sz w:val="20"/>
          <w:szCs w:val="20"/>
        </w:rPr>
        <w:t xml:space="preserve">b. Índice de Servicio Actual (ISA). </w:t>
      </w:r>
    </w:p>
    <w:p w14:paraId="018623C1" w14:textId="77777777" w:rsidR="00622253" w:rsidRPr="00640449" w:rsidRDefault="00622253" w:rsidP="00635DD8">
      <w:pPr>
        <w:pStyle w:val="Default"/>
        <w:spacing w:after="17"/>
        <w:jc w:val="both"/>
        <w:rPr>
          <w:rFonts w:ascii="Montserrat" w:hAnsi="Montserrat"/>
          <w:sz w:val="20"/>
          <w:szCs w:val="20"/>
        </w:rPr>
      </w:pPr>
      <w:r w:rsidRPr="00640449">
        <w:rPr>
          <w:rFonts w:ascii="Montserrat" w:hAnsi="Montserrat"/>
          <w:sz w:val="20"/>
          <w:szCs w:val="20"/>
        </w:rPr>
        <w:t xml:space="preserve">c. Levantamiento de deterioros. </w:t>
      </w:r>
    </w:p>
    <w:p w14:paraId="121661AE" w14:textId="77777777" w:rsidR="00622253" w:rsidRPr="00640449" w:rsidRDefault="00622253" w:rsidP="00635DD8">
      <w:pPr>
        <w:pStyle w:val="Default"/>
        <w:spacing w:after="17"/>
        <w:jc w:val="both"/>
        <w:rPr>
          <w:rFonts w:ascii="Montserrat" w:hAnsi="Montserrat"/>
          <w:sz w:val="20"/>
          <w:szCs w:val="20"/>
        </w:rPr>
      </w:pPr>
      <w:r w:rsidRPr="00640449">
        <w:rPr>
          <w:rFonts w:ascii="Montserrat" w:hAnsi="Montserrat"/>
          <w:sz w:val="20"/>
          <w:szCs w:val="20"/>
        </w:rPr>
        <w:t xml:space="preserve">d. Representación en planta de los deterioros observados. </w:t>
      </w:r>
    </w:p>
    <w:p w14:paraId="7FAE1D62" w14:textId="77777777" w:rsidR="00622253" w:rsidRPr="00640449" w:rsidRDefault="00622253" w:rsidP="00635DD8">
      <w:pPr>
        <w:pStyle w:val="Default"/>
        <w:spacing w:after="17"/>
        <w:jc w:val="both"/>
        <w:rPr>
          <w:rFonts w:ascii="Montserrat" w:hAnsi="Montserrat"/>
          <w:sz w:val="20"/>
          <w:szCs w:val="20"/>
        </w:rPr>
      </w:pPr>
      <w:r w:rsidRPr="00640449">
        <w:rPr>
          <w:rFonts w:ascii="Montserrat" w:hAnsi="Montserrat"/>
          <w:sz w:val="20"/>
          <w:szCs w:val="20"/>
        </w:rPr>
        <w:t xml:space="preserve">e. Informe fotográfico que incluya la descripción en cada foto de lo observado, tanto del deterioro como de la causa que lo origina. </w:t>
      </w:r>
    </w:p>
    <w:p w14:paraId="55AA47C0" w14:textId="77777777" w:rsidR="00622253" w:rsidRPr="00640449" w:rsidRDefault="00622253" w:rsidP="00635DD8">
      <w:pPr>
        <w:pStyle w:val="Default"/>
        <w:jc w:val="both"/>
        <w:rPr>
          <w:rFonts w:ascii="Montserrat" w:hAnsi="Montserrat"/>
          <w:sz w:val="20"/>
          <w:szCs w:val="20"/>
        </w:rPr>
      </w:pPr>
      <w:r w:rsidRPr="00640449">
        <w:rPr>
          <w:rFonts w:ascii="Montserrat" w:hAnsi="Montserrat"/>
          <w:sz w:val="20"/>
          <w:szCs w:val="20"/>
        </w:rPr>
        <w:t xml:space="preserve">f. Conclusiones de la evaluación superficial del pavimento. </w:t>
      </w:r>
    </w:p>
    <w:p w14:paraId="008F7ED3" w14:textId="77777777" w:rsidR="00622253" w:rsidRPr="00640449" w:rsidRDefault="00622253" w:rsidP="00635DD8">
      <w:pPr>
        <w:pStyle w:val="Default"/>
        <w:jc w:val="both"/>
        <w:rPr>
          <w:rFonts w:ascii="Montserrat" w:hAnsi="Montserrat"/>
          <w:sz w:val="20"/>
          <w:szCs w:val="20"/>
        </w:rPr>
      </w:pPr>
    </w:p>
    <w:p w14:paraId="7390E2F0" w14:textId="2CAF187A" w:rsidR="00622253" w:rsidRPr="00640449" w:rsidRDefault="00622253" w:rsidP="00635DD8">
      <w:pPr>
        <w:spacing w:after="0" w:line="240" w:lineRule="auto"/>
        <w:jc w:val="both"/>
        <w:rPr>
          <w:rFonts w:ascii="Montserrat" w:hAnsi="Montserrat"/>
          <w:sz w:val="20"/>
          <w:szCs w:val="20"/>
        </w:rPr>
      </w:pPr>
      <w:r w:rsidRPr="00640449">
        <w:rPr>
          <w:rFonts w:ascii="Montserrat" w:hAnsi="Montserrat"/>
          <w:sz w:val="20"/>
          <w:szCs w:val="20"/>
        </w:rPr>
        <w:t>Al finalizar debe indicarse el estado general de la superficie de la carretera en estudio y el nivel de servicio en el que se encuentra, ya sea la longitud total del camino o los subtramos de éste que contengan características idénticas entre sí.</w:t>
      </w:r>
    </w:p>
    <w:p w14:paraId="544AD883" w14:textId="5660EB69" w:rsidR="005A49DB" w:rsidRPr="00640449" w:rsidRDefault="005A49DB" w:rsidP="00635DD8">
      <w:pPr>
        <w:spacing w:after="0" w:line="240" w:lineRule="auto"/>
        <w:jc w:val="both"/>
        <w:rPr>
          <w:rFonts w:ascii="Montserrat" w:hAnsi="Montserrat"/>
          <w:sz w:val="20"/>
          <w:szCs w:val="20"/>
        </w:rPr>
      </w:pPr>
    </w:p>
    <w:p w14:paraId="5F340278" w14:textId="2E7F20BA" w:rsidR="005A49DB" w:rsidRPr="008E785A" w:rsidRDefault="005A49DB" w:rsidP="008E785A">
      <w:pPr>
        <w:spacing w:after="0" w:line="240" w:lineRule="auto"/>
        <w:jc w:val="both"/>
        <w:rPr>
          <w:rFonts w:ascii="Montserrat" w:hAnsi="Montserrat"/>
          <w:sz w:val="20"/>
          <w:szCs w:val="20"/>
        </w:rPr>
      </w:pPr>
      <w:r w:rsidRPr="008E785A">
        <w:rPr>
          <w:rFonts w:ascii="Montserrat" w:hAnsi="Montserrat"/>
          <w:b/>
          <w:bCs/>
          <w:sz w:val="20"/>
          <w:szCs w:val="20"/>
        </w:rPr>
        <w:t>EVALUACION ESTRUCTURAL</w:t>
      </w:r>
    </w:p>
    <w:p w14:paraId="7A1A620F" w14:textId="77777777" w:rsidR="005A49DB" w:rsidRPr="00640449" w:rsidRDefault="005A49DB" w:rsidP="00635DD8">
      <w:pPr>
        <w:autoSpaceDE w:val="0"/>
        <w:autoSpaceDN w:val="0"/>
        <w:adjustRightInd w:val="0"/>
        <w:spacing w:after="0" w:line="240" w:lineRule="auto"/>
        <w:jc w:val="both"/>
        <w:rPr>
          <w:rFonts w:ascii="Montserrat" w:hAnsi="Montserrat"/>
          <w:sz w:val="20"/>
          <w:szCs w:val="20"/>
        </w:rPr>
      </w:pPr>
    </w:p>
    <w:p w14:paraId="2A4B8B25" w14:textId="2F25C423" w:rsidR="005A49DB" w:rsidRPr="00640449" w:rsidRDefault="005A49DB" w:rsidP="00635DD8">
      <w:pPr>
        <w:pStyle w:val="Prrafodelista"/>
        <w:numPr>
          <w:ilvl w:val="0"/>
          <w:numId w:val="73"/>
        </w:numPr>
        <w:autoSpaceDE w:val="0"/>
        <w:autoSpaceDN w:val="0"/>
        <w:adjustRightInd w:val="0"/>
        <w:spacing w:after="0" w:line="360" w:lineRule="auto"/>
        <w:jc w:val="both"/>
        <w:rPr>
          <w:rFonts w:ascii="Montserrat" w:hAnsi="Montserrat" w:cs="Arial"/>
          <w:b/>
          <w:bCs/>
          <w:color w:val="000000"/>
          <w:sz w:val="20"/>
          <w:szCs w:val="20"/>
        </w:rPr>
      </w:pPr>
      <w:r w:rsidRPr="00640449">
        <w:rPr>
          <w:rFonts w:ascii="Montserrat" w:hAnsi="Montserrat" w:cs="Arial"/>
          <w:b/>
          <w:bCs/>
          <w:color w:val="000000"/>
          <w:sz w:val="20"/>
          <w:szCs w:val="20"/>
        </w:rPr>
        <w:t xml:space="preserve">Calas del pavimento existente </w:t>
      </w:r>
    </w:p>
    <w:p w14:paraId="5CB5D451" w14:textId="77777777" w:rsidR="005A49DB" w:rsidRPr="00640449" w:rsidRDefault="005A49DB" w:rsidP="00635DD8">
      <w:pPr>
        <w:autoSpaceDE w:val="0"/>
        <w:autoSpaceDN w:val="0"/>
        <w:adjustRightInd w:val="0"/>
        <w:spacing w:after="0" w:line="240" w:lineRule="auto"/>
        <w:jc w:val="both"/>
        <w:rPr>
          <w:rFonts w:ascii="Montserrat" w:hAnsi="Montserrat" w:cs="Arial"/>
          <w:color w:val="000000"/>
          <w:sz w:val="20"/>
          <w:szCs w:val="20"/>
        </w:rPr>
      </w:pPr>
      <w:r w:rsidRPr="00640449">
        <w:rPr>
          <w:rFonts w:ascii="Montserrat" w:hAnsi="Montserrat" w:cs="Arial"/>
          <w:color w:val="000000"/>
          <w:sz w:val="20"/>
          <w:szCs w:val="20"/>
        </w:rPr>
        <w:t xml:space="preserve">Con la finalidad de evaluar las condiciones en las cuales se encuentra actualmente la estructura del pavimento, “EL CONTRATISTA” deberá efectuar calas (excavaciones en el pavimento existente), para obtener datos importantes como espesores de las capas que forman el cuerpo del pavimento, las características físicas de los materiales de cada una de ellas, sus condiciones de humedad, etc. </w:t>
      </w:r>
    </w:p>
    <w:p w14:paraId="469F03D0" w14:textId="54ADF777" w:rsidR="005A49DB" w:rsidRPr="00640449" w:rsidRDefault="005A49DB" w:rsidP="00635DD8">
      <w:pPr>
        <w:autoSpaceDE w:val="0"/>
        <w:autoSpaceDN w:val="0"/>
        <w:adjustRightInd w:val="0"/>
        <w:spacing w:after="0" w:line="240" w:lineRule="auto"/>
        <w:jc w:val="both"/>
        <w:rPr>
          <w:rFonts w:ascii="Montserrat" w:hAnsi="Montserrat" w:cs="Arial"/>
          <w:color w:val="000000"/>
          <w:sz w:val="20"/>
          <w:szCs w:val="20"/>
        </w:rPr>
      </w:pPr>
      <w:r w:rsidRPr="00640449">
        <w:rPr>
          <w:rFonts w:ascii="Montserrat" w:hAnsi="Montserrat" w:cs="Arial"/>
          <w:color w:val="000000"/>
          <w:sz w:val="20"/>
          <w:szCs w:val="20"/>
        </w:rPr>
        <w:t xml:space="preserve">Para verificar la calidad y condiciones de los materiales que constituyen la sección de pavimento actual, se realizarán </w:t>
      </w:r>
      <w:r w:rsidRPr="00640449">
        <w:rPr>
          <w:rFonts w:ascii="Montserrat" w:hAnsi="Montserrat" w:cs="Arial"/>
          <w:b/>
          <w:bCs/>
          <w:color w:val="000000"/>
          <w:sz w:val="20"/>
          <w:szCs w:val="20"/>
        </w:rPr>
        <w:t xml:space="preserve">TRES (3) </w:t>
      </w:r>
      <w:r w:rsidRPr="00640449">
        <w:rPr>
          <w:rFonts w:ascii="Montserrat" w:hAnsi="Montserrat" w:cs="Arial"/>
          <w:color w:val="000000"/>
          <w:sz w:val="20"/>
          <w:szCs w:val="20"/>
        </w:rPr>
        <w:t xml:space="preserve">sondeos del tipo pozo a cielo abierto (PCA), a los que se les denomina “calas del pavimento actual”, por cada kilómetro estudiado, distribuidos en forma de tresbolillo y se muestrearán las capas encontradas (capas asfálticas, bases, </w:t>
      </w:r>
      <w:r w:rsidR="00640449" w:rsidRPr="00640449">
        <w:rPr>
          <w:rFonts w:ascii="Montserrat" w:hAnsi="Montserrat" w:cs="Arial"/>
          <w:color w:val="000000"/>
          <w:sz w:val="20"/>
          <w:szCs w:val="20"/>
        </w:rPr>
        <w:t>subbases</w:t>
      </w:r>
      <w:r w:rsidRPr="00640449">
        <w:rPr>
          <w:rFonts w:ascii="Montserrat" w:hAnsi="Montserrat" w:cs="Arial"/>
          <w:color w:val="000000"/>
          <w:sz w:val="20"/>
          <w:szCs w:val="20"/>
        </w:rPr>
        <w:t xml:space="preserve">, capa subrasante, capa subyacente y cuerpo de terraplén) para efectuar los ensayes de calidad correspondientes. Todo con base en las especificaciones </w:t>
      </w:r>
      <w:r w:rsidRPr="00635DD8">
        <w:rPr>
          <w:rFonts w:ascii="Montserrat" w:hAnsi="Montserrat" w:cs="Arial"/>
          <w:color w:val="000000"/>
          <w:sz w:val="20"/>
          <w:szCs w:val="20"/>
        </w:rPr>
        <w:t>de la S.C.T. Considerar</w:t>
      </w:r>
      <w:r w:rsidRPr="00640449">
        <w:rPr>
          <w:rFonts w:ascii="Montserrat" w:hAnsi="Montserrat" w:cs="Arial"/>
          <w:color w:val="000000"/>
          <w:sz w:val="20"/>
          <w:szCs w:val="20"/>
        </w:rPr>
        <w:t xml:space="preserve"> casos de cuerpos separados. </w:t>
      </w:r>
    </w:p>
    <w:p w14:paraId="5D621AFA" w14:textId="77777777" w:rsidR="005A49DB" w:rsidRPr="00640449" w:rsidRDefault="005A49DB" w:rsidP="00635DD8">
      <w:pPr>
        <w:autoSpaceDE w:val="0"/>
        <w:autoSpaceDN w:val="0"/>
        <w:adjustRightInd w:val="0"/>
        <w:spacing w:after="0" w:line="240" w:lineRule="auto"/>
        <w:jc w:val="both"/>
        <w:rPr>
          <w:rFonts w:ascii="Montserrat" w:hAnsi="Montserrat" w:cs="Arial"/>
          <w:color w:val="000000"/>
          <w:sz w:val="20"/>
          <w:szCs w:val="20"/>
        </w:rPr>
      </w:pPr>
      <w:r w:rsidRPr="00640449">
        <w:rPr>
          <w:rFonts w:ascii="Montserrat" w:hAnsi="Montserrat" w:cs="Arial"/>
          <w:color w:val="000000"/>
          <w:sz w:val="20"/>
          <w:szCs w:val="20"/>
        </w:rPr>
        <w:t xml:space="preserve">Se deberá realizar la recuperación del asfalto de muestras pertenecientes a la carpeta y base asfáltica, en una cantidad tal que sea representativa del pavimento en evaluación, con la finalidad de evaluar sus características físicas (contenido de asfalto). </w:t>
      </w:r>
    </w:p>
    <w:p w14:paraId="5A1D541A" w14:textId="77777777" w:rsidR="005A49DB" w:rsidRPr="00640449" w:rsidRDefault="005A49DB" w:rsidP="00635DD8">
      <w:pPr>
        <w:autoSpaceDE w:val="0"/>
        <w:autoSpaceDN w:val="0"/>
        <w:adjustRightInd w:val="0"/>
        <w:spacing w:after="0" w:line="240" w:lineRule="auto"/>
        <w:jc w:val="both"/>
        <w:rPr>
          <w:rFonts w:ascii="Montserrat" w:hAnsi="Montserrat" w:cs="Arial"/>
          <w:color w:val="000000"/>
          <w:sz w:val="20"/>
          <w:szCs w:val="20"/>
        </w:rPr>
      </w:pPr>
    </w:p>
    <w:p w14:paraId="17B1CF8D" w14:textId="64E902CD" w:rsidR="005A49DB" w:rsidRPr="00640449" w:rsidRDefault="005A49DB" w:rsidP="00635DD8">
      <w:pPr>
        <w:pStyle w:val="Prrafodelista"/>
        <w:numPr>
          <w:ilvl w:val="0"/>
          <w:numId w:val="73"/>
        </w:numPr>
        <w:autoSpaceDE w:val="0"/>
        <w:autoSpaceDN w:val="0"/>
        <w:adjustRightInd w:val="0"/>
        <w:spacing w:after="0" w:line="360" w:lineRule="auto"/>
        <w:jc w:val="both"/>
        <w:rPr>
          <w:rFonts w:ascii="Montserrat" w:hAnsi="Montserrat" w:cs="Arial"/>
          <w:color w:val="000000"/>
          <w:sz w:val="20"/>
          <w:szCs w:val="20"/>
        </w:rPr>
      </w:pPr>
      <w:r w:rsidRPr="00640449">
        <w:rPr>
          <w:rFonts w:ascii="Montserrat" w:hAnsi="Montserrat" w:cs="Arial"/>
          <w:b/>
          <w:bCs/>
          <w:color w:val="000000"/>
          <w:sz w:val="20"/>
          <w:szCs w:val="20"/>
        </w:rPr>
        <w:t xml:space="preserve">Laboratorio de las calas </w:t>
      </w:r>
    </w:p>
    <w:p w14:paraId="24225ECD" w14:textId="4D834DC2" w:rsidR="00622253" w:rsidRPr="00640449" w:rsidRDefault="005A49DB" w:rsidP="00635DD8">
      <w:pPr>
        <w:spacing w:after="0" w:line="240" w:lineRule="auto"/>
        <w:jc w:val="both"/>
        <w:rPr>
          <w:rFonts w:ascii="Montserrat" w:hAnsi="Montserrat"/>
          <w:sz w:val="20"/>
          <w:szCs w:val="20"/>
        </w:rPr>
      </w:pPr>
      <w:r w:rsidRPr="00640449">
        <w:rPr>
          <w:rFonts w:ascii="Montserrat" w:hAnsi="Montserrat" w:cs="Arial"/>
          <w:color w:val="000000"/>
          <w:sz w:val="20"/>
          <w:szCs w:val="20"/>
        </w:rPr>
        <w:t>Posterior a la exploración realizada en campo, “EL CONTRATISTA” realizará pruebas de laboratorio que permitirán identificar cada uno de los materiales muestreados con sus respectivas características mecánicas.</w:t>
      </w:r>
    </w:p>
    <w:p w14:paraId="0C8CFE40" w14:textId="77777777" w:rsidR="005A49DB" w:rsidRPr="00640449" w:rsidRDefault="005A49DB" w:rsidP="00635DD8">
      <w:pPr>
        <w:pStyle w:val="Default"/>
        <w:jc w:val="both"/>
        <w:rPr>
          <w:rFonts w:ascii="Montserrat" w:hAnsi="Montserrat"/>
          <w:sz w:val="20"/>
          <w:szCs w:val="20"/>
        </w:rPr>
      </w:pPr>
    </w:p>
    <w:p w14:paraId="2EF14437" w14:textId="78D2BC3B" w:rsidR="005A49DB" w:rsidRPr="00640449" w:rsidRDefault="005A49DB" w:rsidP="00635DD8">
      <w:pPr>
        <w:pStyle w:val="Default"/>
        <w:spacing w:line="360" w:lineRule="auto"/>
        <w:jc w:val="both"/>
        <w:rPr>
          <w:rFonts w:ascii="Montserrat" w:hAnsi="Montserrat"/>
          <w:sz w:val="20"/>
          <w:szCs w:val="20"/>
        </w:rPr>
      </w:pPr>
      <w:r w:rsidRPr="00640449">
        <w:rPr>
          <w:rFonts w:ascii="Montserrat" w:hAnsi="Montserrat"/>
          <w:sz w:val="20"/>
          <w:szCs w:val="20"/>
        </w:rPr>
        <w:t xml:space="preserve">Para el caso de las capas de terracerías existentes se deberán ejecutar las siguientes pruebas de laboratorio: </w:t>
      </w:r>
    </w:p>
    <w:p w14:paraId="5AC08278" w14:textId="3B46EDDB" w:rsidR="005A49DB" w:rsidRPr="00640449" w:rsidRDefault="005A49DB" w:rsidP="00635DD8">
      <w:pPr>
        <w:pStyle w:val="Default"/>
        <w:numPr>
          <w:ilvl w:val="0"/>
          <w:numId w:val="74"/>
        </w:numPr>
        <w:spacing w:after="53"/>
        <w:jc w:val="both"/>
        <w:rPr>
          <w:rFonts w:ascii="Montserrat" w:hAnsi="Montserrat"/>
          <w:sz w:val="20"/>
          <w:szCs w:val="20"/>
        </w:rPr>
      </w:pPr>
      <w:r w:rsidRPr="00640449">
        <w:rPr>
          <w:rFonts w:ascii="Montserrat" w:hAnsi="Montserrat"/>
          <w:sz w:val="20"/>
          <w:szCs w:val="20"/>
        </w:rPr>
        <w:t xml:space="preserve">Límites de consistencia (Limite Líquido, Límite Plástico) </w:t>
      </w:r>
    </w:p>
    <w:p w14:paraId="265A246A" w14:textId="0A2FE30D" w:rsidR="005A49DB" w:rsidRPr="00640449" w:rsidRDefault="005A49DB" w:rsidP="00635DD8">
      <w:pPr>
        <w:pStyle w:val="Default"/>
        <w:numPr>
          <w:ilvl w:val="0"/>
          <w:numId w:val="74"/>
        </w:numPr>
        <w:spacing w:after="53"/>
        <w:jc w:val="both"/>
        <w:rPr>
          <w:rFonts w:ascii="Montserrat" w:hAnsi="Montserrat"/>
          <w:sz w:val="20"/>
          <w:szCs w:val="20"/>
        </w:rPr>
      </w:pPr>
      <w:r w:rsidRPr="00640449">
        <w:rPr>
          <w:rFonts w:ascii="Montserrat" w:hAnsi="Montserrat"/>
          <w:sz w:val="20"/>
          <w:szCs w:val="20"/>
        </w:rPr>
        <w:t xml:space="preserve">Granulometría (retenido en malla de 3’’, % que pasa malla No. 4, % que pasa malla No. 40 y % que pasa malla No. 200). </w:t>
      </w:r>
    </w:p>
    <w:p w14:paraId="6B33C2C8" w14:textId="51EAAE54" w:rsidR="005A49DB" w:rsidRPr="00640449" w:rsidRDefault="005A49DB" w:rsidP="00635DD8">
      <w:pPr>
        <w:pStyle w:val="Default"/>
        <w:numPr>
          <w:ilvl w:val="0"/>
          <w:numId w:val="74"/>
        </w:numPr>
        <w:spacing w:after="53"/>
        <w:jc w:val="both"/>
        <w:rPr>
          <w:rFonts w:ascii="Montserrat" w:hAnsi="Montserrat"/>
          <w:sz w:val="20"/>
          <w:szCs w:val="20"/>
        </w:rPr>
      </w:pPr>
      <w:r w:rsidRPr="00640449">
        <w:rPr>
          <w:rFonts w:ascii="Montserrat" w:hAnsi="Montserrat"/>
          <w:sz w:val="20"/>
          <w:szCs w:val="20"/>
        </w:rPr>
        <w:t xml:space="preserve">Peso Volumétrico Seco Suelto </w:t>
      </w:r>
    </w:p>
    <w:p w14:paraId="3BC46F6A" w14:textId="22E3FDE0" w:rsidR="005A49DB" w:rsidRPr="00640449" w:rsidRDefault="005A49DB" w:rsidP="00635DD8">
      <w:pPr>
        <w:pStyle w:val="Default"/>
        <w:numPr>
          <w:ilvl w:val="0"/>
          <w:numId w:val="74"/>
        </w:numPr>
        <w:spacing w:after="53"/>
        <w:jc w:val="both"/>
        <w:rPr>
          <w:rFonts w:ascii="Montserrat" w:hAnsi="Montserrat"/>
          <w:sz w:val="20"/>
          <w:szCs w:val="20"/>
        </w:rPr>
      </w:pPr>
      <w:r w:rsidRPr="00640449">
        <w:rPr>
          <w:rFonts w:ascii="Montserrat" w:hAnsi="Montserrat"/>
          <w:sz w:val="20"/>
          <w:szCs w:val="20"/>
        </w:rPr>
        <w:t xml:space="preserve">Peso Volumétrico Seco del Lugar obtenida mediante compactación AASHTO Estándar, según la variante que le corresponda. </w:t>
      </w:r>
    </w:p>
    <w:p w14:paraId="79F2F99D" w14:textId="5503DD2A" w:rsidR="005A49DB" w:rsidRPr="00640449" w:rsidRDefault="005A49DB" w:rsidP="00635DD8">
      <w:pPr>
        <w:pStyle w:val="Default"/>
        <w:numPr>
          <w:ilvl w:val="0"/>
          <w:numId w:val="74"/>
        </w:numPr>
        <w:spacing w:after="53"/>
        <w:jc w:val="both"/>
        <w:rPr>
          <w:rFonts w:ascii="Montserrat" w:hAnsi="Montserrat"/>
          <w:sz w:val="20"/>
          <w:szCs w:val="20"/>
        </w:rPr>
      </w:pPr>
      <w:r w:rsidRPr="00640449">
        <w:rPr>
          <w:rFonts w:ascii="Montserrat" w:hAnsi="Montserrat"/>
          <w:sz w:val="20"/>
          <w:szCs w:val="20"/>
        </w:rPr>
        <w:t xml:space="preserve">Peso Volumétrico Seco Máximo, obtenida mediante compactación AASHTO Estándar, según la variante que le corresponda. </w:t>
      </w:r>
    </w:p>
    <w:p w14:paraId="795F0081" w14:textId="48694796" w:rsidR="005A49DB" w:rsidRPr="00640449" w:rsidRDefault="005A49DB" w:rsidP="00635DD8">
      <w:pPr>
        <w:pStyle w:val="Default"/>
        <w:numPr>
          <w:ilvl w:val="0"/>
          <w:numId w:val="74"/>
        </w:numPr>
        <w:spacing w:after="53"/>
        <w:jc w:val="both"/>
        <w:rPr>
          <w:rFonts w:ascii="Montserrat" w:hAnsi="Montserrat"/>
          <w:sz w:val="20"/>
          <w:szCs w:val="20"/>
        </w:rPr>
      </w:pPr>
      <w:r w:rsidRPr="00640449">
        <w:rPr>
          <w:rFonts w:ascii="Montserrat" w:hAnsi="Montserrat"/>
          <w:sz w:val="20"/>
          <w:szCs w:val="20"/>
        </w:rPr>
        <w:t xml:space="preserve">Valor Soporte de California (C.B.R.) y C.B.R. Modificado al 90%, 95% y 100% de su P.V.S.M. AASHTO Estándar para material de bancos </w:t>
      </w:r>
    </w:p>
    <w:p w14:paraId="4CA35A76" w14:textId="430D6AF5" w:rsidR="005A49DB" w:rsidRPr="00640449" w:rsidRDefault="005A49DB" w:rsidP="00635DD8">
      <w:pPr>
        <w:pStyle w:val="Default"/>
        <w:numPr>
          <w:ilvl w:val="0"/>
          <w:numId w:val="74"/>
        </w:numPr>
        <w:spacing w:after="53"/>
        <w:jc w:val="both"/>
        <w:rPr>
          <w:rFonts w:ascii="Montserrat" w:hAnsi="Montserrat"/>
          <w:sz w:val="20"/>
          <w:szCs w:val="20"/>
        </w:rPr>
      </w:pPr>
      <w:r w:rsidRPr="00640449">
        <w:rPr>
          <w:rFonts w:ascii="Montserrat" w:hAnsi="Montserrat"/>
          <w:sz w:val="20"/>
          <w:szCs w:val="20"/>
        </w:rPr>
        <w:t xml:space="preserve">% de expansión lineal. </w:t>
      </w:r>
    </w:p>
    <w:p w14:paraId="31D2359D" w14:textId="77873A99" w:rsidR="005A49DB" w:rsidRPr="00640449" w:rsidRDefault="005A49DB" w:rsidP="00635DD8">
      <w:pPr>
        <w:pStyle w:val="Default"/>
        <w:numPr>
          <w:ilvl w:val="0"/>
          <w:numId w:val="74"/>
        </w:numPr>
        <w:spacing w:after="53"/>
        <w:jc w:val="both"/>
        <w:rPr>
          <w:rFonts w:ascii="Montserrat" w:hAnsi="Montserrat"/>
          <w:sz w:val="20"/>
          <w:szCs w:val="20"/>
        </w:rPr>
      </w:pPr>
      <w:r w:rsidRPr="00640449">
        <w:rPr>
          <w:rFonts w:ascii="Montserrat" w:hAnsi="Montserrat"/>
          <w:sz w:val="20"/>
          <w:szCs w:val="20"/>
        </w:rPr>
        <w:t xml:space="preserve">% de contracción lineal. </w:t>
      </w:r>
    </w:p>
    <w:p w14:paraId="685F8C38" w14:textId="411F96DF" w:rsidR="005A49DB" w:rsidRPr="00640449" w:rsidRDefault="005A49DB" w:rsidP="00635DD8">
      <w:pPr>
        <w:pStyle w:val="Default"/>
        <w:numPr>
          <w:ilvl w:val="0"/>
          <w:numId w:val="74"/>
        </w:numPr>
        <w:spacing w:after="53"/>
        <w:jc w:val="both"/>
        <w:rPr>
          <w:rFonts w:ascii="Montserrat" w:hAnsi="Montserrat"/>
          <w:sz w:val="20"/>
          <w:szCs w:val="20"/>
        </w:rPr>
      </w:pPr>
      <w:r w:rsidRPr="00640449">
        <w:rPr>
          <w:rFonts w:ascii="Montserrat" w:hAnsi="Montserrat"/>
          <w:sz w:val="20"/>
          <w:szCs w:val="20"/>
        </w:rPr>
        <w:t xml:space="preserve">Contenido de agua natural. </w:t>
      </w:r>
    </w:p>
    <w:p w14:paraId="3493256C" w14:textId="352C278D" w:rsidR="005A49DB" w:rsidRPr="00640449" w:rsidRDefault="005A49DB" w:rsidP="00635DD8">
      <w:pPr>
        <w:pStyle w:val="Default"/>
        <w:numPr>
          <w:ilvl w:val="0"/>
          <w:numId w:val="74"/>
        </w:numPr>
        <w:jc w:val="both"/>
        <w:rPr>
          <w:rFonts w:ascii="Montserrat" w:hAnsi="Montserrat"/>
          <w:sz w:val="20"/>
          <w:szCs w:val="20"/>
        </w:rPr>
      </w:pPr>
      <w:r w:rsidRPr="00640449">
        <w:rPr>
          <w:rFonts w:ascii="Montserrat" w:hAnsi="Montserrat"/>
          <w:sz w:val="20"/>
          <w:szCs w:val="20"/>
        </w:rPr>
        <w:t xml:space="preserve">Contenido de agua óptimo. </w:t>
      </w:r>
    </w:p>
    <w:p w14:paraId="0C0F7B5A" w14:textId="77777777" w:rsidR="005A49DB" w:rsidRPr="00640449" w:rsidRDefault="005A49DB" w:rsidP="00635DD8">
      <w:pPr>
        <w:pStyle w:val="Default"/>
        <w:jc w:val="both"/>
        <w:rPr>
          <w:rFonts w:ascii="Montserrat" w:hAnsi="Montserrat"/>
          <w:sz w:val="20"/>
          <w:szCs w:val="20"/>
        </w:rPr>
      </w:pPr>
    </w:p>
    <w:p w14:paraId="48FBDA60" w14:textId="4240F48A" w:rsidR="005A49DB" w:rsidRPr="00640449" w:rsidRDefault="005A49DB" w:rsidP="00635DD8">
      <w:pPr>
        <w:pStyle w:val="Default"/>
        <w:jc w:val="both"/>
        <w:rPr>
          <w:rFonts w:ascii="Montserrat" w:hAnsi="Montserrat"/>
          <w:sz w:val="20"/>
          <w:szCs w:val="20"/>
        </w:rPr>
      </w:pPr>
      <w:r w:rsidRPr="00640449">
        <w:rPr>
          <w:rFonts w:ascii="Montserrat" w:hAnsi="Montserrat"/>
          <w:sz w:val="20"/>
          <w:szCs w:val="20"/>
        </w:rPr>
        <w:t xml:space="preserve">Se deberán considerar las calidades establecidas en las Normas de 1986 Libro 4 Parte 01 Título 01 “Materiales para Terracerías”. </w:t>
      </w:r>
    </w:p>
    <w:p w14:paraId="50F218B7" w14:textId="77777777" w:rsidR="005A49DB" w:rsidRPr="00640449" w:rsidRDefault="005A49DB" w:rsidP="00635DD8">
      <w:pPr>
        <w:pStyle w:val="Default"/>
        <w:jc w:val="both"/>
        <w:rPr>
          <w:rFonts w:ascii="Montserrat" w:hAnsi="Montserrat"/>
          <w:sz w:val="20"/>
          <w:szCs w:val="20"/>
        </w:rPr>
      </w:pPr>
    </w:p>
    <w:p w14:paraId="00F574F0" w14:textId="24675A3E" w:rsidR="005A49DB" w:rsidRPr="00640449" w:rsidRDefault="005A49DB" w:rsidP="00635DD8">
      <w:pPr>
        <w:pStyle w:val="Default"/>
        <w:jc w:val="both"/>
        <w:rPr>
          <w:rFonts w:ascii="Montserrat" w:hAnsi="Montserrat"/>
          <w:sz w:val="20"/>
          <w:szCs w:val="20"/>
        </w:rPr>
      </w:pPr>
      <w:r w:rsidRPr="00640449">
        <w:rPr>
          <w:rFonts w:ascii="Montserrat" w:hAnsi="Montserrat"/>
          <w:sz w:val="20"/>
          <w:szCs w:val="20"/>
        </w:rPr>
        <w:t xml:space="preserve">Respecto a las pruebas de laboratorio a estudiar en el caso de Subbases y Bases existentes se harán respecto a los parámetros consignados en la Normatividad SCT, Tablas 1 y 2 de la N-CMT-4-02-001/11 Materiales para Subbases, Tablas 1, 2, 3 y 4, según correspondan en campo de la N-CMT-4-02-002/11 Materiales para Bases Hidráulicas. </w:t>
      </w:r>
    </w:p>
    <w:p w14:paraId="2BFDCA27" w14:textId="77777777" w:rsidR="005A49DB" w:rsidRPr="00640449" w:rsidRDefault="005A49DB" w:rsidP="00635DD8">
      <w:pPr>
        <w:pStyle w:val="Default"/>
        <w:jc w:val="both"/>
        <w:rPr>
          <w:rFonts w:ascii="Montserrat" w:hAnsi="Montserrat"/>
          <w:sz w:val="20"/>
          <w:szCs w:val="20"/>
        </w:rPr>
      </w:pPr>
    </w:p>
    <w:p w14:paraId="6393C96B" w14:textId="37E11B5A" w:rsidR="005A49DB" w:rsidRPr="00640449" w:rsidRDefault="005A49DB" w:rsidP="00635DD8">
      <w:pPr>
        <w:pStyle w:val="Default"/>
        <w:jc w:val="both"/>
        <w:rPr>
          <w:rFonts w:ascii="Montserrat" w:hAnsi="Montserrat"/>
          <w:sz w:val="20"/>
          <w:szCs w:val="20"/>
        </w:rPr>
      </w:pPr>
      <w:r w:rsidRPr="00640449">
        <w:rPr>
          <w:rFonts w:ascii="Montserrat" w:hAnsi="Montserrat"/>
          <w:sz w:val="20"/>
          <w:szCs w:val="20"/>
        </w:rPr>
        <w:t xml:space="preserve">Para el análisis de Bases Tratadas encontradas en campo se estudiarán cada uno de los parámetros que se considerarán en la Norma N-CMT-4-02-003/04 Materiales para Bases Tratadas. </w:t>
      </w:r>
    </w:p>
    <w:p w14:paraId="51E32E26" w14:textId="77777777" w:rsidR="005A49DB" w:rsidRPr="00640449" w:rsidRDefault="005A49DB" w:rsidP="00635DD8">
      <w:pPr>
        <w:pStyle w:val="Default"/>
        <w:jc w:val="both"/>
        <w:rPr>
          <w:rFonts w:ascii="Montserrat" w:hAnsi="Montserrat"/>
          <w:sz w:val="20"/>
          <w:szCs w:val="20"/>
        </w:rPr>
      </w:pPr>
    </w:p>
    <w:p w14:paraId="37A2EA7C" w14:textId="136E5B92" w:rsidR="005A49DB" w:rsidRPr="00640449" w:rsidRDefault="005A49DB" w:rsidP="00635DD8">
      <w:pPr>
        <w:pStyle w:val="Default"/>
        <w:jc w:val="both"/>
        <w:rPr>
          <w:rFonts w:ascii="Montserrat" w:hAnsi="Montserrat"/>
          <w:sz w:val="20"/>
          <w:szCs w:val="20"/>
        </w:rPr>
      </w:pPr>
      <w:r w:rsidRPr="00640449">
        <w:rPr>
          <w:rFonts w:ascii="Montserrat" w:hAnsi="Montserrat"/>
          <w:sz w:val="20"/>
          <w:szCs w:val="20"/>
        </w:rPr>
        <w:t xml:space="preserve">En el caso de las capas asfálticas existentes, se comparará la granulometría obtenida de acuerdo a la Tabla 3 de la Norma N-CMT-4-04/08 Materiales Pétreos para Mezclas Asfálticas, asimismo se obtendrá el contenido de Cemento Asfáltico en porcentaje. </w:t>
      </w:r>
    </w:p>
    <w:p w14:paraId="0BBBBBDF" w14:textId="77777777" w:rsidR="005A49DB" w:rsidRPr="00640449" w:rsidRDefault="005A49DB" w:rsidP="00635DD8">
      <w:pPr>
        <w:pStyle w:val="Default"/>
        <w:jc w:val="both"/>
        <w:rPr>
          <w:rFonts w:ascii="Montserrat" w:hAnsi="Montserrat"/>
          <w:sz w:val="20"/>
          <w:szCs w:val="20"/>
        </w:rPr>
      </w:pPr>
    </w:p>
    <w:p w14:paraId="000A6979" w14:textId="77777777" w:rsidR="005A49DB" w:rsidRPr="00640449" w:rsidRDefault="005A49DB" w:rsidP="00635DD8">
      <w:pPr>
        <w:pStyle w:val="Default"/>
        <w:jc w:val="both"/>
        <w:rPr>
          <w:rFonts w:ascii="Montserrat" w:hAnsi="Montserrat"/>
          <w:sz w:val="20"/>
          <w:szCs w:val="20"/>
        </w:rPr>
      </w:pPr>
      <w:r w:rsidRPr="00640449">
        <w:rPr>
          <w:rFonts w:ascii="Montserrat" w:hAnsi="Montserrat"/>
          <w:b/>
          <w:bCs/>
          <w:sz w:val="20"/>
          <w:szCs w:val="20"/>
        </w:rPr>
        <w:t>Derivado de un análisis en gabinete</w:t>
      </w:r>
      <w:r w:rsidRPr="00640449">
        <w:rPr>
          <w:rFonts w:ascii="Montserrat" w:hAnsi="Montserrat"/>
          <w:sz w:val="20"/>
          <w:szCs w:val="20"/>
        </w:rPr>
        <w:t xml:space="preserve">, “EL CONTRATISTA” obtendrá conclusiones respecto a condiciones de transitabilidad, degradación de los materiales, funcionamiento del pavimento, etcétera, debiendo determinar lo siguiente: </w:t>
      </w:r>
    </w:p>
    <w:p w14:paraId="68B0DB3E" w14:textId="77777777" w:rsidR="005A49DB" w:rsidRPr="00640449" w:rsidRDefault="005A49DB" w:rsidP="00635DD8">
      <w:pPr>
        <w:pStyle w:val="Default"/>
        <w:numPr>
          <w:ilvl w:val="0"/>
          <w:numId w:val="75"/>
        </w:numPr>
        <w:spacing w:after="30"/>
        <w:jc w:val="both"/>
        <w:rPr>
          <w:rFonts w:ascii="Montserrat" w:hAnsi="Montserrat"/>
          <w:sz w:val="20"/>
          <w:szCs w:val="20"/>
        </w:rPr>
      </w:pPr>
      <w:r w:rsidRPr="00640449">
        <w:rPr>
          <w:rFonts w:ascii="Montserrat" w:hAnsi="Montserrat"/>
          <w:sz w:val="20"/>
          <w:szCs w:val="20"/>
        </w:rPr>
        <w:t xml:space="preserve">Estructura del pavimento existente </w:t>
      </w:r>
    </w:p>
    <w:p w14:paraId="1680D2EF" w14:textId="2AED3256" w:rsidR="005A49DB" w:rsidRPr="00640449" w:rsidRDefault="005A49DB" w:rsidP="00635DD8">
      <w:pPr>
        <w:pStyle w:val="Default"/>
        <w:numPr>
          <w:ilvl w:val="0"/>
          <w:numId w:val="75"/>
        </w:numPr>
        <w:spacing w:after="30"/>
        <w:jc w:val="both"/>
        <w:rPr>
          <w:rFonts w:ascii="Montserrat" w:hAnsi="Montserrat"/>
          <w:sz w:val="20"/>
          <w:szCs w:val="20"/>
        </w:rPr>
      </w:pPr>
      <w:r w:rsidRPr="00640449">
        <w:rPr>
          <w:rFonts w:ascii="Montserrat" w:hAnsi="Montserrat"/>
          <w:sz w:val="20"/>
          <w:szCs w:val="20"/>
        </w:rPr>
        <w:t xml:space="preserve">Módulos elásticos de las capas del pavimento actual. </w:t>
      </w:r>
    </w:p>
    <w:p w14:paraId="6728D198" w14:textId="658A22A3" w:rsidR="005A49DB" w:rsidRPr="00640449" w:rsidRDefault="005A49DB" w:rsidP="00635DD8">
      <w:pPr>
        <w:pStyle w:val="Default"/>
        <w:numPr>
          <w:ilvl w:val="0"/>
          <w:numId w:val="75"/>
        </w:numPr>
        <w:spacing w:after="30"/>
        <w:jc w:val="both"/>
        <w:rPr>
          <w:rFonts w:ascii="Montserrat" w:hAnsi="Montserrat"/>
          <w:sz w:val="20"/>
          <w:szCs w:val="20"/>
        </w:rPr>
      </w:pPr>
      <w:r w:rsidRPr="00640449">
        <w:rPr>
          <w:rFonts w:ascii="Montserrat" w:hAnsi="Montserrat"/>
          <w:sz w:val="20"/>
          <w:szCs w:val="20"/>
        </w:rPr>
        <w:t xml:space="preserve">Conclusiones de la evaluación estructural del pavimento. </w:t>
      </w:r>
    </w:p>
    <w:p w14:paraId="23FDABF5" w14:textId="13957D8B" w:rsidR="005A49DB" w:rsidRPr="00640449" w:rsidRDefault="005A49DB" w:rsidP="00635DD8">
      <w:pPr>
        <w:pStyle w:val="Default"/>
        <w:numPr>
          <w:ilvl w:val="0"/>
          <w:numId w:val="75"/>
        </w:numPr>
        <w:jc w:val="both"/>
        <w:rPr>
          <w:rFonts w:ascii="Montserrat" w:hAnsi="Montserrat"/>
          <w:sz w:val="20"/>
          <w:szCs w:val="20"/>
        </w:rPr>
      </w:pPr>
      <w:r w:rsidRPr="00640449">
        <w:rPr>
          <w:rFonts w:ascii="Montserrat" w:hAnsi="Montserrat"/>
          <w:sz w:val="20"/>
          <w:szCs w:val="20"/>
        </w:rPr>
        <w:t xml:space="preserve">Análisis del comportamiento del pavimento. </w:t>
      </w:r>
    </w:p>
    <w:p w14:paraId="5EFBFD30" w14:textId="470A140E" w:rsidR="005A49DB" w:rsidRPr="00640449" w:rsidRDefault="005A49DB" w:rsidP="00635DD8">
      <w:pPr>
        <w:pStyle w:val="Default"/>
        <w:jc w:val="both"/>
        <w:rPr>
          <w:rFonts w:ascii="Montserrat" w:hAnsi="Montserrat"/>
          <w:sz w:val="20"/>
          <w:szCs w:val="20"/>
        </w:rPr>
      </w:pPr>
    </w:p>
    <w:p w14:paraId="68B04529" w14:textId="77777777" w:rsidR="005A49DB" w:rsidRPr="00640449" w:rsidRDefault="005A49DB" w:rsidP="005A49DB">
      <w:pPr>
        <w:pStyle w:val="Default"/>
        <w:rPr>
          <w:rFonts w:ascii="Montserrat" w:hAnsi="Montserrat"/>
          <w:sz w:val="20"/>
          <w:szCs w:val="20"/>
        </w:rPr>
      </w:pPr>
    </w:p>
    <w:p w14:paraId="042D1433" w14:textId="77777777" w:rsidR="005A49DB" w:rsidRPr="00640449" w:rsidRDefault="005A49DB" w:rsidP="005A49DB">
      <w:pPr>
        <w:pStyle w:val="Default"/>
        <w:spacing w:after="55"/>
        <w:rPr>
          <w:rFonts w:ascii="Montserrat" w:hAnsi="Montserrat"/>
          <w:sz w:val="20"/>
          <w:szCs w:val="20"/>
        </w:rPr>
      </w:pPr>
      <w:r w:rsidRPr="00640449">
        <w:rPr>
          <w:rFonts w:ascii="Montserrat" w:hAnsi="Montserrat"/>
          <w:sz w:val="20"/>
          <w:szCs w:val="20"/>
        </w:rPr>
        <w:t xml:space="preserve">a. Análisis de tránsito. </w:t>
      </w:r>
    </w:p>
    <w:p w14:paraId="506CA25F" w14:textId="77777777" w:rsidR="005A49DB" w:rsidRPr="00640449" w:rsidRDefault="005A49DB" w:rsidP="005A49DB">
      <w:pPr>
        <w:pStyle w:val="Default"/>
        <w:spacing w:after="55"/>
        <w:rPr>
          <w:rFonts w:ascii="Montserrat" w:hAnsi="Montserrat"/>
          <w:sz w:val="20"/>
          <w:szCs w:val="20"/>
        </w:rPr>
      </w:pPr>
      <w:r w:rsidRPr="00640449">
        <w:rPr>
          <w:rFonts w:ascii="Montserrat" w:hAnsi="Montserrat"/>
          <w:sz w:val="20"/>
          <w:szCs w:val="20"/>
        </w:rPr>
        <w:t xml:space="preserve">- Condición actual. </w:t>
      </w:r>
    </w:p>
    <w:p w14:paraId="729DF90A" w14:textId="77777777" w:rsidR="005A49DB" w:rsidRPr="00640449" w:rsidRDefault="005A49DB" w:rsidP="005A49DB">
      <w:pPr>
        <w:pStyle w:val="Default"/>
        <w:spacing w:after="55"/>
        <w:rPr>
          <w:rFonts w:ascii="Montserrat" w:hAnsi="Montserrat"/>
          <w:sz w:val="20"/>
          <w:szCs w:val="20"/>
        </w:rPr>
      </w:pPr>
      <w:r w:rsidRPr="00640449">
        <w:rPr>
          <w:rFonts w:ascii="Montserrat" w:hAnsi="Montserrat"/>
          <w:sz w:val="20"/>
          <w:szCs w:val="20"/>
        </w:rPr>
        <w:t xml:space="preserve">- Condición futura. </w:t>
      </w:r>
    </w:p>
    <w:p w14:paraId="3167EF5E" w14:textId="77777777" w:rsidR="005A49DB" w:rsidRPr="00640449" w:rsidRDefault="005A49DB" w:rsidP="005A49DB">
      <w:pPr>
        <w:pStyle w:val="Default"/>
        <w:spacing w:after="55"/>
        <w:rPr>
          <w:rFonts w:ascii="Montserrat" w:hAnsi="Montserrat"/>
          <w:sz w:val="20"/>
          <w:szCs w:val="20"/>
        </w:rPr>
      </w:pPr>
      <w:r w:rsidRPr="00640449">
        <w:rPr>
          <w:rFonts w:ascii="Montserrat" w:hAnsi="Montserrat"/>
          <w:sz w:val="20"/>
          <w:szCs w:val="20"/>
        </w:rPr>
        <w:t xml:space="preserve">b. Análisis de pavimento. </w:t>
      </w:r>
    </w:p>
    <w:p w14:paraId="7B56B100" w14:textId="77777777" w:rsidR="005A49DB" w:rsidRPr="00640449" w:rsidRDefault="005A49DB" w:rsidP="005A49DB">
      <w:pPr>
        <w:pStyle w:val="Default"/>
        <w:spacing w:after="55"/>
        <w:rPr>
          <w:rFonts w:ascii="Montserrat" w:hAnsi="Montserrat"/>
          <w:sz w:val="20"/>
          <w:szCs w:val="20"/>
        </w:rPr>
      </w:pPr>
      <w:r w:rsidRPr="00640449">
        <w:rPr>
          <w:rFonts w:ascii="Montserrat" w:hAnsi="Montserrat"/>
          <w:sz w:val="20"/>
          <w:szCs w:val="20"/>
        </w:rPr>
        <w:t xml:space="preserve">- Condición actual. </w:t>
      </w:r>
    </w:p>
    <w:p w14:paraId="47D1549F" w14:textId="4D5A1B32" w:rsidR="005A49DB" w:rsidRPr="00640449" w:rsidRDefault="005A49DB" w:rsidP="005A49DB">
      <w:pPr>
        <w:pStyle w:val="Default"/>
        <w:rPr>
          <w:rFonts w:ascii="Montserrat" w:hAnsi="Montserrat"/>
          <w:sz w:val="20"/>
          <w:szCs w:val="20"/>
        </w:rPr>
      </w:pPr>
      <w:r w:rsidRPr="00640449">
        <w:rPr>
          <w:rFonts w:ascii="Montserrat" w:hAnsi="Montserrat"/>
          <w:sz w:val="20"/>
          <w:szCs w:val="20"/>
        </w:rPr>
        <w:t xml:space="preserve">- Condición futura. </w:t>
      </w:r>
    </w:p>
    <w:p w14:paraId="14D23D2F" w14:textId="77777777" w:rsidR="005A49DB" w:rsidRPr="00640449" w:rsidRDefault="005A49DB" w:rsidP="005A49DB">
      <w:pPr>
        <w:pStyle w:val="Default"/>
        <w:rPr>
          <w:rFonts w:ascii="Montserrat" w:hAnsi="Montserrat"/>
          <w:sz w:val="20"/>
          <w:szCs w:val="20"/>
        </w:rPr>
      </w:pPr>
    </w:p>
    <w:p w14:paraId="44A828E9" w14:textId="77777777" w:rsidR="005A49DB" w:rsidRPr="00640449" w:rsidRDefault="005A49DB" w:rsidP="00635DD8">
      <w:pPr>
        <w:pStyle w:val="Default"/>
        <w:jc w:val="both"/>
        <w:rPr>
          <w:rFonts w:ascii="Montserrat" w:hAnsi="Montserrat"/>
          <w:sz w:val="20"/>
          <w:szCs w:val="20"/>
        </w:rPr>
      </w:pPr>
      <w:r w:rsidRPr="00640449">
        <w:rPr>
          <w:rFonts w:ascii="Montserrat" w:hAnsi="Montserrat"/>
          <w:sz w:val="20"/>
          <w:szCs w:val="20"/>
        </w:rPr>
        <w:t xml:space="preserve">Se indicará por parte de “EL CONTRATISTA” si el comportamiento actual del pavimento es adecuado en relación al tránsito registrado, y cómo se manifiesta dicho comportamiento (como deformaciones, roderas, baches, desplazamientos, grietas, etc.), indicando las causas que lo originan. Se definirá si el pavimento presenta fallas estructurales y de funcionamiento actuales y cómo se comportará en un futuro bajo las cargas impuestas por el tránsito previsto durante la vida útil de proyecto; debiendo calcular la vida remanente del pavimento actual por el Método del Instituto de Ingeniería de la UNAM y por el Método AASHTO, así como el refuerzo de dicho pavimento dentro del proyecto de modernización. </w:t>
      </w:r>
    </w:p>
    <w:p w14:paraId="6E6758E8" w14:textId="77777777" w:rsidR="002B04FB" w:rsidRPr="00640449" w:rsidRDefault="002B04FB" w:rsidP="00635DD8">
      <w:pPr>
        <w:pStyle w:val="Default"/>
        <w:spacing w:after="51"/>
        <w:jc w:val="both"/>
        <w:rPr>
          <w:rFonts w:ascii="Montserrat" w:hAnsi="Montserrat"/>
          <w:sz w:val="20"/>
          <w:szCs w:val="20"/>
        </w:rPr>
      </w:pPr>
    </w:p>
    <w:p w14:paraId="023641A0" w14:textId="70FE7F52" w:rsidR="005A49DB" w:rsidRPr="00640449" w:rsidRDefault="005A49DB" w:rsidP="00635DD8">
      <w:pPr>
        <w:pStyle w:val="Default"/>
        <w:numPr>
          <w:ilvl w:val="0"/>
          <w:numId w:val="76"/>
        </w:numPr>
        <w:spacing w:after="51"/>
        <w:jc w:val="both"/>
        <w:rPr>
          <w:rFonts w:ascii="Montserrat" w:hAnsi="Montserrat"/>
          <w:sz w:val="20"/>
          <w:szCs w:val="20"/>
        </w:rPr>
      </w:pPr>
      <w:r w:rsidRPr="00640449">
        <w:rPr>
          <w:rFonts w:ascii="Montserrat" w:hAnsi="Montserrat"/>
          <w:sz w:val="20"/>
          <w:szCs w:val="20"/>
        </w:rPr>
        <w:t xml:space="preserve">Sondeos en el pavimento existente (calas). </w:t>
      </w:r>
    </w:p>
    <w:p w14:paraId="76803578" w14:textId="46D90EA8" w:rsidR="005A49DB" w:rsidRPr="00640449" w:rsidRDefault="005A49DB" w:rsidP="00635DD8">
      <w:pPr>
        <w:pStyle w:val="Default"/>
        <w:numPr>
          <w:ilvl w:val="0"/>
          <w:numId w:val="77"/>
        </w:numPr>
        <w:spacing w:after="51"/>
        <w:jc w:val="both"/>
        <w:rPr>
          <w:rFonts w:ascii="Montserrat" w:hAnsi="Montserrat"/>
          <w:sz w:val="20"/>
          <w:szCs w:val="20"/>
        </w:rPr>
      </w:pPr>
      <w:r w:rsidRPr="00640449">
        <w:rPr>
          <w:rFonts w:ascii="Montserrat" w:hAnsi="Montserrat"/>
          <w:sz w:val="20"/>
          <w:szCs w:val="20"/>
        </w:rPr>
        <w:t xml:space="preserve">Relación de sondeos </w:t>
      </w:r>
    </w:p>
    <w:p w14:paraId="2F902C17" w14:textId="324AD9CB" w:rsidR="005A49DB" w:rsidRPr="00640449" w:rsidRDefault="005A49DB" w:rsidP="00635DD8">
      <w:pPr>
        <w:pStyle w:val="Default"/>
        <w:numPr>
          <w:ilvl w:val="0"/>
          <w:numId w:val="77"/>
        </w:numPr>
        <w:spacing w:after="51"/>
        <w:jc w:val="both"/>
        <w:rPr>
          <w:rFonts w:ascii="Montserrat" w:hAnsi="Montserrat"/>
          <w:sz w:val="20"/>
          <w:szCs w:val="20"/>
        </w:rPr>
      </w:pPr>
      <w:r w:rsidRPr="00640449">
        <w:rPr>
          <w:rFonts w:ascii="Montserrat" w:hAnsi="Montserrat"/>
          <w:sz w:val="20"/>
          <w:szCs w:val="20"/>
        </w:rPr>
        <w:t xml:space="preserve">Gráfica de resultados </w:t>
      </w:r>
    </w:p>
    <w:p w14:paraId="48F843B3" w14:textId="53E2DBAC" w:rsidR="005A49DB" w:rsidRPr="00640449" w:rsidRDefault="005A49DB" w:rsidP="00635DD8">
      <w:pPr>
        <w:pStyle w:val="Default"/>
        <w:numPr>
          <w:ilvl w:val="0"/>
          <w:numId w:val="77"/>
        </w:numPr>
        <w:jc w:val="both"/>
        <w:rPr>
          <w:rFonts w:ascii="Montserrat" w:hAnsi="Montserrat"/>
          <w:sz w:val="20"/>
          <w:szCs w:val="20"/>
        </w:rPr>
      </w:pPr>
      <w:r w:rsidRPr="00640449">
        <w:rPr>
          <w:rFonts w:ascii="Montserrat" w:hAnsi="Montserrat"/>
          <w:sz w:val="20"/>
          <w:szCs w:val="20"/>
        </w:rPr>
        <w:t xml:space="preserve">Informe fotográfico de los sondeos (calas) del pavimento existente. </w:t>
      </w:r>
    </w:p>
    <w:p w14:paraId="7749FF98" w14:textId="77777777" w:rsidR="005A49DB" w:rsidRPr="00640449" w:rsidRDefault="005A49DB" w:rsidP="00635DD8">
      <w:pPr>
        <w:pStyle w:val="Default"/>
        <w:jc w:val="both"/>
        <w:rPr>
          <w:rFonts w:ascii="Montserrat" w:hAnsi="Montserrat"/>
          <w:sz w:val="20"/>
          <w:szCs w:val="20"/>
        </w:rPr>
      </w:pPr>
    </w:p>
    <w:p w14:paraId="6CDF54B0" w14:textId="245D3E96" w:rsidR="005A49DB" w:rsidRPr="00640449" w:rsidRDefault="005A49DB" w:rsidP="00635DD8">
      <w:pPr>
        <w:pStyle w:val="Default"/>
        <w:jc w:val="both"/>
        <w:rPr>
          <w:rFonts w:ascii="Montserrat" w:hAnsi="Montserrat"/>
          <w:sz w:val="20"/>
          <w:szCs w:val="20"/>
        </w:rPr>
      </w:pPr>
      <w:r w:rsidRPr="00640449">
        <w:rPr>
          <w:rFonts w:ascii="Montserrat" w:hAnsi="Montserrat"/>
          <w:sz w:val="20"/>
          <w:szCs w:val="20"/>
        </w:rPr>
        <w:t xml:space="preserve">“EL CONTRATISTA” entregará un informe fotográfico, con imágenes cuya nitidez permita apreciar aspectos generales y particulares de lo que se está tomando, debiendo incluir como pie de foto una descripción de lo que se pretende ilustrar. Esto se logrará entregando fotografías hacia atrás y adelante del trazo, pero apareciendo cada uno de los pozos a cielo abierto que se haya realizado. El informe fotográfico deberá realizarse con fotografías tomadas con una cámara fotográfica digital que cuente con posicionamiento </w:t>
      </w:r>
      <w:r w:rsidR="002B04FB" w:rsidRPr="00640449">
        <w:rPr>
          <w:rFonts w:ascii="Montserrat" w:hAnsi="Montserrat"/>
          <w:sz w:val="20"/>
          <w:szCs w:val="20"/>
        </w:rPr>
        <w:t>georreferenciado</w:t>
      </w:r>
      <w:r w:rsidRPr="00640449">
        <w:rPr>
          <w:rFonts w:ascii="Montserrat" w:hAnsi="Montserrat"/>
          <w:sz w:val="20"/>
          <w:szCs w:val="20"/>
        </w:rPr>
        <w:t xml:space="preserve">, con fecha y hora de cada imagen. </w:t>
      </w:r>
    </w:p>
    <w:p w14:paraId="2836C700" w14:textId="77777777" w:rsidR="002B04FB" w:rsidRPr="00640449" w:rsidRDefault="002B04FB" w:rsidP="00635DD8">
      <w:pPr>
        <w:pStyle w:val="Default"/>
        <w:jc w:val="both"/>
        <w:rPr>
          <w:rFonts w:ascii="Montserrat" w:hAnsi="Montserrat"/>
          <w:sz w:val="20"/>
          <w:szCs w:val="20"/>
        </w:rPr>
      </w:pPr>
    </w:p>
    <w:p w14:paraId="4EC0E87C" w14:textId="77777777" w:rsidR="005A49DB" w:rsidRPr="00640449" w:rsidRDefault="005A49DB" w:rsidP="00635DD8">
      <w:pPr>
        <w:pStyle w:val="Default"/>
        <w:jc w:val="both"/>
        <w:rPr>
          <w:rFonts w:ascii="Montserrat" w:hAnsi="Montserrat"/>
          <w:sz w:val="20"/>
          <w:szCs w:val="20"/>
        </w:rPr>
      </w:pPr>
      <w:r w:rsidRPr="00640449">
        <w:rPr>
          <w:rFonts w:ascii="Montserrat" w:hAnsi="Montserrat"/>
          <w:sz w:val="20"/>
          <w:szCs w:val="20"/>
        </w:rPr>
        <w:t xml:space="preserve">“EL CONTRATISTA” grabará videos que refuercen la información descrita en el párrafo anterior, para lo cual se realizarán al menos dos tomas por cada sitio en el que se realice una cala. La primera toma deberá dirigirse directamente al sondeo efectuado, de manera que sean apreciables con luz natural los materiales existentes en sitio (estratos). La segunda toma deberá efectuarse cubriendo el panorama en 360°, iniciándola viendo al frente del trazo (en el sentido del cadenamiento), debiendo girar de manera pausada en sentido de las manecillas del reloj, logrando con ello apreciar aspectos significativos tanto de la cala en cuestión, como del panorama del sitio donde se haga la toma. </w:t>
      </w:r>
    </w:p>
    <w:p w14:paraId="386AFF3B" w14:textId="16F812F3" w:rsidR="005A49DB" w:rsidRPr="00640449" w:rsidRDefault="005A49DB" w:rsidP="00635DD8">
      <w:pPr>
        <w:pStyle w:val="Default"/>
        <w:jc w:val="both"/>
        <w:rPr>
          <w:rFonts w:ascii="Montserrat" w:hAnsi="Montserrat"/>
          <w:sz w:val="20"/>
          <w:szCs w:val="20"/>
        </w:rPr>
      </w:pPr>
      <w:r w:rsidRPr="00640449">
        <w:rPr>
          <w:rFonts w:ascii="Montserrat" w:hAnsi="Montserrat"/>
          <w:sz w:val="20"/>
          <w:szCs w:val="20"/>
        </w:rPr>
        <w:t xml:space="preserve">Para poder identificar cada una de las calas, éstas deberán contar con un rótulo en el que aparezcan los datos de referencia del proyecto (carretera, tramo, subtramo y origen), el cadenamiento y la fecha de realización. No olvidar que la responsabilidad de la buena ejecución de los trabajos mencionados, recaerá en el Ingeniero Geotecnista asignado por “EL CONTRATISTA”, </w:t>
      </w:r>
      <w:r w:rsidR="002B04FB" w:rsidRPr="00640449">
        <w:rPr>
          <w:rFonts w:ascii="Montserrat" w:hAnsi="Montserrat"/>
          <w:sz w:val="20"/>
          <w:szCs w:val="20"/>
        </w:rPr>
        <w:t>debiendo,</w:t>
      </w:r>
      <w:r w:rsidRPr="00640449">
        <w:rPr>
          <w:rFonts w:ascii="Montserrat" w:hAnsi="Montserrat"/>
          <w:sz w:val="20"/>
          <w:szCs w:val="20"/>
        </w:rPr>
        <w:t xml:space="preserve"> por tanto, acompañar con un relato descriptivo cada uno de los videos que se realicen.</w:t>
      </w:r>
    </w:p>
    <w:p w14:paraId="0FC07A39" w14:textId="661DA563" w:rsidR="005A49DB" w:rsidRPr="00640449" w:rsidRDefault="005A49DB" w:rsidP="00635DD8">
      <w:pPr>
        <w:pStyle w:val="Default"/>
        <w:jc w:val="both"/>
        <w:rPr>
          <w:rFonts w:ascii="Montserrat" w:hAnsi="Montserrat"/>
          <w:sz w:val="20"/>
          <w:szCs w:val="20"/>
        </w:rPr>
      </w:pPr>
    </w:p>
    <w:p w14:paraId="3FD1421A" w14:textId="77777777" w:rsidR="005A49DB" w:rsidRPr="00640449" w:rsidRDefault="005A49DB" w:rsidP="00635DD8">
      <w:pPr>
        <w:pStyle w:val="Default"/>
        <w:jc w:val="both"/>
        <w:rPr>
          <w:rFonts w:ascii="Montserrat" w:hAnsi="Montserrat"/>
          <w:sz w:val="20"/>
          <w:szCs w:val="20"/>
        </w:rPr>
      </w:pPr>
      <w:r w:rsidRPr="00640449">
        <w:rPr>
          <w:rFonts w:ascii="Montserrat" w:hAnsi="Montserrat"/>
          <w:sz w:val="20"/>
          <w:szCs w:val="20"/>
        </w:rPr>
        <w:t xml:space="preserve">Esta información deberá integrarse de forma digital en formatos DVD, AVI o MP4 al cuerpo del trabajo, requisito indispensable en la primera entrega del mismo. </w:t>
      </w:r>
    </w:p>
    <w:p w14:paraId="35840B38" w14:textId="77777777" w:rsidR="002B04FB" w:rsidRPr="00640449" w:rsidRDefault="002B04FB" w:rsidP="00635DD8">
      <w:pPr>
        <w:pStyle w:val="Default"/>
        <w:spacing w:after="51"/>
        <w:jc w:val="both"/>
        <w:rPr>
          <w:rFonts w:ascii="Montserrat" w:hAnsi="Montserrat"/>
          <w:sz w:val="20"/>
          <w:szCs w:val="20"/>
        </w:rPr>
      </w:pPr>
    </w:p>
    <w:p w14:paraId="59E1A5CD" w14:textId="49D2C2B2" w:rsidR="005A49DB" w:rsidRPr="00640449" w:rsidRDefault="005A49DB" w:rsidP="00635DD8">
      <w:pPr>
        <w:pStyle w:val="Default"/>
        <w:numPr>
          <w:ilvl w:val="0"/>
          <w:numId w:val="76"/>
        </w:numPr>
        <w:spacing w:after="51"/>
        <w:jc w:val="both"/>
        <w:rPr>
          <w:rFonts w:ascii="Montserrat" w:hAnsi="Montserrat"/>
          <w:sz w:val="20"/>
          <w:szCs w:val="20"/>
        </w:rPr>
      </w:pPr>
      <w:r w:rsidRPr="00640449">
        <w:rPr>
          <w:rFonts w:ascii="Montserrat" w:hAnsi="Montserrat"/>
          <w:sz w:val="20"/>
          <w:szCs w:val="20"/>
        </w:rPr>
        <w:t xml:space="preserve">Caracterización de materiales </w:t>
      </w:r>
    </w:p>
    <w:p w14:paraId="40A298D1" w14:textId="77777777" w:rsidR="005A49DB" w:rsidRPr="00640449" w:rsidRDefault="005A49DB" w:rsidP="00635DD8">
      <w:pPr>
        <w:pStyle w:val="Default"/>
        <w:ind w:left="360"/>
        <w:jc w:val="both"/>
        <w:rPr>
          <w:rFonts w:ascii="Montserrat" w:hAnsi="Montserrat"/>
          <w:sz w:val="20"/>
          <w:szCs w:val="20"/>
        </w:rPr>
      </w:pPr>
      <w:r w:rsidRPr="00640449">
        <w:rPr>
          <w:rFonts w:ascii="Montserrat" w:hAnsi="Montserrat"/>
          <w:sz w:val="20"/>
          <w:szCs w:val="20"/>
        </w:rPr>
        <w:t xml:space="preserve">a. Ensayes de laboratorio para determinar el aprovechamiento en su caso, de los materiales que conforman el pavimento actual. </w:t>
      </w:r>
    </w:p>
    <w:p w14:paraId="38CD609E" w14:textId="77777777" w:rsidR="005A49DB" w:rsidRPr="00640449" w:rsidRDefault="005A49DB" w:rsidP="00635DD8">
      <w:pPr>
        <w:pStyle w:val="Default"/>
        <w:jc w:val="both"/>
        <w:rPr>
          <w:rFonts w:ascii="Montserrat" w:hAnsi="Montserrat"/>
          <w:sz w:val="20"/>
          <w:szCs w:val="20"/>
        </w:rPr>
      </w:pPr>
    </w:p>
    <w:p w14:paraId="3A006D4F" w14:textId="09C4ECC9" w:rsidR="005A49DB" w:rsidRPr="00640449" w:rsidRDefault="005A49DB" w:rsidP="00C171DA">
      <w:pPr>
        <w:pStyle w:val="Default"/>
        <w:numPr>
          <w:ilvl w:val="0"/>
          <w:numId w:val="76"/>
        </w:numPr>
        <w:spacing w:after="54"/>
        <w:rPr>
          <w:rFonts w:ascii="Montserrat" w:hAnsi="Montserrat"/>
          <w:sz w:val="20"/>
          <w:szCs w:val="20"/>
        </w:rPr>
      </w:pPr>
      <w:r w:rsidRPr="00640449">
        <w:rPr>
          <w:rFonts w:ascii="Montserrat" w:hAnsi="Montserrat"/>
          <w:sz w:val="20"/>
          <w:szCs w:val="20"/>
        </w:rPr>
        <w:t xml:space="preserve">Conclusiones generales y recomendaciones </w:t>
      </w:r>
    </w:p>
    <w:p w14:paraId="3D6E365B" w14:textId="77777777" w:rsidR="005A49DB" w:rsidRPr="00640449" w:rsidRDefault="005A49DB" w:rsidP="002B04FB">
      <w:pPr>
        <w:pStyle w:val="Default"/>
        <w:ind w:left="360"/>
        <w:rPr>
          <w:rFonts w:ascii="Montserrat" w:hAnsi="Montserrat"/>
          <w:sz w:val="20"/>
          <w:szCs w:val="20"/>
        </w:rPr>
      </w:pPr>
      <w:r w:rsidRPr="00640449">
        <w:rPr>
          <w:rFonts w:ascii="Montserrat" w:hAnsi="Montserrat"/>
          <w:sz w:val="20"/>
          <w:szCs w:val="20"/>
        </w:rPr>
        <w:t xml:space="preserve">a. Propuestas de solución al caso concreto. </w:t>
      </w:r>
    </w:p>
    <w:p w14:paraId="1A5EBF27" w14:textId="77777777" w:rsidR="005A49DB" w:rsidRPr="00640449" w:rsidRDefault="005A49DB" w:rsidP="005A49DB">
      <w:pPr>
        <w:pStyle w:val="Default"/>
        <w:rPr>
          <w:rFonts w:ascii="Montserrat" w:hAnsi="Montserrat"/>
          <w:sz w:val="20"/>
          <w:szCs w:val="20"/>
        </w:rPr>
      </w:pPr>
    </w:p>
    <w:p w14:paraId="1A6CC064" w14:textId="533BBFA2" w:rsidR="008550ED" w:rsidRPr="008E785A" w:rsidRDefault="00A92352" w:rsidP="008E785A">
      <w:pPr>
        <w:spacing w:after="0" w:line="360" w:lineRule="auto"/>
        <w:jc w:val="both"/>
        <w:rPr>
          <w:rFonts w:ascii="Montserrat" w:hAnsi="Montserrat" w:cs="Arial"/>
          <w:b/>
          <w:sz w:val="20"/>
        </w:rPr>
      </w:pPr>
      <w:r w:rsidRPr="008E785A">
        <w:rPr>
          <w:rFonts w:ascii="Montserrat" w:hAnsi="Montserrat" w:cs="Arial"/>
          <w:b/>
          <w:sz w:val="20"/>
        </w:rPr>
        <w:t>DISEÑO DE PAVIMENTO</w:t>
      </w:r>
    </w:p>
    <w:p w14:paraId="591D865B" w14:textId="01BBEF6F" w:rsidR="00A92352" w:rsidRPr="00640449" w:rsidRDefault="00A92352" w:rsidP="00414D8B">
      <w:pPr>
        <w:spacing w:after="0" w:line="240" w:lineRule="auto"/>
        <w:jc w:val="both"/>
        <w:rPr>
          <w:rFonts w:ascii="Montserrat" w:hAnsi="Montserrat" w:cs="Arial"/>
          <w:sz w:val="20"/>
          <w:szCs w:val="20"/>
        </w:rPr>
      </w:pPr>
      <w:r w:rsidRPr="00640449">
        <w:rPr>
          <w:rFonts w:ascii="Montserrat" w:hAnsi="Montserrat" w:cs="Arial"/>
          <w:sz w:val="20"/>
          <w:szCs w:val="20"/>
        </w:rPr>
        <w:t>Con base en la revisión del estudi</w:t>
      </w:r>
      <w:r w:rsidR="008550ED" w:rsidRPr="00640449">
        <w:rPr>
          <w:rFonts w:ascii="Montserrat" w:hAnsi="Montserrat" w:cs="Arial"/>
          <w:sz w:val="20"/>
          <w:szCs w:val="20"/>
        </w:rPr>
        <w:t xml:space="preserve">o de tránsito, </w:t>
      </w:r>
      <w:r w:rsidRPr="00640449">
        <w:rPr>
          <w:rFonts w:ascii="Montserrat" w:hAnsi="Montserrat" w:cs="Arial"/>
          <w:sz w:val="20"/>
          <w:szCs w:val="20"/>
        </w:rPr>
        <w:t>a la sección o se</w:t>
      </w:r>
      <w:r w:rsidR="008550ED" w:rsidRPr="00640449">
        <w:rPr>
          <w:rFonts w:ascii="Montserrat" w:hAnsi="Montserrat" w:cs="Arial"/>
          <w:sz w:val="20"/>
          <w:szCs w:val="20"/>
        </w:rPr>
        <w:t>cciones tipo de la carretera y al estudio geotécnico definitivo, “EL</w:t>
      </w:r>
      <w:r w:rsidRPr="00640449">
        <w:rPr>
          <w:rFonts w:ascii="Montserrat" w:hAnsi="Montserrat" w:cs="Arial"/>
          <w:sz w:val="20"/>
          <w:szCs w:val="20"/>
        </w:rPr>
        <w:t xml:space="preserve"> CONTRATISTA” elaborará el diseño de pavimento considerando:</w:t>
      </w:r>
    </w:p>
    <w:p w14:paraId="5CB83C94" w14:textId="77777777" w:rsidR="008550ED" w:rsidRPr="00640449" w:rsidRDefault="008550ED" w:rsidP="00414D8B">
      <w:pPr>
        <w:pStyle w:val="Ttulo3"/>
        <w:spacing w:before="0" w:after="0"/>
        <w:rPr>
          <w:rFonts w:ascii="Montserrat" w:hAnsi="Montserrat" w:cs="Arial"/>
          <w:sz w:val="20"/>
          <w:szCs w:val="20"/>
          <w:lang w:val="es-MX"/>
        </w:rPr>
      </w:pPr>
    </w:p>
    <w:p w14:paraId="22F8ECB5" w14:textId="77777777" w:rsidR="008550ED" w:rsidRPr="00640449" w:rsidRDefault="008550ED" w:rsidP="00D273D0">
      <w:pPr>
        <w:pStyle w:val="Ttulo3"/>
        <w:numPr>
          <w:ilvl w:val="0"/>
          <w:numId w:val="9"/>
        </w:numPr>
        <w:spacing w:before="0" w:after="0"/>
        <w:rPr>
          <w:rFonts w:ascii="Montserrat" w:hAnsi="Montserrat" w:cs="Arial"/>
          <w:sz w:val="20"/>
          <w:szCs w:val="20"/>
          <w:lang w:val="es-MX"/>
        </w:rPr>
      </w:pPr>
      <w:r w:rsidRPr="00640449">
        <w:rPr>
          <w:rFonts w:ascii="Montserrat" w:hAnsi="Montserrat" w:cs="Arial"/>
          <w:sz w:val="20"/>
          <w:szCs w:val="20"/>
          <w:lang w:val="es-MX"/>
        </w:rPr>
        <w:t>Para pavimento flexible:</w:t>
      </w:r>
    </w:p>
    <w:p w14:paraId="429DA7A8" w14:textId="77777777" w:rsidR="00A92352" w:rsidRPr="00640449" w:rsidRDefault="00A92352" w:rsidP="00D273D0">
      <w:pPr>
        <w:pStyle w:val="Prrafodelista"/>
        <w:numPr>
          <w:ilvl w:val="0"/>
          <w:numId w:val="10"/>
        </w:numPr>
        <w:spacing w:after="120" w:line="240" w:lineRule="auto"/>
        <w:jc w:val="both"/>
        <w:rPr>
          <w:rFonts w:ascii="Montserrat" w:hAnsi="Montserrat" w:cs="Arial"/>
          <w:bCs/>
          <w:sz w:val="20"/>
          <w:szCs w:val="20"/>
        </w:rPr>
      </w:pPr>
      <w:r w:rsidRPr="00640449">
        <w:rPr>
          <w:rFonts w:ascii="Montserrat" w:hAnsi="Montserrat" w:cs="Arial"/>
          <w:bCs/>
          <w:sz w:val="20"/>
          <w:szCs w:val="20"/>
        </w:rPr>
        <w:t xml:space="preserve">El método del Instituto de Ingeniería de la </w:t>
      </w:r>
      <w:r w:rsidR="008550ED" w:rsidRPr="00640449">
        <w:rPr>
          <w:rFonts w:ascii="Montserrat" w:hAnsi="Montserrat" w:cs="Arial"/>
          <w:bCs/>
          <w:sz w:val="20"/>
          <w:szCs w:val="20"/>
        </w:rPr>
        <w:t>UNAM</w:t>
      </w:r>
    </w:p>
    <w:p w14:paraId="3535B1F2" w14:textId="77777777" w:rsidR="00A92352" w:rsidRPr="00640449" w:rsidRDefault="00A92352" w:rsidP="00D273D0">
      <w:pPr>
        <w:pStyle w:val="Prrafodelista"/>
        <w:numPr>
          <w:ilvl w:val="0"/>
          <w:numId w:val="10"/>
        </w:numPr>
        <w:spacing w:after="120" w:line="240" w:lineRule="auto"/>
        <w:jc w:val="both"/>
        <w:rPr>
          <w:rFonts w:ascii="Montserrat" w:hAnsi="Montserrat" w:cs="Arial"/>
          <w:bCs/>
          <w:sz w:val="20"/>
          <w:szCs w:val="20"/>
        </w:rPr>
      </w:pPr>
      <w:r w:rsidRPr="00640449">
        <w:rPr>
          <w:rFonts w:ascii="Montserrat" w:hAnsi="Montserrat" w:cs="Arial"/>
          <w:bCs/>
          <w:sz w:val="20"/>
          <w:szCs w:val="20"/>
        </w:rPr>
        <w:t xml:space="preserve">El método de la </w:t>
      </w:r>
      <w:r w:rsidR="008550ED" w:rsidRPr="00640449">
        <w:rPr>
          <w:rFonts w:ascii="Montserrat" w:hAnsi="Montserrat" w:cs="Arial"/>
          <w:bCs/>
          <w:sz w:val="20"/>
          <w:szCs w:val="20"/>
        </w:rPr>
        <w:t>AASHTO</w:t>
      </w:r>
    </w:p>
    <w:p w14:paraId="67F8698D" w14:textId="77777777" w:rsidR="00A92352" w:rsidRPr="00640449" w:rsidRDefault="008550ED" w:rsidP="00D273D0">
      <w:pPr>
        <w:pStyle w:val="Prrafodelista"/>
        <w:numPr>
          <w:ilvl w:val="0"/>
          <w:numId w:val="10"/>
        </w:numPr>
        <w:spacing w:after="120" w:line="240" w:lineRule="auto"/>
        <w:jc w:val="both"/>
        <w:rPr>
          <w:rFonts w:ascii="Montserrat" w:hAnsi="Montserrat" w:cs="Arial"/>
          <w:bCs/>
          <w:sz w:val="20"/>
          <w:szCs w:val="20"/>
        </w:rPr>
      </w:pPr>
      <w:r w:rsidRPr="00640449">
        <w:rPr>
          <w:rFonts w:ascii="Montserrat" w:hAnsi="Montserrat" w:cs="Arial"/>
          <w:bCs/>
          <w:sz w:val="20"/>
          <w:szCs w:val="20"/>
        </w:rPr>
        <w:t>Por otro método que elija “EL</w:t>
      </w:r>
      <w:r w:rsidR="00A92352" w:rsidRPr="00640449">
        <w:rPr>
          <w:rFonts w:ascii="Montserrat" w:hAnsi="Montserrat" w:cs="Arial"/>
          <w:bCs/>
          <w:sz w:val="20"/>
          <w:szCs w:val="20"/>
        </w:rPr>
        <w:t xml:space="preserve"> CONTRATISTA”.</w:t>
      </w:r>
    </w:p>
    <w:p w14:paraId="3FF641DB" w14:textId="77777777" w:rsidR="00A92352" w:rsidRPr="00640449" w:rsidRDefault="008550ED" w:rsidP="00D273D0">
      <w:pPr>
        <w:pStyle w:val="Ttulo3"/>
        <w:numPr>
          <w:ilvl w:val="0"/>
          <w:numId w:val="11"/>
        </w:numPr>
        <w:spacing w:before="0" w:after="0"/>
        <w:rPr>
          <w:rFonts w:ascii="Montserrat" w:hAnsi="Montserrat" w:cs="Arial"/>
          <w:sz w:val="20"/>
          <w:szCs w:val="20"/>
          <w:lang w:val="es-MX"/>
        </w:rPr>
      </w:pPr>
      <w:r w:rsidRPr="00640449">
        <w:rPr>
          <w:rFonts w:ascii="Montserrat" w:hAnsi="Montserrat" w:cs="Arial"/>
          <w:sz w:val="20"/>
          <w:szCs w:val="20"/>
          <w:lang w:val="es-MX"/>
        </w:rPr>
        <w:t>Para pavimento rígido:</w:t>
      </w:r>
    </w:p>
    <w:p w14:paraId="65493D28" w14:textId="77777777" w:rsidR="00A92352" w:rsidRPr="00640449" w:rsidRDefault="00A92352" w:rsidP="00D273D0">
      <w:pPr>
        <w:pStyle w:val="Prrafodelista"/>
        <w:numPr>
          <w:ilvl w:val="0"/>
          <w:numId w:val="12"/>
        </w:numPr>
        <w:spacing w:after="120" w:line="240" w:lineRule="auto"/>
        <w:jc w:val="both"/>
        <w:rPr>
          <w:rFonts w:ascii="Montserrat" w:hAnsi="Montserrat" w:cs="Arial"/>
          <w:bCs/>
          <w:sz w:val="20"/>
          <w:szCs w:val="20"/>
        </w:rPr>
      </w:pPr>
      <w:r w:rsidRPr="00640449">
        <w:rPr>
          <w:rFonts w:ascii="Montserrat" w:hAnsi="Montserrat" w:cs="Arial"/>
          <w:bCs/>
          <w:sz w:val="20"/>
          <w:szCs w:val="20"/>
        </w:rPr>
        <w:t>El método de la AASHTO.</w:t>
      </w:r>
    </w:p>
    <w:p w14:paraId="45BC1620" w14:textId="77777777" w:rsidR="00A92352" w:rsidRPr="009167B6" w:rsidRDefault="00A92352" w:rsidP="00D273D0">
      <w:pPr>
        <w:pStyle w:val="Prrafodelista"/>
        <w:numPr>
          <w:ilvl w:val="0"/>
          <w:numId w:val="12"/>
        </w:numPr>
        <w:spacing w:after="120" w:line="240" w:lineRule="auto"/>
        <w:jc w:val="both"/>
        <w:rPr>
          <w:rFonts w:ascii="Montserrat" w:hAnsi="Montserrat" w:cs="Arial"/>
          <w:bCs/>
          <w:sz w:val="20"/>
          <w:szCs w:val="20"/>
          <w:lang w:val="en-US"/>
        </w:rPr>
      </w:pPr>
      <w:r w:rsidRPr="009167B6">
        <w:rPr>
          <w:rFonts w:ascii="Montserrat" w:hAnsi="Montserrat" w:cs="Arial"/>
          <w:bCs/>
          <w:sz w:val="20"/>
          <w:szCs w:val="20"/>
          <w:lang w:val="en-US"/>
        </w:rPr>
        <w:t>El método Portland Cement Association (PCA).</w:t>
      </w:r>
    </w:p>
    <w:p w14:paraId="5BA9A75C" w14:textId="77777777" w:rsidR="00A92352" w:rsidRPr="00640449" w:rsidRDefault="00A92352" w:rsidP="00414D8B">
      <w:pPr>
        <w:spacing w:after="0" w:line="240" w:lineRule="auto"/>
        <w:jc w:val="both"/>
        <w:rPr>
          <w:rFonts w:ascii="Montserrat" w:hAnsi="Montserrat" w:cs="Arial"/>
          <w:sz w:val="20"/>
          <w:szCs w:val="20"/>
        </w:rPr>
      </w:pPr>
      <w:r w:rsidRPr="00640449">
        <w:rPr>
          <w:rFonts w:ascii="Montserrat" w:hAnsi="Montserrat" w:cs="Arial"/>
          <w:sz w:val="20"/>
          <w:szCs w:val="20"/>
        </w:rPr>
        <w:t>Se requieren tres alternativas de estructuración las cuales contendrán una comparativa técnica – económica, los costos con los que se analizarán se obtendrán con precios reales de la zona en que se ubique el proyecto.</w:t>
      </w:r>
    </w:p>
    <w:p w14:paraId="1686572E" w14:textId="77777777" w:rsidR="00D42EFE" w:rsidRPr="00640449" w:rsidRDefault="00D42EFE" w:rsidP="00414D8B">
      <w:pPr>
        <w:spacing w:after="0" w:line="240" w:lineRule="auto"/>
        <w:jc w:val="both"/>
        <w:rPr>
          <w:rFonts w:ascii="Montserrat" w:hAnsi="Montserrat" w:cs="Arial"/>
          <w:sz w:val="20"/>
          <w:szCs w:val="20"/>
        </w:rPr>
      </w:pPr>
    </w:p>
    <w:p w14:paraId="3ACB429F" w14:textId="77777777" w:rsidR="00A92352" w:rsidRPr="00640449" w:rsidRDefault="00A92352" w:rsidP="00414D8B">
      <w:pPr>
        <w:spacing w:after="0" w:line="240" w:lineRule="auto"/>
        <w:jc w:val="both"/>
        <w:rPr>
          <w:rFonts w:ascii="Montserrat" w:hAnsi="Montserrat" w:cs="Arial"/>
          <w:sz w:val="20"/>
          <w:szCs w:val="20"/>
        </w:rPr>
      </w:pPr>
      <w:r w:rsidRPr="00640449">
        <w:rPr>
          <w:rFonts w:ascii="Montserrat" w:hAnsi="Montserrat" w:cs="Arial"/>
          <w:sz w:val="20"/>
          <w:szCs w:val="20"/>
        </w:rPr>
        <w:t>La proposición de la estructura</w:t>
      </w:r>
      <w:r w:rsidR="008550ED" w:rsidRPr="00640449">
        <w:rPr>
          <w:rFonts w:ascii="Montserrat" w:hAnsi="Montserrat" w:cs="Arial"/>
          <w:sz w:val="20"/>
          <w:szCs w:val="20"/>
        </w:rPr>
        <w:t xml:space="preserve"> del pavimento realizada por “EL</w:t>
      </w:r>
      <w:r w:rsidRPr="00640449">
        <w:rPr>
          <w:rFonts w:ascii="Montserrat" w:hAnsi="Montserrat" w:cs="Arial"/>
          <w:sz w:val="20"/>
          <w:szCs w:val="20"/>
        </w:rPr>
        <w:t xml:space="preserve"> CONTRATISTA” de acuerdo con los resultados anteriores, se definirá conjuntamente con el Personal de “LA DEPENDENCIA”.</w:t>
      </w:r>
    </w:p>
    <w:p w14:paraId="22C7AF78" w14:textId="77777777" w:rsidR="00D42EFE" w:rsidRPr="00640449" w:rsidRDefault="00D42EFE" w:rsidP="00414D8B">
      <w:pPr>
        <w:spacing w:after="0" w:line="240" w:lineRule="auto"/>
        <w:jc w:val="both"/>
        <w:rPr>
          <w:rFonts w:ascii="Montserrat" w:hAnsi="Montserrat" w:cs="Arial"/>
          <w:sz w:val="20"/>
          <w:szCs w:val="20"/>
        </w:rPr>
      </w:pPr>
    </w:p>
    <w:p w14:paraId="61A36309" w14:textId="3C6F0FF4" w:rsidR="00A92352" w:rsidRPr="00CC78F4" w:rsidRDefault="00A92352" w:rsidP="00CC78F4">
      <w:pPr>
        <w:spacing w:after="0" w:line="360" w:lineRule="auto"/>
        <w:jc w:val="both"/>
        <w:rPr>
          <w:rFonts w:ascii="Montserrat" w:hAnsi="Montserrat" w:cs="Arial"/>
          <w:b/>
          <w:sz w:val="20"/>
        </w:rPr>
      </w:pPr>
      <w:r w:rsidRPr="00CC78F4">
        <w:rPr>
          <w:rFonts w:ascii="Montserrat" w:hAnsi="Montserrat" w:cs="Arial"/>
          <w:b/>
          <w:sz w:val="20"/>
        </w:rPr>
        <w:t>MEMORIA TÉCNICA DEL ESTUDIO</w:t>
      </w:r>
    </w:p>
    <w:p w14:paraId="541B454E" w14:textId="77777777" w:rsidR="00B3210E" w:rsidRPr="00640449" w:rsidRDefault="00A92352" w:rsidP="00414D8B">
      <w:pPr>
        <w:tabs>
          <w:tab w:val="left" w:pos="-1134"/>
          <w:tab w:val="left" w:pos="-720"/>
          <w:tab w:val="left" w:pos="851"/>
        </w:tabs>
        <w:suppressAutoHyphens/>
        <w:spacing w:after="0" w:line="240" w:lineRule="auto"/>
        <w:jc w:val="both"/>
        <w:rPr>
          <w:rFonts w:ascii="Montserrat" w:hAnsi="Montserrat" w:cs="Arial"/>
          <w:sz w:val="20"/>
          <w:szCs w:val="20"/>
        </w:rPr>
      </w:pPr>
      <w:r w:rsidRPr="00640449">
        <w:rPr>
          <w:rFonts w:ascii="Montserrat" w:hAnsi="Montserrat" w:cs="Arial"/>
          <w:sz w:val="20"/>
          <w:szCs w:val="20"/>
        </w:rPr>
        <w:t>Se deberá realizar una Memoria Técnica del estudio, la cual deberá contener cada una de las carpetas relativas al estudio geotécnico para pavimento, conside</w:t>
      </w:r>
      <w:r w:rsidR="00B3210E" w:rsidRPr="00640449">
        <w:rPr>
          <w:rFonts w:ascii="Montserrat" w:hAnsi="Montserrat" w:cs="Arial"/>
          <w:sz w:val="20"/>
          <w:szCs w:val="20"/>
        </w:rPr>
        <w:t>rando la siguiente información:</w:t>
      </w:r>
    </w:p>
    <w:p w14:paraId="353EB6E6" w14:textId="77777777" w:rsidR="00B3210E" w:rsidRPr="00640449" w:rsidRDefault="00B3210E" w:rsidP="00414D8B">
      <w:pPr>
        <w:tabs>
          <w:tab w:val="left" w:pos="-1134"/>
          <w:tab w:val="left" w:pos="-720"/>
          <w:tab w:val="left" w:pos="851"/>
        </w:tabs>
        <w:suppressAutoHyphens/>
        <w:spacing w:after="0" w:line="240" w:lineRule="auto"/>
        <w:jc w:val="both"/>
        <w:rPr>
          <w:rFonts w:ascii="Montserrat" w:eastAsia="Calibri" w:hAnsi="Montserrat" w:cs="Arial"/>
          <w:sz w:val="20"/>
          <w:szCs w:val="20"/>
        </w:rPr>
      </w:pPr>
    </w:p>
    <w:p w14:paraId="4E6C4465" w14:textId="77777777" w:rsidR="00CA0349" w:rsidRPr="00640449" w:rsidRDefault="00CA0349" w:rsidP="00D273D0">
      <w:pPr>
        <w:pStyle w:val="Prrafodelista"/>
        <w:numPr>
          <w:ilvl w:val="0"/>
          <w:numId w:val="11"/>
        </w:numPr>
        <w:tabs>
          <w:tab w:val="left" w:pos="-1134"/>
          <w:tab w:val="left" w:pos="-720"/>
          <w:tab w:val="left" w:pos="851"/>
        </w:tabs>
        <w:suppressAutoHyphens/>
        <w:spacing w:after="0" w:line="240" w:lineRule="auto"/>
        <w:jc w:val="both"/>
        <w:rPr>
          <w:rFonts w:ascii="Montserrat" w:hAnsi="Montserrat" w:cs="Arial"/>
          <w:sz w:val="20"/>
          <w:szCs w:val="20"/>
        </w:rPr>
      </w:pPr>
      <w:r w:rsidRPr="00640449">
        <w:rPr>
          <w:rFonts w:ascii="Montserrat" w:hAnsi="Montserrat" w:cs="Arial"/>
          <w:sz w:val="20"/>
          <w:szCs w:val="20"/>
        </w:rPr>
        <w:t>Ensayes efectuados a las muestras de los materiales obtenidos de los bancos estudiados (información necesaria para cada banco).</w:t>
      </w:r>
    </w:p>
    <w:p w14:paraId="584B494C" w14:textId="4CDEC1D0" w:rsidR="00CA0349" w:rsidRPr="00640449" w:rsidRDefault="00CA0349" w:rsidP="00D273D0">
      <w:pPr>
        <w:pStyle w:val="Prrafodelista"/>
        <w:numPr>
          <w:ilvl w:val="0"/>
          <w:numId w:val="11"/>
        </w:numPr>
        <w:tabs>
          <w:tab w:val="left" w:pos="-1134"/>
          <w:tab w:val="left" w:pos="-720"/>
          <w:tab w:val="left" w:pos="851"/>
        </w:tabs>
        <w:suppressAutoHyphens/>
        <w:spacing w:after="0" w:line="240" w:lineRule="auto"/>
        <w:jc w:val="both"/>
        <w:rPr>
          <w:rFonts w:ascii="Montserrat" w:hAnsi="Montserrat" w:cs="Arial"/>
          <w:sz w:val="20"/>
          <w:szCs w:val="20"/>
        </w:rPr>
      </w:pPr>
      <w:r w:rsidRPr="00640449">
        <w:rPr>
          <w:rFonts w:ascii="Montserrat" w:hAnsi="Montserrat" w:cs="Arial"/>
          <w:sz w:val="20"/>
          <w:szCs w:val="20"/>
        </w:rPr>
        <w:t>En caso de requerirse mezclas de materiales, apoyar la proposición con ensayes, ya sea mezclas de suelos estabilizados con algún producto como cal, cemento, o asfalto (prueba Marshall si se trata de mezclas asfálticas en planta).</w:t>
      </w:r>
    </w:p>
    <w:p w14:paraId="3D15C367" w14:textId="77777777" w:rsidR="00CA0349" w:rsidRPr="00640449" w:rsidRDefault="00CA0349" w:rsidP="00D273D0">
      <w:pPr>
        <w:pStyle w:val="Prrafodelista"/>
        <w:numPr>
          <w:ilvl w:val="0"/>
          <w:numId w:val="11"/>
        </w:numPr>
        <w:tabs>
          <w:tab w:val="left" w:pos="-1134"/>
          <w:tab w:val="left" w:pos="-720"/>
          <w:tab w:val="left" w:pos="851"/>
        </w:tabs>
        <w:suppressAutoHyphens/>
        <w:spacing w:after="0" w:line="240" w:lineRule="auto"/>
        <w:jc w:val="both"/>
        <w:rPr>
          <w:rFonts w:ascii="Montserrat" w:hAnsi="Montserrat" w:cs="Arial"/>
          <w:sz w:val="20"/>
          <w:szCs w:val="20"/>
        </w:rPr>
      </w:pPr>
      <w:r w:rsidRPr="00640449">
        <w:rPr>
          <w:rFonts w:ascii="Montserrat" w:hAnsi="Montserrat" w:cs="Arial"/>
          <w:sz w:val="20"/>
          <w:szCs w:val="20"/>
        </w:rPr>
        <w:t>Larguillo esc. 1:50,000 en el que se muestre la ubicación de cada uno de los bancos de materiales que se proponen, así como el camino de acceso del banco al eje de proyecto.</w:t>
      </w:r>
    </w:p>
    <w:p w14:paraId="73535289" w14:textId="2582DCE0" w:rsidR="00CA0349" w:rsidRPr="00640449" w:rsidRDefault="00CA0349" w:rsidP="00D273D0">
      <w:pPr>
        <w:pStyle w:val="Prrafodelista"/>
        <w:numPr>
          <w:ilvl w:val="0"/>
          <w:numId w:val="11"/>
        </w:numPr>
        <w:tabs>
          <w:tab w:val="left" w:pos="-1134"/>
          <w:tab w:val="left" w:pos="-720"/>
          <w:tab w:val="left" w:pos="851"/>
        </w:tabs>
        <w:suppressAutoHyphens/>
        <w:spacing w:after="0" w:line="240" w:lineRule="auto"/>
        <w:jc w:val="both"/>
        <w:rPr>
          <w:rFonts w:ascii="Montserrat" w:hAnsi="Montserrat" w:cs="Arial"/>
          <w:sz w:val="20"/>
          <w:szCs w:val="20"/>
        </w:rPr>
      </w:pPr>
      <w:r w:rsidRPr="00640449">
        <w:rPr>
          <w:rFonts w:ascii="Montserrat" w:hAnsi="Montserrat" w:cs="Arial"/>
          <w:sz w:val="20"/>
          <w:szCs w:val="20"/>
        </w:rPr>
        <w:t xml:space="preserve">Reporte fotográfico, el cual deberá realizarse con una cámara fotográfica digital que cuente con posicionamiento </w:t>
      </w:r>
      <w:r w:rsidR="001539D4" w:rsidRPr="00640449">
        <w:rPr>
          <w:rFonts w:ascii="Montserrat" w:hAnsi="Montserrat" w:cs="Arial"/>
          <w:sz w:val="20"/>
          <w:szCs w:val="20"/>
        </w:rPr>
        <w:t>georreferenciado</w:t>
      </w:r>
      <w:r w:rsidRPr="00640449">
        <w:rPr>
          <w:rFonts w:ascii="Montserrat" w:hAnsi="Montserrat" w:cs="Arial"/>
          <w:sz w:val="20"/>
          <w:szCs w:val="20"/>
        </w:rPr>
        <w:t>, con fecha y hora de cada imagen.</w:t>
      </w:r>
    </w:p>
    <w:p w14:paraId="41FB6F2B" w14:textId="77777777" w:rsidR="00B3210E" w:rsidRPr="00640449" w:rsidRDefault="00A92352" w:rsidP="00D273D0">
      <w:pPr>
        <w:pStyle w:val="Prrafodelista"/>
        <w:numPr>
          <w:ilvl w:val="0"/>
          <w:numId w:val="11"/>
        </w:numPr>
        <w:tabs>
          <w:tab w:val="left" w:pos="-1134"/>
          <w:tab w:val="left" w:pos="-720"/>
          <w:tab w:val="left" w:pos="851"/>
        </w:tabs>
        <w:suppressAutoHyphens/>
        <w:spacing w:after="0" w:line="240" w:lineRule="auto"/>
        <w:jc w:val="both"/>
        <w:rPr>
          <w:rFonts w:ascii="Montserrat" w:hAnsi="Montserrat" w:cs="Arial"/>
          <w:sz w:val="20"/>
          <w:szCs w:val="20"/>
        </w:rPr>
      </w:pPr>
      <w:r w:rsidRPr="00640449">
        <w:rPr>
          <w:rFonts w:ascii="Montserrat" w:eastAsia="Calibri" w:hAnsi="Montserrat" w:cs="Arial"/>
          <w:sz w:val="20"/>
          <w:szCs w:val="20"/>
        </w:rPr>
        <w:t>Estudio de Tránsito</w:t>
      </w:r>
    </w:p>
    <w:p w14:paraId="65E4A7C0" w14:textId="77777777" w:rsidR="00A92352" w:rsidRPr="00640449" w:rsidRDefault="00A92352" w:rsidP="00D273D0">
      <w:pPr>
        <w:pStyle w:val="Prrafodelista"/>
        <w:numPr>
          <w:ilvl w:val="0"/>
          <w:numId w:val="11"/>
        </w:numPr>
        <w:tabs>
          <w:tab w:val="left" w:pos="-1134"/>
          <w:tab w:val="left" w:pos="-720"/>
          <w:tab w:val="left" w:pos="851"/>
        </w:tabs>
        <w:suppressAutoHyphens/>
        <w:spacing w:after="0" w:line="240" w:lineRule="auto"/>
        <w:jc w:val="both"/>
        <w:rPr>
          <w:rFonts w:ascii="Montserrat" w:hAnsi="Montserrat" w:cs="Arial"/>
          <w:sz w:val="20"/>
          <w:szCs w:val="20"/>
        </w:rPr>
      </w:pPr>
      <w:r w:rsidRPr="00640449">
        <w:rPr>
          <w:rFonts w:ascii="Montserrat" w:eastAsia="Calibri" w:hAnsi="Montserrat" w:cs="Arial"/>
          <w:bCs/>
          <w:sz w:val="20"/>
          <w:szCs w:val="20"/>
        </w:rPr>
        <w:t>Diseño de las Estructuras de Pavimento</w:t>
      </w:r>
    </w:p>
    <w:p w14:paraId="10045682" w14:textId="77777777" w:rsidR="00A92352" w:rsidRPr="00640449" w:rsidRDefault="00A92352" w:rsidP="00791B80">
      <w:pPr>
        <w:numPr>
          <w:ilvl w:val="1"/>
          <w:numId w:val="5"/>
        </w:numPr>
        <w:tabs>
          <w:tab w:val="left" w:pos="-1134"/>
          <w:tab w:val="left" w:pos="-720"/>
          <w:tab w:val="left" w:pos="-284"/>
          <w:tab w:val="left" w:pos="0"/>
        </w:tabs>
        <w:suppressAutoHyphens/>
        <w:spacing w:after="0" w:line="240" w:lineRule="auto"/>
        <w:ind w:left="993" w:right="992"/>
        <w:contextualSpacing/>
        <w:jc w:val="both"/>
        <w:rPr>
          <w:rFonts w:ascii="Montserrat" w:eastAsia="Calibri" w:hAnsi="Montserrat" w:cs="Arial"/>
          <w:bCs/>
          <w:sz w:val="20"/>
          <w:szCs w:val="20"/>
        </w:rPr>
      </w:pPr>
      <w:r w:rsidRPr="00640449">
        <w:rPr>
          <w:rFonts w:ascii="Montserrat" w:eastAsia="Calibri" w:hAnsi="Montserrat" w:cs="Arial"/>
          <w:sz w:val="20"/>
          <w:szCs w:val="20"/>
        </w:rPr>
        <w:t>Flexible</w:t>
      </w:r>
    </w:p>
    <w:p w14:paraId="11775FF8" w14:textId="77777777" w:rsidR="00B3210E" w:rsidRPr="00640449" w:rsidRDefault="00A92352" w:rsidP="00791B80">
      <w:pPr>
        <w:numPr>
          <w:ilvl w:val="1"/>
          <w:numId w:val="5"/>
        </w:numPr>
        <w:tabs>
          <w:tab w:val="left" w:pos="-1134"/>
          <w:tab w:val="left" w:pos="-720"/>
          <w:tab w:val="left" w:pos="-284"/>
          <w:tab w:val="left" w:pos="0"/>
        </w:tabs>
        <w:suppressAutoHyphens/>
        <w:spacing w:after="0" w:line="240" w:lineRule="auto"/>
        <w:ind w:left="993" w:right="992"/>
        <w:contextualSpacing/>
        <w:jc w:val="both"/>
        <w:rPr>
          <w:rFonts w:ascii="Montserrat" w:eastAsia="Calibri" w:hAnsi="Montserrat" w:cs="Arial"/>
          <w:bCs/>
          <w:sz w:val="20"/>
          <w:szCs w:val="20"/>
        </w:rPr>
      </w:pPr>
      <w:r w:rsidRPr="00640449">
        <w:rPr>
          <w:rFonts w:ascii="Montserrat" w:hAnsi="Montserrat" w:cs="Arial"/>
          <w:sz w:val="20"/>
          <w:szCs w:val="20"/>
        </w:rPr>
        <w:t>Rígido</w:t>
      </w:r>
    </w:p>
    <w:p w14:paraId="2BA95D0D" w14:textId="77777777" w:rsidR="00B3210E" w:rsidRPr="00640449" w:rsidRDefault="00A92352" w:rsidP="00D273D0">
      <w:pPr>
        <w:pStyle w:val="Prrafodelista"/>
        <w:numPr>
          <w:ilvl w:val="0"/>
          <w:numId w:val="11"/>
        </w:numPr>
        <w:tabs>
          <w:tab w:val="left" w:pos="-1134"/>
          <w:tab w:val="left" w:pos="-720"/>
          <w:tab w:val="left" w:pos="-284"/>
          <w:tab w:val="left" w:pos="0"/>
        </w:tabs>
        <w:suppressAutoHyphens/>
        <w:spacing w:after="0" w:line="240" w:lineRule="auto"/>
        <w:ind w:right="992"/>
        <w:jc w:val="both"/>
        <w:rPr>
          <w:rFonts w:ascii="Montserrat" w:eastAsia="Calibri" w:hAnsi="Montserrat" w:cs="Arial"/>
          <w:bCs/>
          <w:sz w:val="20"/>
          <w:szCs w:val="20"/>
        </w:rPr>
      </w:pPr>
      <w:r w:rsidRPr="00640449">
        <w:rPr>
          <w:rFonts w:ascii="Montserrat" w:eastAsia="Calibri" w:hAnsi="Montserrat" w:cs="Arial"/>
          <w:sz w:val="20"/>
          <w:szCs w:val="20"/>
        </w:rPr>
        <w:t>Comparativa técnica – económica de cada sección propuesta</w:t>
      </w:r>
    </w:p>
    <w:p w14:paraId="1B6378CB" w14:textId="77777777" w:rsidR="00B3210E" w:rsidRPr="00640449" w:rsidRDefault="00A92352" w:rsidP="00D273D0">
      <w:pPr>
        <w:pStyle w:val="Prrafodelista"/>
        <w:numPr>
          <w:ilvl w:val="0"/>
          <w:numId w:val="11"/>
        </w:numPr>
        <w:tabs>
          <w:tab w:val="left" w:pos="-1134"/>
          <w:tab w:val="left" w:pos="-720"/>
          <w:tab w:val="left" w:pos="-284"/>
          <w:tab w:val="left" w:pos="0"/>
        </w:tabs>
        <w:suppressAutoHyphens/>
        <w:spacing w:after="0" w:line="240" w:lineRule="auto"/>
        <w:ind w:right="992"/>
        <w:jc w:val="both"/>
        <w:rPr>
          <w:rFonts w:ascii="Montserrat" w:eastAsia="Calibri" w:hAnsi="Montserrat" w:cs="Arial"/>
          <w:bCs/>
          <w:sz w:val="20"/>
          <w:szCs w:val="20"/>
        </w:rPr>
      </w:pPr>
      <w:r w:rsidRPr="00640449">
        <w:rPr>
          <w:rFonts w:ascii="Montserrat" w:eastAsia="Calibri" w:hAnsi="Montserrat" w:cs="Arial"/>
          <w:sz w:val="20"/>
          <w:szCs w:val="20"/>
        </w:rPr>
        <w:t>Sección Estructural de Pavimento definitiva</w:t>
      </w:r>
    </w:p>
    <w:p w14:paraId="521DB8A5" w14:textId="77777777" w:rsidR="00B3210E" w:rsidRPr="00640449" w:rsidRDefault="00A92352" w:rsidP="00D273D0">
      <w:pPr>
        <w:pStyle w:val="Prrafodelista"/>
        <w:numPr>
          <w:ilvl w:val="0"/>
          <w:numId w:val="11"/>
        </w:numPr>
        <w:tabs>
          <w:tab w:val="left" w:pos="-1134"/>
          <w:tab w:val="left" w:pos="-720"/>
          <w:tab w:val="left" w:pos="-284"/>
          <w:tab w:val="left" w:pos="0"/>
        </w:tabs>
        <w:suppressAutoHyphens/>
        <w:spacing w:after="0" w:line="240" w:lineRule="auto"/>
        <w:ind w:right="992"/>
        <w:jc w:val="both"/>
        <w:rPr>
          <w:rFonts w:ascii="Montserrat" w:eastAsia="Calibri" w:hAnsi="Montserrat" w:cs="Arial"/>
          <w:bCs/>
          <w:sz w:val="20"/>
          <w:szCs w:val="20"/>
        </w:rPr>
      </w:pPr>
      <w:r w:rsidRPr="00640449">
        <w:rPr>
          <w:rFonts w:ascii="Montserrat" w:eastAsia="Calibri" w:hAnsi="Montserrat" w:cs="Arial"/>
          <w:sz w:val="20"/>
          <w:szCs w:val="20"/>
        </w:rPr>
        <w:t>ANEXOS</w:t>
      </w:r>
    </w:p>
    <w:p w14:paraId="594174EC" w14:textId="71B12CC3" w:rsidR="00A92352" w:rsidRPr="00640449" w:rsidRDefault="00A92352" w:rsidP="00D273D0">
      <w:pPr>
        <w:pStyle w:val="Prrafodelista"/>
        <w:numPr>
          <w:ilvl w:val="0"/>
          <w:numId w:val="13"/>
        </w:numPr>
        <w:tabs>
          <w:tab w:val="left" w:pos="-1134"/>
          <w:tab w:val="left" w:pos="-720"/>
          <w:tab w:val="left" w:pos="-284"/>
          <w:tab w:val="left" w:pos="0"/>
        </w:tabs>
        <w:suppressAutoHyphens/>
        <w:spacing w:after="0" w:line="240" w:lineRule="auto"/>
        <w:ind w:right="992"/>
        <w:jc w:val="both"/>
        <w:rPr>
          <w:rFonts w:ascii="Montserrat" w:eastAsia="Calibri" w:hAnsi="Montserrat" w:cs="Arial"/>
          <w:b/>
          <w:bCs/>
          <w:sz w:val="20"/>
          <w:szCs w:val="20"/>
        </w:rPr>
      </w:pPr>
      <w:r w:rsidRPr="00640449">
        <w:rPr>
          <w:rFonts w:ascii="Montserrat" w:hAnsi="Montserrat" w:cs="Arial"/>
          <w:b/>
          <w:bCs/>
          <w:sz w:val="20"/>
          <w:szCs w:val="20"/>
        </w:rPr>
        <w:t>Banco</w:t>
      </w:r>
      <w:r w:rsidR="00CA0349" w:rsidRPr="00640449">
        <w:rPr>
          <w:rFonts w:ascii="Montserrat" w:hAnsi="Montserrat" w:cs="Arial"/>
          <w:b/>
          <w:bCs/>
          <w:sz w:val="20"/>
          <w:szCs w:val="20"/>
        </w:rPr>
        <w:t>s de materiales para pavimentos, el cual deberá contener</w:t>
      </w:r>
    </w:p>
    <w:p w14:paraId="49CE1713" w14:textId="77777777" w:rsidR="00CA0349" w:rsidRPr="00640449" w:rsidRDefault="00CA0349" w:rsidP="00E971C6">
      <w:pPr>
        <w:pStyle w:val="Prrafodelista"/>
        <w:numPr>
          <w:ilvl w:val="0"/>
          <w:numId w:val="50"/>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Descripción general del banco de préstamo.</w:t>
      </w:r>
    </w:p>
    <w:p w14:paraId="02580282" w14:textId="77777777" w:rsidR="00CA0349" w:rsidRPr="00640449" w:rsidRDefault="00CA0349" w:rsidP="00E971C6">
      <w:pPr>
        <w:pStyle w:val="Prrafodelista"/>
        <w:numPr>
          <w:ilvl w:val="0"/>
          <w:numId w:val="50"/>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Ubicación con respecto al eje de proyecto.</w:t>
      </w:r>
    </w:p>
    <w:p w14:paraId="0564D719" w14:textId="77777777" w:rsidR="00CA0349" w:rsidRPr="00640449" w:rsidRDefault="00CA0349" w:rsidP="00E971C6">
      <w:pPr>
        <w:pStyle w:val="Prrafodelista"/>
        <w:numPr>
          <w:ilvl w:val="0"/>
          <w:numId w:val="50"/>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Localización de los sondeos efectuados.</w:t>
      </w:r>
    </w:p>
    <w:p w14:paraId="089C9176" w14:textId="77777777" w:rsidR="00CA0349" w:rsidRPr="00640449" w:rsidRDefault="00CA0349" w:rsidP="00E971C6">
      <w:pPr>
        <w:pStyle w:val="Prrafodelista"/>
        <w:numPr>
          <w:ilvl w:val="0"/>
          <w:numId w:val="50"/>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Clasificación de los sondeos efectuados.</w:t>
      </w:r>
    </w:p>
    <w:p w14:paraId="798508E3" w14:textId="77777777" w:rsidR="00CA0349" w:rsidRPr="00640449" w:rsidRDefault="00CA0349" w:rsidP="00E971C6">
      <w:pPr>
        <w:pStyle w:val="Prrafodelista"/>
        <w:numPr>
          <w:ilvl w:val="0"/>
          <w:numId w:val="50"/>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Espesor de despalme.</w:t>
      </w:r>
    </w:p>
    <w:p w14:paraId="7FB2E3C6" w14:textId="77777777" w:rsidR="00CA0349" w:rsidRPr="00640449" w:rsidRDefault="00CA0349" w:rsidP="00E971C6">
      <w:pPr>
        <w:pStyle w:val="Prrafodelista"/>
        <w:numPr>
          <w:ilvl w:val="0"/>
          <w:numId w:val="50"/>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Espesores de los estratos aprovechables.</w:t>
      </w:r>
    </w:p>
    <w:p w14:paraId="0CD93139" w14:textId="77777777" w:rsidR="00CA0349" w:rsidRPr="00640449" w:rsidRDefault="00CA0349" w:rsidP="00E971C6">
      <w:pPr>
        <w:pStyle w:val="Prrafodelista"/>
        <w:numPr>
          <w:ilvl w:val="0"/>
          <w:numId w:val="50"/>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Capacidad del banco.</w:t>
      </w:r>
    </w:p>
    <w:p w14:paraId="034208CA" w14:textId="77777777" w:rsidR="00CA0349" w:rsidRPr="00640449" w:rsidRDefault="00CA0349" w:rsidP="00E971C6">
      <w:pPr>
        <w:pStyle w:val="Prrafodelista"/>
        <w:numPr>
          <w:ilvl w:val="0"/>
          <w:numId w:val="50"/>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Porcentaje de partículas mayores de 5.1 cm (2”), que se considera contenga el banco.</w:t>
      </w:r>
    </w:p>
    <w:p w14:paraId="1757DFE3" w14:textId="77777777" w:rsidR="00CA0349" w:rsidRPr="00640449" w:rsidRDefault="00CA0349" w:rsidP="00E971C6">
      <w:pPr>
        <w:pStyle w:val="Prrafodelista"/>
        <w:numPr>
          <w:ilvl w:val="0"/>
          <w:numId w:val="50"/>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En caso necesario hacer recomendaciones para el ataque del banco.</w:t>
      </w:r>
    </w:p>
    <w:p w14:paraId="2134CB48" w14:textId="77777777" w:rsidR="00CA0349" w:rsidRPr="00640449" w:rsidRDefault="00CA0349" w:rsidP="00CA0349">
      <w:pPr>
        <w:pStyle w:val="Prrafodelista"/>
        <w:tabs>
          <w:tab w:val="left" w:pos="-1134"/>
          <w:tab w:val="left" w:pos="-720"/>
        </w:tabs>
        <w:suppressAutoHyphens/>
        <w:ind w:left="1536" w:right="992"/>
        <w:jc w:val="both"/>
        <w:rPr>
          <w:rFonts w:ascii="Montserrat" w:hAnsi="Montserrat" w:cs="Arial"/>
          <w:sz w:val="20"/>
          <w:szCs w:val="20"/>
        </w:rPr>
      </w:pPr>
    </w:p>
    <w:p w14:paraId="698328E4" w14:textId="6ECCBBEC" w:rsidR="00CA0349" w:rsidRPr="00640449" w:rsidRDefault="00CA0349" w:rsidP="00CA0349">
      <w:pPr>
        <w:pStyle w:val="Prrafodelista"/>
        <w:tabs>
          <w:tab w:val="left" w:pos="-1134"/>
          <w:tab w:val="left" w:pos="-426"/>
          <w:tab w:val="left" w:pos="142"/>
        </w:tabs>
        <w:suppressAutoHyphens/>
        <w:spacing w:line="240" w:lineRule="auto"/>
        <w:ind w:left="1080"/>
        <w:jc w:val="both"/>
        <w:rPr>
          <w:rFonts w:ascii="Montserrat" w:hAnsi="Montserrat" w:cs="Arial"/>
          <w:sz w:val="20"/>
          <w:szCs w:val="20"/>
        </w:rPr>
      </w:pPr>
      <w:r w:rsidRPr="00640449">
        <w:rPr>
          <w:rFonts w:ascii="Montserrat" w:hAnsi="Montserrat" w:cs="Arial"/>
          <w:sz w:val="20"/>
          <w:szCs w:val="20"/>
        </w:rPr>
        <w:t>Tabla resumen de bancos de materiales que se proponen para la pavimentación, presentándola a manera de columnas:</w:t>
      </w:r>
    </w:p>
    <w:p w14:paraId="1C5172F3" w14:textId="77777777" w:rsidR="00CA0349" w:rsidRPr="00640449" w:rsidRDefault="00CA0349" w:rsidP="00E971C6">
      <w:pPr>
        <w:pStyle w:val="Prrafodelista"/>
        <w:numPr>
          <w:ilvl w:val="0"/>
          <w:numId w:val="51"/>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Número progresivo del banco.</w:t>
      </w:r>
    </w:p>
    <w:p w14:paraId="7BB384C1" w14:textId="77777777" w:rsidR="00CA0349" w:rsidRPr="00640449" w:rsidRDefault="00CA0349" w:rsidP="00E971C6">
      <w:pPr>
        <w:pStyle w:val="Prrafodelista"/>
        <w:numPr>
          <w:ilvl w:val="0"/>
          <w:numId w:val="51"/>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Nombre del banco, localización (ubicación del banco con respecto al eje de proyecto, partiendo del centro de gravedad del banco).</w:t>
      </w:r>
    </w:p>
    <w:p w14:paraId="30F8CDF6" w14:textId="77777777" w:rsidR="00CA0349" w:rsidRPr="00640449" w:rsidRDefault="00CA0349" w:rsidP="00E971C6">
      <w:pPr>
        <w:pStyle w:val="Prrafodelista"/>
        <w:numPr>
          <w:ilvl w:val="0"/>
          <w:numId w:val="51"/>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Clasificación geológica de los materiales.</w:t>
      </w:r>
    </w:p>
    <w:p w14:paraId="540214EE" w14:textId="77777777" w:rsidR="00CA0349" w:rsidRPr="00640449" w:rsidRDefault="00CA0349" w:rsidP="00E971C6">
      <w:pPr>
        <w:pStyle w:val="Prrafodelista"/>
        <w:numPr>
          <w:ilvl w:val="0"/>
          <w:numId w:val="51"/>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Clasificación para presupuesto de los materiales (CPP).</w:t>
      </w:r>
    </w:p>
    <w:p w14:paraId="6EE9E1FF" w14:textId="77777777" w:rsidR="00CA0349" w:rsidRPr="00640449" w:rsidRDefault="00CA0349" w:rsidP="00E971C6">
      <w:pPr>
        <w:pStyle w:val="Prrafodelista"/>
        <w:numPr>
          <w:ilvl w:val="0"/>
          <w:numId w:val="51"/>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Espesor de despalme.</w:t>
      </w:r>
    </w:p>
    <w:p w14:paraId="1D8FF74A" w14:textId="77777777" w:rsidR="00CA0349" w:rsidRPr="00640449" w:rsidRDefault="00CA0349" w:rsidP="00E971C6">
      <w:pPr>
        <w:pStyle w:val="Prrafodelista"/>
        <w:numPr>
          <w:ilvl w:val="0"/>
          <w:numId w:val="51"/>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Utilización del material.</w:t>
      </w:r>
    </w:p>
    <w:p w14:paraId="370E8AE7" w14:textId="77777777" w:rsidR="00CA0349" w:rsidRPr="00640449" w:rsidRDefault="00CA0349" w:rsidP="00E971C6">
      <w:pPr>
        <w:pStyle w:val="Prrafodelista"/>
        <w:numPr>
          <w:ilvl w:val="0"/>
          <w:numId w:val="51"/>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Tratamiento que requiere el material para su utilización. En caso necesario dar recomendaciones para el ataque del banco.</w:t>
      </w:r>
    </w:p>
    <w:p w14:paraId="662BABB2" w14:textId="0761FC22" w:rsidR="00CF2292" w:rsidRPr="00640449" w:rsidRDefault="00CA0349" w:rsidP="00CF2292">
      <w:pPr>
        <w:pStyle w:val="Prrafodelista"/>
        <w:numPr>
          <w:ilvl w:val="0"/>
          <w:numId w:val="51"/>
        </w:numPr>
        <w:tabs>
          <w:tab w:val="left" w:pos="-1134"/>
          <w:tab w:val="left" w:pos="-720"/>
        </w:tabs>
        <w:suppressAutoHyphens/>
        <w:spacing w:after="200" w:line="240" w:lineRule="auto"/>
        <w:ind w:right="992"/>
        <w:jc w:val="both"/>
        <w:rPr>
          <w:rFonts w:ascii="Montserrat" w:hAnsi="Montserrat" w:cs="Arial"/>
          <w:sz w:val="20"/>
          <w:szCs w:val="20"/>
        </w:rPr>
      </w:pPr>
      <w:r w:rsidRPr="00640449">
        <w:rPr>
          <w:rFonts w:ascii="Montserrat" w:hAnsi="Montserrat" w:cs="Arial"/>
          <w:sz w:val="20"/>
          <w:szCs w:val="20"/>
        </w:rPr>
        <w:t>Capacidad del banco.</w:t>
      </w:r>
    </w:p>
    <w:p w14:paraId="2D2970F4" w14:textId="3DE3FD84" w:rsidR="00CF2292" w:rsidRPr="00640449" w:rsidRDefault="00CF2292" w:rsidP="00CF2292">
      <w:pPr>
        <w:tabs>
          <w:tab w:val="left" w:pos="-1134"/>
          <w:tab w:val="left" w:pos="-426"/>
          <w:tab w:val="left" w:pos="142"/>
        </w:tabs>
        <w:suppressAutoHyphens/>
        <w:spacing w:after="120" w:line="276" w:lineRule="auto"/>
        <w:jc w:val="both"/>
        <w:rPr>
          <w:rFonts w:ascii="Montserrat" w:hAnsi="Montserrat" w:cs="Arial"/>
        </w:rPr>
      </w:pPr>
      <w:r w:rsidRPr="00640449">
        <w:rPr>
          <w:rFonts w:ascii="Montserrat" w:hAnsi="Montserrat" w:cs="Arial"/>
        </w:rPr>
        <w:t>Ensayes efectuados a las muestras de los materiales obtenidos de los bancos estudiados (en 4 formatos).</w:t>
      </w:r>
    </w:p>
    <w:p w14:paraId="3F2F598D" w14:textId="2ECF0CE2" w:rsidR="008E759B" w:rsidRDefault="00CF2292" w:rsidP="00506213">
      <w:pPr>
        <w:tabs>
          <w:tab w:val="left" w:pos="-1134"/>
          <w:tab w:val="left" w:pos="-426"/>
          <w:tab w:val="left" w:pos="142"/>
        </w:tabs>
        <w:suppressAutoHyphens/>
        <w:spacing w:after="120" w:line="276" w:lineRule="auto"/>
        <w:jc w:val="both"/>
        <w:rPr>
          <w:rFonts w:ascii="Montserrat" w:hAnsi="Montserrat" w:cs="Arial"/>
        </w:rPr>
      </w:pPr>
      <w:r w:rsidRPr="00640449">
        <w:rPr>
          <w:rFonts w:ascii="Montserrat" w:hAnsi="Montserrat" w:cs="Arial"/>
        </w:rPr>
        <w:t>En caso de requerirse mezclas de materiales, apoyar la proposición con ensayes, ya sea mezclas de suelos estabilizados con algún producto como cal, cemento, o asfalto (prueba Marshall si se trata de mezclas asfálticas en planta).</w:t>
      </w:r>
    </w:p>
    <w:p w14:paraId="168B4B92" w14:textId="72952595" w:rsidR="00A92352" w:rsidRPr="00CC78F4" w:rsidRDefault="00CC78F4" w:rsidP="00CC78F4">
      <w:pPr>
        <w:spacing w:after="0" w:line="360" w:lineRule="auto"/>
        <w:jc w:val="both"/>
        <w:rPr>
          <w:rFonts w:ascii="Montserrat" w:hAnsi="Montserrat" w:cs="Arial"/>
          <w:b/>
          <w:color w:val="FFFFFF" w:themeColor="background1"/>
          <w:sz w:val="32"/>
        </w:rPr>
      </w:pPr>
      <w:r>
        <w:rPr>
          <w:rFonts w:ascii="Montserrat" w:hAnsi="Montserrat" w:cs="Arial"/>
          <w:b/>
          <w:color w:val="FFFFFF" w:themeColor="background1"/>
          <w:sz w:val="26"/>
          <w:highlight w:val="black"/>
        </w:rPr>
        <w:t xml:space="preserve">6.- </w:t>
      </w:r>
      <w:r w:rsidR="00504DCD" w:rsidRPr="00CC78F4">
        <w:rPr>
          <w:rFonts w:ascii="Montserrat" w:hAnsi="Montserrat" w:cs="Arial"/>
          <w:b/>
          <w:color w:val="FFFFFF" w:themeColor="background1"/>
          <w:sz w:val="26"/>
          <w:highlight w:val="black"/>
        </w:rPr>
        <w:t>PROYECTO DE</w:t>
      </w:r>
      <w:r w:rsidR="00A92352" w:rsidRPr="00CC78F4">
        <w:rPr>
          <w:rFonts w:ascii="Montserrat" w:hAnsi="Montserrat" w:cs="Arial"/>
          <w:b/>
          <w:color w:val="FFFFFF" w:themeColor="background1"/>
          <w:sz w:val="26"/>
          <w:highlight w:val="black"/>
        </w:rPr>
        <w:t xml:space="preserve"> PAVIMENTO</w:t>
      </w:r>
    </w:p>
    <w:p w14:paraId="78DECF3E" w14:textId="5ECFBBE4" w:rsidR="00A92352" w:rsidRPr="00CC78F4" w:rsidRDefault="00A92352" w:rsidP="00CC78F4">
      <w:pPr>
        <w:spacing w:after="0" w:line="360" w:lineRule="auto"/>
        <w:jc w:val="both"/>
        <w:rPr>
          <w:rFonts w:ascii="Montserrat" w:hAnsi="Montserrat" w:cs="Arial"/>
          <w:b/>
          <w:sz w:val="20"/>
        </w:rPr>
      </w:pPr>
      <w:r w:rsidRPr="00CC78F4">
        <w:rPr>
          <w:rFonts w:ascii="Montserrat" w:hAnsi="Montserrat" w:cs="Arial"/>
          <w:b/>
          <w:sz w:val="20"/>
        </w:rPr>
        <w:t>PROYECTO CONSTRUCTIVO DE PAVIMENTO</w:t>
      </w:r>
    </w:p>
    <w:p w14:paraId="16C16800" w14:textId="77777777" w:rsidR="00A92352" w:rsidRPr="00640449" w:rsidRDefault="00153308" w:rsidP="00414D8B">
      <w:pPr>
        <w:spacing w:after="0" w:line="240" w:lineRule="auto"/>
        <w:jc w:val="both"/>
        <w:rPr>
          <w:rFonts w:ascii="Montserrat" w:hAnsi="Montserrat" w:cs="Arial"/>
          <w:sz w:val="20"/>
          <w:szCs w:val="20"/>
        </w:rPr>
      </w:pPr>
      <w:r w:rsidRPr="00640449">
        <w:rPr>
          <w:rFonts w:ascii="Montserrat" w:hAnsi="Montserrat" w:cs="Arial"/>
          <w:sz w:val="20"/>
          <w:szCs w:val="20"/>
        </w:rPr>
        <w:t>“EL</w:t>
      </w:r>
      <w:r w:rsidR="00A92352" w:rsidRPr="00640449">
        <w:rPr>
          <w:rFonts w:ascii="Montserrat" w:hAnsi="Montserrat" w:cs="Arial"/>
          <w:sz w:val="20"/>
          <w:szCs w:val="20"/>
        </w:rPr>
        <w:t xml:space="preserve"> CONTRATISTA” deberá entregar los siguientes aspectos que conforman el Índice del Proyecto de Pavimento:</w:t>
      </w:r>
    </w:p>
    <w:p w14:paraId="14BF7FD3" w14:textId="77777777" w:rsidR="00445753" w:rsidRPr="00640449" w:rsidRDefault="00445753" w:rsidP="00414D8B">
      <w:pPr>
        <w:tabs>
          <w:tab w:val="left" w:pos="709"/>
        </w:tabs>
        <w:spacing w:after="0" w:line="240" w:lineRule="auto"/>
        <w:ind w:left="709" w:hanging="709"/>
        <w:jc w:val="both"/>
        <w:rPr>
          <w:rFonts w:ascii="Montserrat" w:hAnsi="Montserrat" w:cs="Arial"/>
          <w:sz w:val="20"/>
          <w:szCs w:val="20"/>
        </w:rPr>
      </w:pPr>
    </w:p>
    <w:p w14:paraId="1197817F" w14:textId="77777777" w:rsidR="00A92352" w:rsidRPr="00640449" w:rsidRDefault="00A92352" w:rsidP="00D273D0">
      <w:pPr>
        <w:pStyle w:val="Prrafodelista"/>
        <w:numPr>
          <w:ilvl w:val="0"/>
          <w:numId w:val="27"/>
        </w:numPr>
        <w:tabs>
          <w:tab w:val="left" w:pos="709"/>
        </w:tabs>
        <w:spacing w:after="0" w:line="240" w:lineRule="auto"/>
        <w:jc w:val="both"/>
        <w:rPr>
          <w:rFonts w:ascii="Montserrat" w:hAnsi="Montserrat" w:cs="Arial"/>
          <w:sz w:val="20"/>
          <w:szCs w:val="20"/>
        </w:rPr>
      </w:pPr>
      <w:r w:rsidRPr="00640449">
        <w:rPr>
          <w:rFonts w:ascii="Montserrat" w:hAnsi="Montserrat" w:cs="Arial"/>
          <w:sz w:val="20"/>
          <w:szCs w:val="20"/>
        </w:rPr>
        <w:t>Índice</w:t>
      </w:r>
    </w:p>
    <w:p w14:paraId="7C4F8F51" w14:textId="77777777" w:rsidR="00A92352" w:rsidRPr="00640449" w:rsidRDefault="00A92352" w:rsidP="00D273D0">
      <w:pPr>
        <w:pStyle w:val="Prrafodelista"/>
        <w:numPr>
          <w:ilvl w:val="0"/>
          <w:numId w:val="14"/>
        </w:numPr>
        <w:tabs>
          <w:tab w:val="left" w:pos="-1134"/>
          <w:tab w:val="left" w:pos="-720"/>
          <w:tab w:val="left" w:pos="-284"/>
          <w:tab w:val="left" w:pos="284"/>
        </w:tabs>
        <w:suppressAutoHyphens/>
        <w:spacing w:after="0" w:line="240" w:lineRule="auto"/>
        <w:ind w:right="2268"/>
        <w:jc w:val="both"/>
        <w:rPr>
          <w:rFonts w:ascii="Montserrat" w:eastAsia="Calibri" w:hAnsi="Montserrat" w:cs="Arial"/>
          <w:bCs/>
          <w:sz w:val="20"/>
          <w:szCs w:val="20"/>
        </w:rPr>
      </w:pPr>
      <w:r w:rsidRPr="00640449">
        <w:rPr>
          <w:rFonts w:ascii="Montserrat" w:eastAsia="Calibri" w:hAnsi="Montserrat" w:cs="Arial"/>
          <w:bCs/>
          <w:sz w:val="20"/>
          <w:szCs w:val="20"/>
        </w:rPr>
        <w:t>Generalidades</w:t>
      </w:r>
    </w:p>
    <w:p w14:paraId="133A20BF" w14:textId="77777777" w:rsidR="00A92352" w:rsidRPr="00640449" w:rsidRDefault="00A92352" w:rsidP="00D273D0">
      <w:pPr>
        <w:pStyle w:val="Prrafodelista"/>
        <w:numPr>
          <w:ilvl w:val="0"/>
          <w:numId w:val="14"/>
        </w:numPr>
        <w:tabs>
          <w:tab w:val="left" w:pos="-1134"/>
          <w:tab w:val="left" w:pos="-720"/>
          <w:tab w:val="left" w:pos="-284"/>
          <w:tab w:val="left" w:pos="284"/>
        </w:tabs>
        <w:suppressAutoHyphens/>
        <w:spacing w:after="0" w:line="240" w:lineRule="auto"/>
        <w:ind w:right="2268"/>
        <w:jc w:val="both"/>
        <w:rPr>
          <w:rFonts w:ascii="Montserrat" w:eastAsia="Calibri" w:hAnsi="Montserrat" w:cs="Arial"/>
          <w:bCs/>
          <w:sz w:val="20"/>
          <w:szCs w:val="20"/>
        </w:rPr>
      </w:pPr>
      <w:r w:rsidRPr="00640449">
        <w:rPr>
          <w:rFonts w:ascii="Montserrat" w:eastAsia="Calibri" w:hAnsi="Montserrat" w:cs="Arial"/>
          <w:bCs/>
          <w:sz w:val="20"/>
          <w:szCs w:val="20"/>
        </w:rPr>
        <w:t>Secciones estructurales tipo</w:t>
      </w:r>
    </w:p>
    <w:p w14:paraId="3806FEDA" w14:textId="77777777" w:rsidR="00A92352" w:rsidRPr="00640449" w:rsidRDefault="00A92352" w:rsidP="00D273D0">
      <w:pPr>
        <w:pStyle w:val="Prrafodelista"/>
        <w:numPr>
          <w:ilvl w:val="0"/>
          <w:numId w:val="14"/>
        </w:numPr>
        <w:tabs>
          <w:tab w:val="left" w:pos="-1134"/>
          <w:tab w:val="left" w:pos="-720"/>
          <w:tab w:val="left" w:pos="-284"/>
          <w:tab w:val="left" w:pos="284"/>
        </w:tabs>
        <w:suppressAutoHyphens/>
        <w:spacing w:after="0" w:line="240" w:lineRule="auto"/>
        <w:ind w:right="1750"/>
        <w:jc w:val="both"/>
        <w:rPr>
          <w:rFonts w:ascii="Montserrat" w:eastAsia="Calibri" w:hAnsi="Montserrat" w:cs="Arial"/>
          <w:bCs/>
          <w:sz w:val="20"/>
          <w:szCs w:val="20"/>
        </w:rPr>
      </w:pPr>
      <w:r w:rsidRPr="00640449">
        <w:rPr>
          <w:rFonts w:ascii="Montserrat" w:eastAsia="Calibri" w:hAnsi="Montserrat" w:cs="Arial"/>
          <w:bCs/>
          <w:sz w:val="20"/>
          <w:szCs w:val="20"/>
        </w:rPr>
        <w:t>Cantidades de obra para pavimentaci</w:t>
      </w:r>
      <w:r w:rsidR="008D6920" w:rsidRPr="00640449">
        <w:rPr>
          <w:rFonts w:ascii="Montserrat" w:eastAsia="Calibri" w:hAnsi="Montserrat" w:cs="Arial"/>
          <w:bCs/>
          <w:sz w:val="20"/>
          <w:szCs w:val="20"/>
        </w:rPr>
        <w:t xml:space="preserve">ón y acarreos de acuerdo con la </w:t>
      </w:r>
      <w:r w:rsidRPr="00640449">
        <w:rPr>
          <w:rFonts w:ascii="Montserrat" w:eastAsia="Calibri" w:hAnsi="Montserrat" w:cs="Arial"/>
          <w:bCs/>
          <w:sz w:val="20"/>
          <w:szCs w:val="20"/>
        </w:rPr>
        <w:t>estructura aprobada por “LA DEPENDENCIA”.</w:t>
      </w:r>
    </w:p>
    <w:p w14:paraId="7F6BC543" w14:textId="77777777" w:rsidR="00A92352" w:rsidRPr="00640449" w:rsidRDefault="00A92352" w:rsidP="00D273D0">
      <w:pPr>
        <w:pStyle w:val="Prrafodelista"/>
        <w:numPr>
          <w:ilvl w:val="0"/>
          <w:numId w:val="14"/>
        </w:numPr>
        <w:tabs>
          <w:tab w:val="left" w:pos="-1134"/>
          <w:tab w:val="left" w:pos="-720"/>
          <w:tab w:val="left" w:pos="-284"/>
          <w:tab w:val="left" w:pos="284"/>
        </w:tabs>
        <w:suppressAutoHyphens/>
        <w:spacing w:after="0" w:line="240" w:lineRule="auto"/>
        <w:ind w:right="1276"/>
        <w:jc w:val="both"/>
        <w:rPr>
          <w:rFonts w:ascii="Montserrat" w:eastAsia="Calibri" w:hAnsi="Montserrat" w:cs="Arial"/>
          <w:bCs/>
          <w:sz w:val="20"/>
          <w:szCs w:val="20"/>
        </w:rPr>
      </w:pPr>
      <w:r w:rsidRPr="00640449">
        <w:rPr>
          <w:rFonts w:ascii="Montserrat" w:eastAsia="Calibri" w:hAnsi="Montserrat" w:cs="Arial"/>
          <w:bCs/>
          <w:sz w:val="20"/>
          <w:szCs w:val="20"/>
        </w:rPr>
        <w:t>Cantidades de obras complementarias, incluye secciones tipo de ellas.</w:t>
      </w:r>
    </w:p>
    <w:p w14:paraId="647B93E6" w14:textId="77777777" w:rsidR="00A92352" w:rsidRPr="00640449" w:rsidRDefault="00A92352" w:rsidP="00D273D0">
      <w:pPr>
        <w:pStyle w:val="Prrafodelista"/>
        <w:numPr>
          <w:ilvl w:val="0"/>
          <w:numId w:val="14"/>
        </w:numPr>
        <w:tabs>
          <w:tab w:val="left" w:pos="-1134"/>
          <w:tab w:val="left" w:pos="-720"/>
          <w:tab w:val="left" w:pos="-284"/>
          <w:tab w:val="left" w:pos="284"/>
        </w:tabs>
        <w:suppressAutoHyphens/>
        <w:spacing w:after="0" w:line="240" w:lineRule="auto"/>
        <w:ind w:right="2268"/>
        <w:jc w:val="both"/>
        <w:rPr>
          <w:rFonts w:ascii="Montserrat" w:eastAsia="Calibri" w:hAnsi="Montserrat" w:cs="Arial"/>
          <w:bCs/>
          <w:sz w:val="20"/>
          <w:szCs w:val="20"/>
        </w:rPr>
      </w:pPr>
      <w:r w:rsidRPr="00640449">
        <w:rPr>
          <w:rFonts w:ascii="Montserrat" w:eastAsia="Calibri" w:hAnsi="Montserrat" w:cs="Arial"/>
          <w:bCs/>
          <w:sz w:val="20"/>
          <w:szCs w:val="20"/>
        </w:rPr>
        <w:t>Procedimientos de construcción</w:t>
      </w:r>
    </w:p>
    <w:p w14:paraId="73E5C26E" w14:textId="77777777" w:rsidR="00A92352" w:rsidRPr="00640449" w:rsidRDefault="00A92352" w:rsidP="00D273D0">
      <w:pPr>
        <w:pStyle w:val="Prrafodelista"/>
        <w:numPr>
          <w:ilvl w:val="0"/>
          <w:numId w:val="14"/>
        </w:numPr>
        <w:tabs>
          <w:tab w:val="left" w:pos="-1134"/>
          <w:tab w:val="left" w:pos="-720"/>
          <w:tab w:val="left" w:pos="-284"/>
          <w:tab w:val="left" w:pos="284"/>
        </w:tabs>
        <w:suppressAutoHyphens/>
        <w:spacing w:after="0" w:line="240" w:lineRule="auto"/>
        <w:ind w:right="2268"/>
        <w:jc w:val="both"/>
        <w:rPr>
          <w:rFonts w:ascii="Montserrat" w:eastAsia="Calibri" w:hAnsi="Montserrat" w:cs="Arial"/>
          <w:bCs/>
          <w:sz w:val="20"/>
          <w:szCs w:val="20"/>
        </w:rPr>
      </w:pPr>
      <w:r w:rsidRPr="00640449">
        <w:rPr>
          <w:rFonts w:ascii="Montserrat" w:eastAsia="Calibri" w:hAnsi="Montserrat" w:cs="Arial"/>
          <w:bCs/>
          <w:sz w:val="20"/>
          <w:szCs w:val="20"/>
        </w:rPr>
        <w:t>Cuadros de bancos para pavimento</w:t>
      </w:r>
    </w:p>
    <w:p w14:paraId="5060FB08" w14:textId="77777777" w:rsidR="00A92352" w:rsidRPr="00640449" w:rsidRDefault="00A92352" w:rsidP="00414D8B">
      <w:pPr>
        <w:tabs>
          <w:tab w:val="left" w:pos="709"/>
        </w:tabs>
        <w:spacing w:after="0" w:line="240" w:lineRule="auto"/>
        <w:jc w:val="both"/>
        <w:rPr>
          <w:rFonts w:ascii="Montserrat" w:eastAsia="Times New Roman" w:hAnsi="Montserrat" w:cs="Arial"/>
          <w:sz w:val="20"/>
          <w:szCs w:val="20"/>
          <w:lang w:eastAsia="es-ES"/>
        </w:rPr>
      </w:pPr>
    </w:p>
    <w:p w14:paraId="338B5286" w14:textId="468D710F" w:rsidR="00A92352" w:rsidRPr="00640449" w:rsidRDefault="00A92352" w:rsidP="00414D8B">
      <w:pPr>
        <w:tabs>
          <w:tab w:val="left" w:pos="709"/>
        </w:tabs>
        <w:spacing w:after="0" w:line="240" w:lineRule="auto"/>
        <w:jc w:val="both"/>
        <w:rPr>
          <w:rFonts w:ascii="Montserrat" w:hAnsi="Montserrat" w:cs="Arial"/>
          <w:sz w:val="20"/>
          <w:szCs w:val="20"/>
        </w:rPr>
      </w:pPr>
      <w:r w:rsidRPr="00640449">
        <w:rPr>
          <w:rFonts w:ascii="Montserrat" w:hAnsi="Montserrat" w:cs="Arial"/>
          <w:sz w:val="20"/>
          <w:szCs w:val="20"/>
        </w:rPr>
        <w:t xml:space="preserve">A </w:t>
      </w:r>
      <w:r w:rsidR="00CF08FB" w:rsidRPr="00640449">
        <w:rPr>
          <w:rFonts w:ascii="Montserrat" w:hAnsi="Montserrat" w:cs="Arial"/>
          <w:sz w:val="20"/>
          <w:szCs w:val="20"/>
        </w:rPr>
        <w:t>continuación,</w:t>
      </w:r>
      <w:r w:rsidRPr="00640449">
        <w:rPr>
          <w:rFonts w:ascii="Montserrat" w:hAnsi="Montserrat" w:cs="Arial"/>
          <w:sz w:val="20"/>
          <w:szCs w:val="20"/>
        </w:rPr>
        <w:t xml:space="preserve"> se detalla sobre cada uno de los puntos del índice antes mostrado.</w:t>
      </w:r>
    </w:p>
    <w:p w14:paraId="02E9B8BF" w14:textId="77777777" w:rsidR="00A92352" w:rsidRPr="00640449" w:rsidRDefault="00A92352" w:rsidP="00414D8B">
      <w:pPr>
        <w:tabs>
          <w:tab w:val="left" w:pos="709"/>
        </w:tabs>
        <w:spacing w:after="0" w:line="240" w:lineRule="auto"/>
        <w:ind w:left="709" w:hanging="709"/>
        <w:jc w:val="both"/>
        <w:rPr>
          <w:rFonts w:ascii="Montserrat" w:hAnsi="Montserrat" w:cs="Arial"/>
          <w:b/>
          <w:sz w:val="20"/>
          <w:szCs w:val="20"/>
        </w:rPr>
      </w:pPr>
    </w:p>
    <w:p w14:paraId="3B9EDBF9" w14:textId="7F8CFD2F" w:rsidR="002457D3" w:rsidRPr="00640449" w:rsidRDefault="00A92352" w:rsidP="00414D8B">
      <w:pPr>
        <w:pStyle w:val="Prrafodelista"/>
        <w:numPr>
          <w:ilvl w:val="0"/>
          <w:numId w:val="15"/>
        </w:numPr>
        <w:spacing w:line="240" w:lineRule="auto"/>
        <w:jc w:val="both"/>
        <w:rPr>
          <w:rFonts w:ascii="Montserrat" w:hAnsi="Montserrat" w:cs="Arial"/>
          <w:bCs/>
          <w:sz w:val="20"/>
          <w:szCs w:val="20"/>
        </w:rPr>
      </w:pPr>
      <w:r w:rsidRPr="00640449">
        <w:rPr>
          <w:rFonts w:ascii="Montserrat" w:hAnsi="Montserrat" w:cs="Arial"/>
          <w:bCs/>
          <w:sz w:val="20"/>
          <w:szCs w:val="20"/>
        </w:rPr>
        <w:t>Respecto a</w:t>
      </w:r>
      <w:r w:rsidR="006D0870" w:rsidRPr="00640449">
        <w:rPr>
          <w:rFonts w:ascii="Montserrat" w:hAnsi="Montserrat" w:cs="Arial"/>
          <w:bCs/>
          <w:sz w:val="20"/>
          <w:szCs w:val="20"/>
        </w:rPr>
        <w:t xml:space="preserve"> las </w:t>
      </w:r>
      <w:r w:rsidR="006D0870" w:rsidRPr="00640449">
        <w:rPr>
          <w:rFonts w:ascii="Montserrat" w:hAnsi="Montserrat" w:cs="Arial"/>
          <w:b/>
          <w:bCs/>
          <w:sz w:val="20"/>
          <w:szCs w:val="20"/>
        </w:rPr>
        <w:t>Generalidades</w:t>
      </w:r>
      <w:r w:rsidR="006D0870" w:rsidRPr="00640449">
        <w:rPr>
          <w:rFonts w:ascii="Montserrat" w:hAnsi="Montserrat" w:cs="Arial"/>
          <w:bCs/>
          <w:sz w:val="20"/>
          <w:szCs w:val="20"/>
        </w:rPr>
        <w:t>, en ellas “EL</w:t>
      </w:r>
      <w:r w:rsidRPr="00640449">
        <w:rPr>
          <w:rFonts w:ascii="Montserrat" w:hAnsi="Montserrat" w:cs="Arial"/>
          <w:bCs/>
          <w:sz w:val="20"/>
          <w:szCs w:val="20"/>
        </w:rPr>
        <w:t xml:space="preserve"> CONTRATISTA” deberá exponer el objetivo de los trabajos contratados y sus alcances.</w:t>
      </w:r>
    </w:p>
    <w:p w14:paraId="5869C5CF" w14:textId="77777777" w:rsidR="00A92352" w:rsidRPr="00640449" w:rsidRDefault="00A92352" w:rsidP="00D273D0">
      <w:pPr>
        <w:pStyle w:val="Prrafodelista"/>
        <w:numPr>
          <w:ilvl w:val="0"/>
          <w:numId w:val="15"/>
        </w:numPr>
        <w:spacing w:line="240" w:lineRule="auto"/>
        <w:jc w:val="both"/>
        <w:rPr>
          <w:rFonts w:ascii="Montserrat" w:hAnsi="Montserrat" w:cs="Arial"/>
          <w:bCs/>
          <w:sz w:val="20"/>
          <w:szCs w:val="20"/>
        </w:rPr>
      </w:pPr>
      <w:r w:rsidRPr="00640449">
        <w:rPr>
          <w:rFonts w:ascii="Montserrat" w:hAnsi="Montserrat" w:cs="Arial"/>
          <w:b/>
          <w:bCs/>
          <w:sz w:val="20"/>
          <w:szCs w:val="20"/>
        </w:rPr>
        <w:t>Secciones estructurales tipo de pavimento</w:t>
      </w:r>
      <w:r w:rsidRPr="00640449">
        <w:rPr>
          <w:rFonts w:ascii="Montserrat" w:hAnsi="Montserrat" w:cs="Arial"/>
          <w:bCs/>
          <w:sz w:val="20"/>
          <w:szCs w:val="20"/>
        </w:rPr>
        <w:t>. Se deberán reportar las secciones tipo constructivas conforme a las condiciones que se presentan y se definen en el proyecto de terracerías, que servirán de base para establecer en su caso las cantidades y/o volúmenes de obra de las diferentes capas que integran la estructura del pavimento.</w:t>
      </w:r>
    </w:p>
    <w:p w14:paraId="7A473949" w14:textId="77777777" w:rsidR="00A92352" w:rsidRPr="00640449" w:rsidRDefault="00A92352" w:rsidP="00D273D0">
      <w:pPr>
        <w:pStyle w:val="Prrafodelista"/>
        <w:numPr>
          <w:ilvl w:val="0"/>
          <w:numId w:val="15"/>
        </w:numPr>
        <w:spacing w:after="0" w:line="240" w:lineRule="auto"/>
        <w:jc w:val="both"/>
        <w:rPr>
          <w:rFonts w:ascii="Montserrat" w:hAnsi="Montserrat" w:cs="Arial"/>
          <w:bCs/>
          <w:sz w:val="20"/>
          <w:szCs w:val="20"/>
        </w:rPr>
      </w:pPr>
      <w:r w:rsidRPr="00640449">
        <w:rPr>
          <w:rFonts w:ascii="Montserrat" w:hAnsi="Montserrat" w:cs="Arial"/>
          <w:bCs/>
          <w:sz w:val="20"/>
          <w:szCs w:val="20"/>
        </w:rPr>
        <w:t>Se deberá dar una breve descripción de los elementos que comprenden los trabajos contratados, sección tipo, éstas incluyen los datos de referencia del camino: Carretera, Tramo, Subtramo y Origen.</w:t>
      </w:r>
    </w:p>
    <w:p w14:paraId="1A9EA872" w14:textId="626A02B8" w:rsidR="00A92352" w:rsidRDefault="00A92352" w:rsidP="00D273D0">
      <w:pPr>
        <w:pStyle w:val="Prrafodelista"/>
        <w:numPr>
          <w:ilvl w:val="0"/>
          <w:numId w:val="15"/>
        </w:numPr>
        <w:spacing w:after="0" w:line="240" w:lineRule="auto"/>
        <w:jc w:val="both"/>
        <w:rPr>
          <w:rFonts w:ascii="Montserrat" w:hAnsi="Montserrat" w:cs="Arial"/>
          <w:bCs/>
          <w:sz w:val="20"/>
          <w:szCs w:val="20"/>
        </w:rPr>
      </w:pPr>
      <w:r w:rsidRPr="00640449">
        <w:rPr>
          <w:rFonts w:ascii="Montserrat" w:hAnsi="Montserrat" w:cs="Arial"/>
          <w:bCs/>
          <w:sz w:val="20"/>
          <w:szCs w:val="20"/>
        </w:rPr>
        <w:t xml:space="preserve">En cuanto a las </w:t>
      </w:r>
      <w:r w:rsidRPr="00640449">
        <w:rPr>
          <w:rFonts w:ascii="Montserrat" w:hAnsi="Montserrat" w:cs="Arial"/>
          <w:b/>
          <w:bCs/>
          <w:sz w:val="20"/>
          <w:szCs w:val="20"/>
        </w:rPr>
        <w:t>cantidades de obra</w:t>
      </w:r>
      <w:r w:rsidRPr="00640449">
        <w:rPr>
          <w:rFonts w:ascii="Montserrat" w:hAnsi="Montserrat" w:cs="Arial"/>
          <w:bCs/>
          <w:sz w:val="20"/>
          <w:szCs w:val="20"/>
        </w:rPr>
        <w:t xml:space="preserve"> </w:t>
      </w:r>
      <w:r w:rsidRPr="00640449">
        <w:rPr>
          <w:rFonts w:ascii="Montserrat" w:hAnsi="Montserrat" w:cs="Arial"/>
          <w:b/>
          <w:bCs/>
          <w:sz w:val="20"/>
          <w:szCs w:val="20"/>
        </w:rPr>
        <w:t>para pavimentación y acarreos</w:t>
      </w:r>
      <w:r w:rsidRPr="00640449">
        <w:rPr>
          <w:rFonts w:ascii="Montserrat" w:hAnsi="Montserrat" w:cs="Arial"/>
          <w:bCs/>
          <w:sz w:val="20"/>
          <w:szCs w:val="20"/>
        </w:rPr>
        <w:t>, se deberá incluir una tabla (generador) que contenga la relación de Conceptos de Obra, incluyendo para ello la estructura integral del pavimento, debiendo indicar unidad y cantidad para cada uno de ellos, de acuerdo con el formato siguiente:</w:t>
      </w:r>
    </w:p>
    <w:p w14:paraId="17F740E9" w14:textId="77777777" w:rsidR="00506213" w:rsidRPr="00640449" w:rsidRDefault="00506213" w:rsidP="00D273D0">
      <w:pPr>
        <w:pStyle w:val="Prrafodelista"/>
        <w:numPr>
          <w:ilvl w:val="0"/>
          <w:numId w:val="15"/>
        </w:numPr>
        <w:spacing w:after="0" w:line="240" w:lineRule="auto"/>
        <w:jc w:val="both"/>
        <w:rPr>
          <w:rFonts w:ascii="Montserrat" w:hAnsi="Montserrat" w:cs="Arial"/>
          <w:bCs/>
          <w:sz w:val="20"/>
          <w:szCs w:val="20"/>
        </w:rPr>
      </w:pPr>
    </w:p>
    <w:p w14:paraId="53B0D59C" w14:textId="77777777" w:rsidR="00A92352" w:rsidRPr="00640449" w:rsidRDefault="00A92352" w:rsidP="00A92352">
      <w:pPr>
        <w:pStyle w:val="Prrafodelista"/>
        <w:spacing w:after="120"/>
        <w:ind w:left="567" w:firstLine="153"/>
        <w:rPr>
          <w:rFonts w:ascii="Montserrat" w:hAnsi="Montserrat" w:cs="Arial"/>
          <w:bCs/>
          <w:sz w:val="20"/>
          <w:szCs w:val="20"/>
        </w:rPr>
      </w:pPr>
    </w:p>
    <w:tbl>
      <w:tblPr>
        <w:tblW w:w="0" w:type="auto"/>
        <w:jc w:val="center"/>
        <w:tblBorders>
          <w:top w:val="double" w:sz="4" w:space="0" w:color="auto"/>
          <w:left w:val="double" w:sz="4" w:space="0" w:color="auto"/>
          <w:bottom w:val="double" w:sz="4" w:space="0" w:color="auto"/>
          <w:right w:val="double" w:sz="4" w:space="0" w:color="auto"/>
          <w:insideH w:val="dotted" w:sz="4" w:space="0" w:color="auto"/>
          <w:insideV w:val="dotted" w:sz="4" w:space="0" w:color="auto"/>
        </w:tblBorders>
        <w:tblLayout w:type="fixed"/>
        <w:tblCellMar>
          <w:left w:w="70" w:type="dxa"/>
          <w:right w:w="70" w:type="dxa"/>
        </w:tblCellMar>
        <w:tblLook w:val="04A0" w:firstRow="1" w:lastRow="0" w:firstColumn="1" w:lastColumn="0" w:noHBand="0" w:noVBand="1"/>
      </w:tblPr>
      <w:tblGrid>
        <w:gridCol w:w="567"/>
        <w:gridCol w:w="5670"/>
        <w:gridCol w:w="992"/>
        <w:gridCol w:w="1276"/>
      </w:tblGrid>
      <w:tr w:rsidR="00A92352" w:rsidRPr="00640449" w14:paraId="61973F30" w14:textId="77777777" w:rsidTr="006D0870">
        <w:trPr>
          <w:trHeight w:val="532"/>
          <w:jc w:val="center"/>
        </w:trPr>
        <w:tc>
          <w:tcPr>
            <w:tcW w:w="567" w:type="dxa"/>
            <w:tcBorders>
              <w:top w:val="double" w:sz="4" w:space="0" w:color="auto"/>
              <w:left w:val="double" w:sz="4" w:space="0" w:color="auto"/>
              <w:bottom w:val="dotted" w:sz="4" w:space="0" w:color="auto"/>
              <w:right w:val="dotted" w:sz="4" w:space="0" w:color="auto"/>
            </w:tcBorders>
            <w:vAlign w:val="center"/>
            <w:hideMark/>
          </w:tcPr>
          <w:p w14:paraId="41FFA45A" w14:textId="77777777" w:rsidR="00A92352" w:rsidRPr="00640449" w:rsidRDefault="00A92352">
            <w:pPr>
              <w:pStyle w:val="Textoindependiente"/>
              <w:jc w:val="center"/>
              <w:rPr>
                <w:rFonts w:ascii="Montserrat" w:hAnsi="Montserrat" w:cs="Arial"/>
                <w:sz w:val="20"/>
                <w:szCs w:val="20"/>
              </w:rPr>
            </w:pPr>
            <w:r w:rsidRPr="00640449">
              <w:rPr>
                <w:rFonts w:ascii="Montserrat" w:hAnsi="Montserrat" w:cs="Arial"/>
                <w:sz w:val="20"/>
                <w:szCs w:val="20"/>
              </w:rPr>
              <w:t>No.</w:t>
            </w:r>
          </w:p>
        </w:tc>
        <w:tc>
          <w:tcPr>
            <w:tcW w:w="5670" w:type="dxa"/>
            <w:tcBorders>
              <w:top w:val="double" w:sz="4" w:space="0" w:color="auto"/>
              <w:left w:val="dotted" w:sz="4" w:space="0" w:color="auto"/>
              <w:bottom w:val="dotted" w:sz="4" w:space="0" w:color="auto"/>
              <w:right w:val="dotted" w:sz="4" w:space="0" w:color="auto"/>
            </w:tcBorders>
            <w:vAlign w:val="center"/>
            <w:hideMark/>
          </w:tcPr>
          <w:p w14:paraId="0750F301" w14:textId="77777777" w:rsidR="00A92352" w:rsidRPr="00640449" w:rsidRDefault="00A92352">
            <w:pPr>
              <w:pStyle w:val="Textoindependiente"/>
              <w:jc w:val="center"/>
              <w:rPr>
                <w:rFonts w:ascii="Montserrat" w:hAnsi="Montserrat" w:cs="Arial"/>
                <w:sz w:val="20"/>
                <w:szCs w:val="20"/>
              </w:rPr>
            </w:pPr>
            <w:r w:rsidRPr="00640449">
              <w:rPr>
                <w:rFonts w:ascii="Montserrat" w:hAnsi="Montserrat" w:cs="Arial"/>
                <w:sz w:val="20"/>
                <w:szCs w:val="20"/>
              </w:rPr>
              <w:t>CONCEPTO</w:t>
            </w:r>
          </w:p>
        </w:tc>
        <w:tc>
          <w:tcPr>
            <w:tcW w:w="992" w:type="dxa"/>
            <w:tcBorders>
              <w:top w:val="double" w:sz="4" w:space="0" w:color="auto"/>
              <w:left w:val="dotted" w:sz="4" w:space="0" w:color="auto"/>
              <w:bottom w:val="dotted" w:sz="4" w:space="0" w:color="auto"/>
              <w:right w:val="dotted" w:sz="4" w:space="0" w:color="auto"/>
            </w:tcBorders>
            <w:vAlign w:val="center"/>
            <w:hideMark/>
          </w:tcPr>
          <w:p w14:paraId="47872CD4" w14:textId="77777777" w:rsidR="00A92352" w:rsidRPr="00640449" w:rsidRDefault="00A92352">
            <w:pPr>
              <w:pStyle w:val="Textoindependiente"/>
              <w:jc w:val="center"/>
              <w:rPr>
                <w:rFonts w:ascii="Montserrat" w:hAnsi="Montserrat" w:cs="Arial"/>
                <w:sz w:val="20"/>
                <w:szCs w:val="20"/>
              </w:rPr>
            </w:pPr>
            <w:r w:rsidRPr="00640449">
              <w:rPr>
                <w:rFonts w:ascii="Montserrat" w:hAnsi="Montserrat" w:cs="Arial"/>
                <w:sz w:val="20"/>
                <w:szCs w:val="20"/>
              </w:rPr>
              <w:t>UNIDAD</w:t>
            </w:r>
          </w:p>
        </w:tc>
        <w:tc>
          <w:tcPr>
            <w:tcW w:w="1276" w:type="dxa"/>
            <w:tcBorders>
              <w:top w:val="double" w:sz="4" w:space="0" w:color="auto"/>
              <w:left w:val="dotted" w:sz="4" w:space="0" w:color="auto"/>
              <w:bottom w:val="dotted" w:sz="4" w:space="0" w:color="auto"/>
              <w:right w:val="double" w:sz="4" w:space="0" w:color="auto"/>
            </w:tcBorders>
            <w:vAlign w:val="center"/>
            <w:hideMark/>
          </w:tcPr>
          <w:p w14:paraId="27CF9516" w14:textId="77777777" w:rsidR="00A92352" w:rsidRPr="00640449" w:rsidRDefault="00A92352">
            <w:pPr>
              <w:pStyle w:val="Textoindependiente"/>
              <w:jc w:val="center"/>
              <w:rPr>
                <w:rFonts w:ascii="Montserrat" w:hAnsi="Montserrat" w:cs="Arial"/>
                <w:sz w:val="20"/>
                <w:szCs w:val="20"/>
              </w:rPr>
            </w:pPr>
            <w:r w:rsidRPr="00640449">
              <w:rPr>
                <w:rFonts w:ascii="Montserrat" w:hAnsi="Montserrat" w:cs="Arial"/>
                <w:sz w:val="20"/>
                <w:szCs w:val="20"/>
              </w:rPr>
              <w:t>CANTIDAD</w:t>
            </w:r>
          </w:p>
        </w:tc>
      </w:tr>
      <w:tr w:rsidR="00A92352" w:rsidRPr="00640449" w14:paraId="32E6C40A"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025FF83F"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1</w:t>
            </w:r>
          </w:p>
        </w:tc>
        <w:tc>
          <w:tcPr>
            <w:tcW w:w="5670" w:type="dxa"/>
            <w:tcBorders>
              <w:top w:val="dotted" w:sz="4" w:space="0" w:color="auto"/>
              <w:left w:val="dotted" w:sz="4" w:space="0" w:color="auto"/>
              <w:bottom w:val="dotted" w:sz="4" w:space="0" w:color="auto"/>
              <w:right w:val="dotted" w:sz="4" w:space="0" w:color="auto"/>
            </w:tcBorders>
            <w:vAlign w:val="center"/>
            <w:hideMark/>
          </w:tcPr>
          <w:p w14:paraId="36C33A44"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 xml:space="preserve">Base Hidráulica de </w:t>
            </w:r>
            <w:r w:rsidRPr="00640449">
              <w:rPr>
                <w:rFonts w:ascii="Montserrat" w:hAnsi="Montserrat" w:cs="Arial"/>
                <w:b/>
                <w:sz w:val="20"/>
                <w:szCs w:val="20"/>
              </w:rPr>
              <w:t xml:space="preserve">_____ m </w:t>
            </w:r>
            <w:r w:rsidRPr="00640449">
              <w:rPr>
                <w:rFonts w:ascii="Montserrat" w:hAnsi="Montserrat" w:cs="Arial"/>
                <w:sz w:val="20"/>
                <w:szCs w:val="20"/>
              </w:rPr>
              <w:t>de espesor en zonas de ampliación y modificación.</w:t>
            </w:r>
          </w:p>
        </w:tc>
        <w:tc>
          <w:tcPr>
            <w:tcW w:w="992" w:type="dxa"/>
            <w:tcBorders>
              <w:top w:val="dotted" w:sz="4" w:space="0" w:color="auto"/>
              <w:left w:val="dotted" w:sz="4" w:space="0" w:color="auto"/>
              <w:bottom w:val="dotted" w:sz="4" w:space="0" w:color="auto"/>
              <w:right w:val="dotted" w:sz="4" w:space="0" w:color="auto"/>
            </w:tcBorders>
            <w:vAlign w:val="center"/>
            <w:hideMark/>
          </w:tcPr>
          <w:p w14:paraId="7A9F1114"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276" w:type="dxa"/>
            <w:tcBorders>
              <w:top w:val="dotted" w:sz="4" w:space="0" w:color="auto"/>
              <w:left w:val="dotted" w:sz="4" w:space="0" w:color="auto"/>
              <w:bottom w:val="dotted" w:sz="4" w:space="0" w:color="auto"/>
              <w:right w:val="double" w:sz="4" w:space="0" w:color="auto"/>
            </w:tcBorders>
            <w:vAlign w:val="center"/>
          </w:tcPr>
          <w:p w14:paraId="435F1CF5"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48D07FFE"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59FB6FB9"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2</w:t>
            </w:r>
          </w:p>
        </w:tc>
        <w:tc>
          <w:tcPr>
            <w:tcW w:w="5670" w:type="dxa"/>
            <w:tcBorders>
              <w:top w:val="dotted" w:sz="4" w:space="0" w:color="auto"/>
              <w:left w:val="dotted" w:sz="4" w:space="0" w:color="auto"/>
              <w:bottom w:val="dotted" w:sz="4" w:space="0" w:color="auto"/>
              <w:right w:val="dotted" w:sz="4" w:space="0" w:color="auto"/>
            </w:tcBorders>
            <w:vAlign w:val="center"/>
            <w:hideMark/>
          </w:tcPr>
          <w:p w14:paraId="1DF9FFF9"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Barrido en toda la superficie hidráulica.</w:t>
            </w:r>
          </w:p>
        </w:tc>
        <w:tc>
          <w:tcPr>
            <w:tcW w:w="992" w:type="dxa"/>
            <w:tcBorders>
              <w:top w:val="dotted" w:sz="4" w:space="0" w:color="auto"/>
              <w:left w:val="dotted" w:sz="4" w:space="0" w:color="auto"/>
              <w:bottom w:val="dotted" w:sz="4" w:space="0" w:color="auto"/>
              <w:right w:val="dotted" w:sz="4" w:space="0" w:color="auto"/>
            </w:tcBorders>
            <w:vAlign w:val="center"/>
            <w:hideMark/>
          </w:tcPr>
          <w:p w14:paraId="1ADDBF49"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Ha</w:t>
            </w:r>
          </w:p>
        </w:tc>
        <w:tc>
          <w:tcPr>
            <w:tcW w:w="1276" w:type="dxa"/>
            <w:tcBorders>
              <w:top w:val="dotted" w:sz="4" w:space="0" w:color="auto"/>
              <w:left w:val="dotted" w:sz="4" w:space="0" w:color="auto"/>
              <w:bottom w:val="dotted" w:sz="4" w:space="0" w:color="auto"/>
              <w:right w:val="double" w:sz="4" w:space="0" w:color="auto"/>
            </w:tcBorders>
            <w:vAlign w:val="center"/>
          </w:tcPr>
          <w:p w14:paraId="48002677"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017BA052"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01CB082C"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3</w:t>
            </w:r>
          </w:p>
        </w:tc>
        <w:tc>
          <w:tcPr>
            <w:tcW w:w="5670" w:type="dxa"/>
            <w:tcBorders>
              <w:top w:val="dotted" w:sz="4" w:space="0" w:color="auto"/>
              <w:left w:val="dotted" w:sz="4" w:space="0" w:color="auto"/>
              <w:bottom w:val="dotted" w:sz="4" w:space="0" w:color="auto"/>
              <w:right w:val="dotted" w:sz="4" w:space="0" w:color="auto"/>
            </w:tcBorders>
            <w:vAlign w:val="center"/>
            <w:hideMark/>
          </w:tcPr>
          <w:p w14:paraId="65052BBE"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Material con calidad Base Hidráulica para el bacheo superficial del cuerpo existente.</w:t>
            </w:r>
          </w:p>
        </w:tc>
        <w:tc>
          <w:tcPr>
            <w:tcW w:w="992" w:type="dxa"/>
            <w:tcBorders>
              <w:top w:val="dotted" w:sz="4" w:space="0" w:color="auto"/>
              <w:left w:val="dotted" w:sz="4" w:space="0" w:color="auto"/>
              <w:bottom w:val="dotted" w:sz="4" w:space="0" w:color="auto"/>
              <w:right w:val="dotted" w:sz="4" w:space="0" w:color="auto"/>
            </w:tcBorders>
            <w:vAlign w:val="center"/>
            <w:hideMark/>
          </w:tcPr>
          <w:p w14:paraId="126BF4DD"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276" w:type="dxa"/>
            <w:tcBorders>
              <w:top w:val="dotted" w:sz="4" w:space="0" w:color="auto"/>
              <w:left w:val="dotted" w:sz="4" w:space="0" w:color="auto"/>
              <w:bottom w:val="dotted" w:sz="4" w:space="0" w:color="auto"/>
              <w:right w:val="double" w:sz="4" w:space="0" w:color="auto"/>
            </w:tcBorders>
            <w:vAlign w:val="center"/>
          </w:tcPr>
          <w:p w14:paraId="529D8EC9"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2AA23EFD"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tcPr>
          <w:p w14:paraId="7EC22175" w14:textId="77777777" w:rsidR="00A92352" w:rsidRPr="00640449" w:rsidRDefault="00A92352" w:rsidP="006D0870">
            <w:pPr>
              <w:pStyle w:val="Textoindependiente"/>
              <w:spacing w:after="0"/>
              <w:jc w:val="center"/>
              <w:rPr>
                <w:rFonts w:ascii="Montserrat" w:hAnsi="Montserrat" w:cs="Arial"/>
                <w:sz w:val="20"/>
                <w:szCs w:val="20"/>
              </w:rPr>
            </w:pPr>
          </w:p>
        </w:tc>
        <w:tc>
          <w:tcPr>
            <w:tcW w:w="5670" w:type="dxa"/>
            <w:tcBorders>
              <w:top w:val="dotted" w:sz="4" w:space="0" w:color="auto"/>
              <w:left w:val="dotted" w:sz="4" w:space="0" w:color="auto"/>
              <w:bottom w:val="dotted" w:sz="4" w:space="0" w:color="auto"/>
              <w:right w:val="dotted" w:sz="4" w:space="0" w:color="auto"/>
            </w:tcBorders>
            <w:vAlign w:val="center"/>
            <w:hideMark/>
          </w:tcPr>
          <w:p w14:paraId="788A8421"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Cuña de re nivelación con material calidad Base Hidráulica en zona de cuerpo existente</w:t>
            </w:r>
          </w:p>
        </w:tc>
        <w:tc>
          <w:tcPr>
            <w:tcW w:w="992" w:type="dxa"/>
            <w:tcBorders>
              <w:top w:val="dotted" w:sz="4" w:space="0" w:color="auto"/>
              <w:left w:val="dotted" w:sz="4" w:space="0" w:color="auto"/>
              <w:bottom w:val="dotted" w:sz="4" w:space="0" w:color="auto"/>
              <w:right w:val="dotted" w:sz="4" w:space="0" w:color="auto"/>
            </w:tcBorders>
            <w:vAlign w:val="center"/>
            <w:hideMark/>
          </w:tcPr>
          <w:p w14:paraId="74FBF0AD"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276" w:type="dxa"/>
            <w:tcBorders>
              <w:top w:val="dotted" w:sz="4" w:space="0" w:color="auto"/>
              <w:left w:val="dotted" w:sz="4" w:space="0" w:color="auto"/>
              <w:bottom w:val="dotted" w:sz="4" w:space="0" w:color="auto"/>
              <w:right w:val="double" w:sz="4" w:space="0" w:color="auto"/>
            </w:tcBorders>
            <w:vAlign w:val="center"/>
          </w:tcPr>
          <w:p w14:paraId="004D2572"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696CE9A6"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tcPr>
          <w:p w14:paraId="2D5728B5" w14:textId="77777777" w:rsidR="00A92352" w:rsidRPr="00640449" w:rsidRDefault="00A92352" w:rsidP="006D0870">
            <w:pPr>
              <w:pStyle w:val="Textoindependiente"/>
              <w:spacing w:after="0"/>
              <w:jc w:val="center"/>
              <w:rPr>
                <w:rFonts w:ascii="Montserrat" w:hAnsi="Montserrat" w:cs="Arial"/>
                <w:sz w:val="20"/>
                <w:szCs w:val="20"/>
              </w:rPr>
            </w:pPr>
          </w:p>
        </w:tc>
        <w:tc>
          <w:tcPr>
            <w:tcW w:w="5670" w:type="dxa"/>
            <w:tcBorders>
              <w:top w:val="dotted" w:sz="4" w:space="0" w:color="auto"/>
              <w:left w:val="dotted" w:sz="4" w:space="0" w:color="auto"/>
              <w:bottom w:val="dotted" w:sz="4" w:space="0" w:color="auto"/>
              <w:right w:val="dotted" w:sz="4" w:space="0" w:color="auto"/>
            </w:tcBorders>
            <w:vAlign w:val="center"/>
            <w:hideMark/>
          </w:tcPr>
          <w:p w14:paraId="03C183D8"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Rallado enérgico sobre la superficie de la carpeta existente.</w:t>
            </w:r>
          </w:p>
        </w:tc>
        <w:tc>
          <w:tcPr>
            <w:tcW w:w="992" w:type="dxa"/>
            <w:tcBorders>
              <w:top w:val="dotted" w:sz="4" w:space="0" w:color="auto"/>
              <w:left w:val="dotted" w:sz="4" w:space="0" w:color="auto"/>
              <w:bottom w:val="dotted" w:sz="4" w:space="0" w:color="auto"/>
              <w:right w:val="dotted" w:sz="4" w:space="0" w:color="auto"/>
            </w:tcBorders>
            <w:vAlign w:val="center"/>
            <w:hideMark/>
          </w:tcPr>
          <w:p w14:paraId="31EBB203"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2</w:t>
            </w:r>
          </w:p>
        </w:tc>
        <w:tc>
          <w:tcPr>
            <w:tcW w:w="1276" w:type="dxa"/>
            <w:tcBorders>
              <w:top w:val="dotted" w:sz="4" w:space="0" w:color="auto"/>
              <w:left w:val="dotted" w:sz="4" w:space="0" w:color="auto"/>
              <w:bottom w:val="dotted" w:sz="4" w:space="0" w:color="auto"/>
              <w:right w:val="double" w:sz="4" w:space="0" w:color="auto"/>
            </w:tcBorders>
            <w:vAlign w:val="center"/>
          </w:tcPr>
          <w:p w14:paraId="3A18EDF0"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60D072F4"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124C80DD"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6</w:t>
            </w:r>
          </w:p>
        </w:tc>
        <w:tc>
          <w:tcPr>
            <w:tcW w:w="5670" w:type="dxa"/>
            <w:tcBorders>
              <w:top w:val="dotted" w:sz="4" w:space="0" w:color="auto"/>
              <w:left w:val="dotted" w:sz="4" w:space="0" w:color="auto"/>
              <w:bottom w:val="dotted" w:sz="4" w:space="0" w:color="auto"/>
              <w:right w:val="dotted" w:sz="4" w:space="0" w:color="auto"/>
            </w:tcBorders>
            <w:vAlign w:val="center"/>
            <w:hideMark/>
          </w:tcPr>
          <w:p w14:paraId="1BF865EB" w14:textId="2D584826"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 xml:space="preserve">Riego de impregnación en talud y superficie de </w:t>
            </w:r>
            <w:r w:rsidR="00640449" w:rsidRPr="00640449">
              <w:rPr>
                <w:rFonts w:ascii="Montserrat" w:hAnsi="Montserrat" w:cs="Arial"/>
                <w:sz w:val="20"/>
                <w:szCs w:val="20"/>
              </w:rPr>
              <w:t>la Base</w:t>
            </w:r>
            <w:r w:rsidRPr="00640449">
              <w:rPr>
                <w:rFonts w:ascii="Montserrat" w:hAnsi="Montserrat" w:cs="Arial"/>
                <w:sz w:val="20"/>
                <w:szCs w:val="20"/>
              </w:rPr>
              <w:t xml:space="preserve"> hidráulica con emulsión asfáltica catiónica en proporción de 1.0 lt/m</w:t>
            </w:r>
            <w:r w:rsidRPr="00640449">
              <w:rPr>
                <w:rFonts w:ascii="Montserrat" w:hAnsi="Montserrat" w:cs="Arial"/>
                <w:sz w:val="20"/>
                <w:szCs w:val="20"/>
                <w:vertAlign w:val="superscript"/>
              </w:rPr>
              <w:t>2</w:t>
            </w:r>
            <w:r w:rsidRPr="00640449">
              <w:rPr>
                <w:rFonts w:ascii="Montserrat" w:hAnsi="Montserrat" w:cs="Arial"/>
                <w:sz w:val="20"/>
                <w:szCs w:val="20"/>
              </w:rPr>
              <w:t>.</w:t>
            </w:r>
          </w:p>
        </w:tc>
        <w:tc>
          <w:tcPr>
            <w:tcW w:w="992" w:type="dxa"/>
            <w:tcBorders>
              <w:top w:val="dotted" w:sz="4" w:space="0" w:color="auto"/>
              <w:left w:val="dotted" w:sz="4" w:space="0" w:color="auto"/>
              <w:bottom w:val="dotted" w:sz="4" w:space="0" w:color="auto"/>
              <w:right w:val="dotted" w:sz="4" w:space="0" w:color="auto"/>
            </w:tcBorders>
            <w:vAlign w:val="center"/>
            <w:hideMark/>
          </w:tcPr>
          <w:p w14:paraId="236AB4BA"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Lt</w:t>
            </w:r>
          </w:p>
        </w:tc>
        <w:tc>
          <w:tcPr>
            <w:tcW w:w="1276" w:type="dxa"/>
            <w:tcBorders>
              <w:top w:val="dotted" w:sz="4" w:space="0" w:color="auto"/>
              <w:left w:val="dotted" w:sz="4" w:space="0" w:color="auto"/>
              <w:bottom w:val="dotted" w:sz="4" w:space="0" w:color="auto"/>
              <w:right w:val="double" w:sz="4" w:space="0" w:color="auto"/>
            </w:tcBorders>
            <w:vAlign w:val="center"/>
          </w:tcPr>
          <w:p w14:paraId="4FA3FA91"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2D9B2FAE"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37D6D228"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7</w:t>
            </w:r>
          </w:p>
        </w:tc>
        <w:tc>
          <w:tcPr>
            <w:tcW w:w="5670" w:type="dxa"/>
            <w:tcBorders>
              <w:top w:val="dotted" w:sz="4" w:space="0" w:color="auto"/>
              <w:left w:val="dotted" w:sz="4" w:space="0" w:color="auto"/>
              <w:bottom w:val="dotted" w:sz="4" w:space="0" w:color="auto"/>
              <w:right w:val="dotted" w:sz="4" w:space="0" w:color="auto"/>
            </w:tcBorders>
            <w:vAlign w:val="center"/>
            <w:hideMark/>
          </w:tcPr>
          <w:p w14:paraId="4749285D"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Riego de liga en la superficie de la Base, para colocación de la Base Asfáltica, con emulsión asfáltica catiónica en proporción de 0.6 lt/m</w:t>
            </w:r>
            <w:r w:rsidRPr="00640449">
              <w:rPr>
                <w:rFonts w:ascii="Montserrat" w:hAnsi="Montserrat" w:cs="Arial"/>
                <w:sz w:val="20"/>
                <w:szCs w:val="20"/>
                <w:vertAlign w:val="superscript"/>
              </w:rPr>
              <w:t>2</w:t>
            </w:r>
            <w:r w:rsidRPr="00640449">
              <w:rPr>
                <w:rFonts w:ascii="Montserrat" w:hAnsi="Montserrat" w:cs="Arial"/>
                <w:sz w:val="20"/>
                <w:szCs w:val="20"/>
              </w:rPr>
              <w:t>.</w:t>
            </w:r>
          </w:p>
        </w:tc>
        <w:tc>
          <w:tcPr>
            <w:tcW w:w="992" w:type="dxa"/>
            <w:tcBorders>
              <w:top w:val="dotted" w:sz="4" w:space="0" w:color="auto"/>
              <w:left w:val="dotted" w:sz="4" w:space="0" w:color="auto"/>
              <w:bottom w:val="dotted" w:sz="4" w:space="0" w:color="auto"/>
              <w:right w:val="dotted" w:sz="4" w:space="0" w:color="auto"/>
            </w:tcBorders>
            <w:vAlign w:val="center"/>
            <w:hideMark/>
          </w:tcPr>
          <w:p w14:paraId="5C9E5DD6"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Lt</w:t>
            </w:r>
          </w:p>
        </w:tc>
        <w:tc>
          <w:tcPr>
            <w:tcW w:w="1276" w:type="dxa"/>
            <w:tcBorders>
              <w:top w:val="dotted" w:sz="4" w:space="0" w:color="auto"/>
              <w:left w:val="dotted" w:sz="4" w:space="0" w:color="auto"/>
              <w:bottom w:val="dotted" w:sz="4" w:space="0" w:color="auto"/>
              <w:right w:val="double" w:sz="4" w:space="0" w:color="auto"/>
            </w:tcBorders>
            <w:vAlign w:val="center"/>
          </w:tcPr>
          <w:p w14:paraId="4282C3B8"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09185A00"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3580E4C7"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8</w:t>
            </w:r>
          </w:p>
        </w:tc>
        <w:tc>
          <w:tcPr>
            <w:tcW w:w="5670" w:type="dxa"/>
            <w:tcBorders>
              <w:top w:val="dotted" w:sz="4" w:space="0" w:color="auto"/>
              <w:left w:val="dotted" w:sz="4" w:space="0" w:color="auto"/>
              <w:bottom w:val="dotted" w:sz="4" w:space="0" w:color="auto"/>
              <w:right w:val="dotted" w:sz="4" w:space="0" w:color="auto"/>
            </w:tcBorders>
            <w:vAlign w:val="center"/>
            <w:hideMark/>
          </w:tcPr>
          <w:p w14:paraId="2CD57378"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 xml:space="preserve">Base Asfáltica de </w:t>
            </w:r>
            <w:r w:rsidRPr="00640449">
              <w:rPr>
                <w:rFonts w:ascii="Montserrat" w:hAnsi="Montserrat" w:cs="Arial"/>
                <w:b/>
                <w:sz w:val="20"/>
                <w:szCs w:val="20"/>
              </w:rPr>
              <w:t xml:space="preserve">_____ m </w:t>
            </w:r>
            <w:r w:rsidRPr="00640449">
              <w:rPr>
                <w:rFonts w:ascii="Montserrat" w:hAnsi="Montserrat" w:cs="Arial"/>
                <w:sz w:val="20"/>
                <w:szCs w:val="20"/>
              </w:rPr>
              <w:t>de espesor en zonas de ampliación y modificación.</w:t>
            </w:r>
          </w:p>
        </w:tc>
        <w:tc>
          <w:tcPr>
            <w:tcW w:w="992" w:type="dxa"/>
            <w:tcBorders>
              <w:top w:val="dotted" w:sz="4" w:space="0" w:color="auto"/>
              <w:left w:val="dotted" w:sz="4" w:space="0" w:color="auto"/>
              <w:bottom w:val="dotted" w:sz="4" w:space="0" w:color="auto"/>
              <w:right w:val="dotted" w:sz="4" w:space="0" w:color="auto"/>
            </w:tcBorders>
            <w:vAlign w:val="center"/>
            <w:hideMark/>
          </w:tcPr>
          <w:p w14:paraId="13BB9FE2"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276" w:type="dxa"/>
            <w:tcBorders>
              <w:top w:val="dotted" w:sz="4" w:space="0" w:color="auto"/>
              <w:left w:val="dotted" w:sz="4" w:space="0" w:color="auto"/>
              <w:bottom w:val="dotted" w:sz="4" w:space="0" w:color="auto"/>
              <w:right w:val="double" w:sz="4" w:space="0" w:color="auto"/>
            </w:tcBorders>
            <w:vAlign w:val="center"/>
          </w:tcPr>
          <w:p w14:paraId="1FF15A0D"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58EB560C"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06416B19"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9</w:t>
            </w:r>
          </w:p>
        </w:tc>
        <w:tc>
          <w:tcPr>
            <w:tcW w:w="5670" w:type="dxa"/>
            <w:tcBorders>
              <w:top w:val="dotted" w:sz="4" w:space="0" w:color="auto"/>
              <w:left w:val="dotted" w:sz="4" w:space="0" w:color="auto"/>
              <w:bottom w:val="dotted" w:sz="4" w:space="0" w:color="auto"/>
              <w:right w:val="dotted" w:sz="4" w:space="0" w:color="auto"/>
            </w:tcBorders>
            <w:vAlign w:val="center"/>
            <w:hideMark/>
          </w:tcPr>
          <w:p w14:paraId="16B6614C" w14:textId="2A2C7056"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 xml:space="preserve">Cemento asfáltico </w:t>
            </w:r>
            <w:r w:rsidRPr="00640449">
              <w:rPr>
                <w:rFonts w:ascii="Montserrat" w:hAnsi="Montserrat" w:cs="Arial"/>
                <w:b/>
                <w:sz w:val="20"/>
                <w:szCs w:val="20"/>
              </w:rPr>
              <w:t>_____</w:t>
            </w:r>
            <w:r w:rsidR="00640449" w:rsidRPr="00640449">
              <w:rPr>
                <w:rFonts w:ascii="Montserrat" w:hAnsi="Montserrat" w:cs="Arial"/>
                <w:b/>
                <w:sz w:val="20"/>
                <w:szCs w:val="20"/>
              </w:rPr>
              <w:t xml:space="preserve">_ </w:t>
            </w:r>
            <w:r w:rsidR="00640449" w:rsidRPr="00640449">
              <w:rPr>
                <w:rFonts w:ascii="Montserrat" w:hAnsi="Montserrat" w:cs="Arial"/>
                <w:sz w:val="20"/>
                <w:szCs w:val="20"/>
              </w:rPr>
              <w:t>para</w:t>
            </w:r>
            <w:r w:rsidRPr="00640449">
              <w:rPr>
                <w:rFonts w:ascii="Montserrat" w:hAnsi="Montserrat" w:cs="Arial"/>
                <w:sz w:val="20"/>
                <w:szCs w:val="20"/>
              </w:rPr>
              <w:t xml:space="preserve"> Base Asfáltica.</w:t>
            </w:r>
          </w:p>
        </w:tc>
        <w:tc>
          <w:tcPr>
            <w:tcW w:w="992" w:type="dxa"/>
            <w:tcBorders>
              <w:top w:val="dotted" w:sz="4" w:space="0" w:color="auto"/>
              <w:left w:val="dotted" w:sz="4" w:space="0" w:color="auto"/>
              <w:bottom w:val="dotted" w:sz="4" w:space="0" w:color="auto"/>
              <w:right w:val="dotted" w:sz="4" w:space="0" w:color="auto"/>
            </w:tcBorders>
            <w:vAlign w:val="center"/>
            <w:hideMark/>
          </w:tcPr>
          <w:p w14:paraId="6DBF5176"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Kg</w:t>
            </w:r>
          </w:p>
        </w:tc>
        <w:tc>
          <w:tcPr>
            <w:tcW w:w="1276" w:type="dxa"/>
            <w:tcBorders>
              <w:top w:val="dotted" w:sz="4" w:space="0" w:color="auto"/>
              <w:left w:val="dotted" w:sz="4" w:space="0" w:color="auto"/>
              <w:bottom w:val="dotted" w:sz="4" w:space="0" w:color="auto"/>
              <w:right w:val="double" w:sz="4" w:space="0" w:color="auto"/>
            </w:tcBorders>
            <w:vAlign w:val="center"/>
          </w:tcPr>
          <w:p w14:paraId="5FA50630"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7BD67BCE"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5750F8CD"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10</w:t>
            </w:r>
          </w:p>
        </w:tc>
        <w:tc>
          <w:tcPr>
            <w:tcW w:w="5670" w:type="dxa"/>
            <w:tcBorders>
              <w:top w:val="dotted" w:sz="4" w:space="0" w:color="auto"/>
              <w:left w:val="dotted" w:sz="4" w:space="0" w:color="auto"/>
              <w:bottom w:val="dotted" w:sz="4" w:space="0" w:color="auto"/>
              <w:right w:val="dotted" w:sz="4" w:space="0" w:color="auto"/>
            </w:tcBorders>
            <w:vAlign w:val="center"/>
            <w:hideMark/>
          </w:tcPr>
          <w:p w14:paraId="5865C6A2"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Riego de liga en la superficie de la Base Asfáltica, para colocación de la Carpeta, con emulsión asfáltica catiónica en proporción de 0.6 lt/m</w:t>
            </w:r>
            <w:r w:rsidRPr="00640449">
              <w:rPr>
                <w:rFonts w:ascii="Montserrat" w:hAnsi="Montserrat" w:cs="Arial"/>
                <w:sz w:val="20"/>
                <w:szCs w:val="20"/>
                <w:vertAlign w:val="superscript"/>
              </w:rPr>
              <w:t>2</w:t>
            </w:r>
            <w:r w:rsidRPr="00640449">
              <w:rPr>
                <w:rFonts w:ascii="Montserrat" w:hAnsi="Montserrat" w:cs="Arial"/>
                <w:sz w:val="20"/>
                <w:szCs w:val="20"/>
              </w:rPr>
              <w:t>.</w:t>
            </w:r>
          </w:p>
        </w:tc>
        <w:tc>
          <w:tcPr>
            <w:tcW w:w="992" w:type="dxa"/>
            <w:tcBorders>
              <w:top w:val="dotted" w:sz="4" w:space="0" w:color="auto"/>
              <w:left w:val="dotted" w:sz="4" w:space="0" w:color="auto"/>
              <w:bottom w:val="dotted" w:sz="4" w:space="0" w:color="auto"/>
              <w:right w:val="dotted" w:sz="4" w:space="0" w:color="auto"/>
            </w:tcBorders>
            <w:vAlign w:val="center"/>
            <w:hideMark/>
          </w:tcPr>
          <w:p w14:paraId="53821FD9"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Lt</w:t>
            </w:r>
          </w:p>
        </w:tc>
        <w:tc>
          <w:tcPr>
            <w:tcW w:w="1276" w:type="dxa"/>
            <w:tcBorders>
              <w:top w:val="dotted" w:sz="4" w:space="0" w:color="auto"/>
              <w:left w:val="dotted" w:sz="4" w:space="0" w:color="auto"/>
              <w:bottom w:val="dotted" w:sz="4" w:space="0" w:color="auto"/>
              <w:right w:val="double" w:sz="4" w:space="0" w:color="auto"/>
            </w:tcBorders>
            <w:vAlign w:val="center"/>
          </w:tcPr>
          <w:p w14:paraId="420CB05B"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1E3C6A69"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6E588B7D"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11</w:t>
            </w:r>
          </w:p>
        </w:tc>
        <w:tc>
          <w:tcPr>
            <w:tcW w:w="5670" w:type="dxa"/>
            <w:tcBorders>
              <w:top w:val="dotted" w:sz="4" w:space="0" w:color="auto"/>
              <w:left w:val="dotted" w:sz="4" w:space="0" w:color="auto"/>
              <w:bottom w:val="dotted" w:sz="4" w:space="0" w:color="auto"/>
              <w:right w:val="dotted" w:sz="4" w:space="0" w:color="auto"/>
            </w:tcBorders>
            <w:vAlign w:val="center"/>
            <w:hideMark/>
          </w:tcPr>
          <w:p w14:paraId="55EC2BC7"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 xml:space="preserve">Carpeta de concreto asfáltico de </w:t>
            </w:r>
            <w:r w:rsidRPr="00640449">
              <w:rPr>
                <w:rFonts w:ascii="Montserrat" w:hAnsi="Montserrat" w:cs="Arial"/>
                <w:b/>
                <w:sz w:val="20"/>
                <w:szCs w:val="20"/>
              </w:rPr>
              <w:t>_____ m</w:t>
            </w:r>
            <w:r w:rsidRPr="00640449">
              <w:rPr>
                <w:rFonts w:ascii="Montserrat" w:hAnsi="Montserrat" w:cs="Arial"/>
                <w:sz w:val="20"/>
                <w:szCs w:val="20"/>
              </w:rPr>
              <w:t xml:space="preserve"> de espesor.</w:t>
            </w:r>
          </w:p>
        </w:tc>
        <w:tc>
          <w:tcPr>
            <w:tcW w:w="992" w:type="dxa"/>
            <w:tcBorders>
              <w:top w:val="dotted" w:sz="4" w:space="0" w:color="auto"/>
              <w:left w:val="dotted" w:sz="4" w:space="0" w:color="auto"/>
              <w:bottom w:val="dotted" w:sz="4" w:space="0" w:color="auto"/>
              <w:right w:val="dotted" w:sz="4" w:space="0" w:color="auto"/>
            </w:tcBorders>
            <w:vAlign w:val="center"/>
            <w:hideMark/>
          </w:tcPr>
          <w:p w14:paraId="60584463"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276" w:type="dxa"/>
            <w:tcBorders>
              <w:top w:val="dotted" w:sz="4" w:space="0" w:color="auto"/>
              <w:left w:val="dotted" w:sz="4" w:space="0" w:color="auto"/>
              <w:bottom w:val="dotted" w:sz="4" w:space="0" w:color="auto"/>
              <w:right w:val="double" w:sz="4" w:space="0" w:color="auto"/>
            </w:tcBorders>
            <w:vAlign w:val="center"/>
          </w:tcPr>
          <w:p w14:paraId="354474AA"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1FDB0A1E"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0ECB1105"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12</w:t>
            </w:r>
          </w:p>
        </w:tc>
        <w:tc>
          <w:tcPr>
            <w:tcW w:w="5670" w:type="dxa"/>
            <w:tcBorders>
              <w:top w:val="dotted" w:sz="4" w:space="0" w:color="auto"/>
              <w:left w:val="dotted" w:sz="4" w:space="0" w:color="auto"/>
              <w:bottom w:val="dotted" w:sz="4" w:space="0" w:color="auto"/>
              <w:right w:val="dotted" w:sz="4" w:space="0" w:color="auto"/>
            </w:tcBorders>
            <w:vAlign w:val="center"/>
            <w:hideMark/>
          </w:tcPr>
          <w:p w14:paraId="1F589C40" w14:textId="318C0BE9"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 xml:space="preserve">Cemento asfáltico (PG) </w:t>
            </w:r>
            <w:r w:rsidRPr="00640449">
              <w:rPr>
                <w:rFonts w:ascii="Montserrat" w:hAnsi="Montserrat" w:cs="Arial"/>
                <w:b/>
                <w:sz w:val="20"/>
                <w:szCs w:val="20"/>
              </w:rPr>
              <w:t>____</w:t>
            </w:r>
            <w:r w:rsidR="00640449" w:rsidRPr="00640449">
              <w:rPr>
                <w:rFonts w:ascii="Montserrat" w:hAnsi="Montserrat" w:cs="Arial"/>
                <w:b/>
                <w:sz w:val="20"/>
                <w:szCs w:val="20"/>
              </w:rPr>
              <w:t>_</w:t>
            </w:r>
            <w:r w:rsidR="00640449" w:rsidRPr="00640449">
              <w:rPr>
                <w:rFonts w:ascii="Montserrat" w:hAnsi="Montserrat" w:cs="Arial"/>
                <w:sz w:val="20"/>
                <w:szCs w:val="20"/>
              </w:rPr>
              <w:t xml:space="preserve"> para</w:t>
            </w:r>
            <w:r w:rsidRPr="00640449">
              <w:rPr>
                <w:rFonts w:ascii="Montserrat" w:hAnsi="Montserrat" w:cs="Arial"/>
                <w:sz w:val="20"/>
                <w:szCs w:val="20"/>
              </w:rPr>
              <w:t xml:space="preserve"> carpeta de concreto asfáltico.</w:t>
            </w:r>
          </w:p>
        </w:tc>
        <w:tc>
          <w:tcPr>
            <w:tcW w:w="992" w:type="dxa"/>
            <w:tcBorders>
              <w:top w:val="dotted" w:sz="4" w:space="0" w:color="auto"/>
              <w:left w:val="dotted" w:sz="4" w:space="0" w:color="auto"/>
              <w:bottom w:val="dotted" w:sz="4" w:space="0" w:color="auto"/>
              <w:right w:val="dotted" w:sz="4" w:space="0" w:color="auto"/>
            </w:tcBorders>
            <w:vAlign w:val="center"/>
            <w:hideMark/>
          </w:tcPr>
          <w:p w14:paraId="256EF5E7"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Kg</w:t>
            </w:r>
          </w:p>
        </w:tc>
        <w:tc>
          <w:tcPr>
            <w:tcW w:w="1276" w:type="dxa"/>
            <w:tcBorders>
              <w:top w:val="dotted" w:sz="4" w:space="0" w:color="auto"/>
              <w:left w:val="dotted" w:sz="4" w:space="0" w:color="auto"/>
              <w:bottom w:val="dotted" w:sz="4" w:space="0" w:color="auto"/>
              <w:right w:val="double" w:sz="4" w:space="0" w:color="auto"/>
            </w:tcBorders>
            <w:vAlign w:val="center"/>
          </w:tcPr>
          <w:p w14:paraId="2CDC70AB"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17816283"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311FEB01"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13</w:t>
            </w:r>
          </w:p>
        </w:tc>
        <w:tc>
          <w:tcPr>
            <w:tcW w:w="5670" w:type="dxa"/>
            <w:tcBorders>
              <w:top w:val="dotted" w:sz="4" w:space="0" w:color="auto"/>
              <w:left w:val="dotted" w:sz="4" w:space="0" w:color="auto"/>
              <w:bottom w:val="dotted" w:sz="4" w:space="0" w:color="auto"/>
              <w:right w:val="dotted" w:sz="4" w:space="0" w:color="auto"/>
            </w:tcBorders>
            <w:vAlign w:val="center"/>
            <w:hideMark/>
          </w:tcPr>
          <w:p w14:paraId="3087517E"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Aditivos para cemento asfáltico.</w:t>
            </w:r>
          </w:p>
        </w:tc>
        <w:tc>
          <w:tcPr>
            <w:tcW w:w="992" w:type="dxa"/>
            <w:tcBorders>
              <w:top w:val="dotted" w:sz="4" w:space="0" w:color="auto"/>
              <w:left w:val="dotted" w:sz="4" w:space="0" w:color="auto"/>
              <w:bottom w:val="dotted" w:sz="4" w:space="0" w:color="auto"/>
              <w:right w:val="dotted" w:sz="4" w:space="0" w:color="auto"/>
            </w:tcBorders>
            <w:vAlign w:val="center"/>
            <w:hideMark/>
          </w:tcPr>
          <w:p w14:paraId="524E173A"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Lt</w:t>
            </w:r>
          </w:p>
        </w:tc>
        <w:tc>
          <w:tcPr>
            <w:tcW w:w="1276" w:type="dxa"/>
            <w:tcBorders>
              <w:top w:val="dotted" w:sz="4" w:space="0" w:color="auto"/>
              <w:left w:val="dotted" w:sz="4" w:space="0" w:color="auto"/>
              <w:bottom w:val="dotted" w:sz="4" w:space="0" w:color="auto"/>
              <w:right w:val="double" w:sz="4" w:space="0" w:color="auto"/>
            </w:tcBorders>
            <w:vAlign w:val="center"/>
          </w:tcPr>
          <w:p w14:paraId="18DDFEB7"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262D3F20" w14:textId="77777777" w:rsidTr="006D0870">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59ACFFA0"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14</w:t>
            </w:r>
          </w:p>
        </w:tc>
        <w:tc>
          <w:tcPr>
            <w:tcW w:w="5670" w:type="dxa"/>
            <w:tcBorders>
              <w:top w:val="dotted" w:sz="4" w:space="0" w:color="auto"/>
              <w:left w:val="dotted" w:sz="4" w:space="0" w:color="auto"/>
              <w:bottom w:val="dotted" w:sz="4" w:space="0" w:color="auto"/>
              <w:right w:val="dotted" w:sz="4" w:space="0" w:color="auto"/>
            </w:tcBorders>
            <w:vAlign w:val="center"/>
            <w:hideMark/>
          </w:tcPr>
          <w:p w14:paraId="5CD77444" w14:textId="77777777" w:rsidR="00A92352" w:rsidRPr="00640449" w:rsidRDefault="00A92352" w:rsidP="006D0870">
            <w:pPr>
              <w:pStyle w:val="Textoindependiente"/>
              <w:spacing w:after="0"/>
              <w:rPr>
                <w:rFonts w:ascii="Montserrat" w:hAnsi="Montserrat" w:cs="Arial"/>
                <w:sz w:val="20"/>
                <w:szCs w:val="20"/>
                <w:vertAlign w:val="superscript"/>
              </w:rPr>
            </w:pPr>
            <w:r w:rsidRPr="00640449">
              <w:rPr>
                <w:rFonts w:ascii="Montserrat" w:hAnsi="Montserrat" w:cs="Arial"/>
                <w:sz w:val="20"/>
                <w:szCs w:val="20"/>
              </w:rPr>
              <w:t>Riego de sello con material pétreo tipo 3-E en proporción de 13.0 lt/m</w:t>
            </w:r>
            <w:r w:rsidRPr="00640449">
              <w:rPr>
                <w:rFonts w:ascii="Montserrat" w:hAnsi="Montserrat" w:cs="Arial"/>
                <w:sz w:val="20"/>
                <w:szCs w:val="20"/>
                <w:vertAlign w:val="superscript"/>
              </w:rPr>
              <w:t>2</w:t>
            </w:r>
          </w:p>
        </w:tc>
        <w:tc>
          <w:tcPr>
            <w:tcW w:w="992" w:type="dxa"/>
            <w:tcBorders>
              <w:top w:val="dotted" w:sz="4" w:space="0" w:color="auto"/>
              <w:left w:val="dotted" w:sz="4" w:space="0" w:color="auto"/>
              <w:bottom w:val="dotted" w:sz="4" w:space="0" w:color="auto"/>
              <w:right w:val="dotted" w:sz="4" w:space="0" w:color="auto"/>
            </w:tcBorders>
            <w:vAlign w:val="center"/>
            <w:hideMark/>
          </w:tcPr>
          <w:p w14:paraId="5094380F"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276" w:type="dxa"/>
            <w:tcBorders>
              <w:top w:val="dotted" w:sz="4" w:space="0" w:color="auto"/>
              <w:left w:val="dotted" w:sz="4" w:space="0" w:color="auto"/>
              <w:bottom w:val="dotted" w:sz="4" w:space="0" w:color="auto"/>
              <w:right w:val="double" w:sz="4" w:space="0" w:color="auto"/>
            </w:tcBorders>
            <w:vAlign w:val="center"/>
          </w:tcPr>
          <w:p w14:paraId="61376BBE" w14:textId="77777777" w:rsidR="00A92352" w:rsidRPr="00640449" w:rsidRDefault="00A92352" w:rsidP="006D0870">
            <w:pPr>
              <w:pStyle w:val="Textoindependiente"/>
              <w:spacing w:after="0"/>
              <w:jc w:val="right"/>
              <w:rPr>
                <w:rFonts w:ascii="Montserrat" w:hAnsi="Montserrat" w:cs="Arial"/>
                <w:sz w:val="20"/>
                <w:szCs w:val="20"/>
              </w:rPr>
            </w:pPr>
          </w:p>
        </w:tc>
      </w:tr>
      <w:tr w:rsidR="00A92352" w:rsidRPr="00640449" w14:paraId="75BE8CE9" w14:textId="77777777" w:rsidTr="006D0870">
        <w:trPr>
          <w:jc w:val="center"/>
        </w:trPr>
        <w:tc>
          <w:tcPr>
            <w:tcW w:w="567" w:type="dxa"/>
            <w:tcBorders>
              <w:top w:val="dotted" w:sz="4" w:space="0" w:color="auto"/>
              <w:left w:val="double" w:sz="4" w:space="0" w:color="auto"/>
              <w:bottom w:val="double" w:sz="4" w:space="0" w:color="auto"/>
              <w:right w:val="dotted" w:sz="4" w:space="0" w:color="auto"/>
            </w:tcBorders>
            <w:vAlign w:val="center"/>
            <w:hideMark/>
          </w:tcPr>
          <w:p w14:paraId="30DB8611"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15</w:t>
            </w:r>
          </w:p>
        </w:tc>
        <w:tc>
          <w:tcPr>
            <w:tcW w:w="5670" w:type="dxa"/>
            <w:tcBorders>
              <w:top w:val="dotted" w:sz="4" w:space="0" w:color="auto"/>
              <w:left w:val="dotted" w:sz="4" w:space="0" w:color="auto"/>
              <w:bottom w:val="double" w:sz="4" w:space="0" w:color="auto"/>
              <w:right w:val="dotted" w:sz="4" w:space="0" w:color="auto"/>
            </w:tcBorders>
            <w:vAlign w:val="center"/>
          </w:tcPr>
          <w:p w14:paraId="70B3130A" w14:textId="77777777" w:rsidR="00A92352" w:rsidRPr="00640449" w:rsidRDefault="00A92352" w:rsidP="006D0870">
            <w:pPr>
              <w:pStyle w:val="Textoindependiente"/>
              <w:spacing w:after="0"/>
              <w:rPr>
                <w:rFonts w:ascii="Montserrat" w:hAnsi="Montserrat" w:cs="Arial"/>
                <w:sz w:val="20"/>
                <w:szCs w:val="20"/>
              </w:rPr>
            </w:pPr>
            <w:r w:rsidRPr="00640449">
              <w:rPr>
                <w:rFonts w:ascii="Montserrat" w:hAnsi="Montserrat" w:cs="Arial"/>
                <w:sz w:val="20"/>
                <w:szCs w:val="20"/>
              </w:rPr>
              <w:t>Riego de liga en la superficie de la Carpeta, para colocación del Riego de sello tipo 3-E, con emulsión asfáltica catiónica en proporción de 1.2 lt/m</w:t>
            </w:r>
            <w:r w:rsidRPr="00640449">
              <w:rPr>
                <w:rFonts w:ascii="Montserrat" w:hAnsi="Montserrat" w:cs="Arial"/>
                <w:sz w:val="20"/>
                <w:szCs w:val="20"/>
                <w:vertAlign w:val="superscript"/>
              </w:rPr>
              <w:t>2</w:t>
            </w:r>
            <w:r w:rsidRPr="00640449">
              <w:rPr>
                <w:rFonts w:ascii="Montserrat" w:hAnsi="Montserrat" w:cs="Arial"/>
                <w:sz w:val="20"/>
                <w:szCs w:val="20"/>
              </w:rPr>
              <w:t>.</w:t>
            </w:r>
          </w:p>
        </w:tc>
        <w:tc>
          <w:tcPr>
            <w:tcW w:w="992" w:type="dxa"/>
            <w:tcBorders>
              <w:top w:val="dotted" w:sz="4" w:space="0" w:color="auto"/>
              <w:left w:val="dotted" w:sz="4" w:space="0" w:color="auto"/>
              <w:bottom w:val="double" w:sz="4" w:space="0" w:color="auto"/>
              <w:right w:val="dotted" w:sz="4" w:space="0" w:color="auto"/>
            </w:tcBorders>
            <w:vAlign w:val="center"/>
            <w:hideMark/>
          </w:tcPr>
          <w:p w14:paraId="20EE50CF" w14:textId="77777777" w:rsidR="00A92352" w:rsidRPr="00640449" w:rsidRDefault="00A92352" w:rsidP="006D0870">
            <w:pPr>
              <w:pStyle w:val="Textoindependiente"/>
              <w:spacing w:after="0"/>
              <w:jc w:val="center"/>
              <w:rPr>
                <w:rFonts w:ascii="Montserrat" w:hAnsi="Montserrat" w:cs="Arial"/>
                <w:sz w:val="20"/>
                <w:szCs w:val="20"/>
              </w:rPr>
            </w:pPr>
            <w:r w:rsidRPr="00640449">
              <w:rPr>
                <w:rFonts w:ascii="Montserrat" w:hAnsi="Montserrat" w:cs="Arial"/>
                <w:sz w:val="20"/>
                <w:szCs w:val="20"/>
              </w:rPr>
              <w:t>Lt</w:t>
            </w:r>
          </w:p>
        </w:tc>
        <w:tc>
          <w:tcPr>
            <w:tcW w:w="1276" w:type="dxa"/>
            <w:tcBorders>
              <w:top w:val="dotted" w:sz="4" w:space="0" w:color="auto"/>
              <w:left w:val="dotted" w:sz="4" w:space="0" w:color="auto"/>
              <w:bottom w:val="double" w:sz="4" w:space="0" w:color="auto"/>
              <w:right w:val="double" w:sz="4" w:space="0" w:color="auto"/>
            </w:tcBorders>
            <w:vAlign w:val="center"/>
          </w:tcPr>
          <w:p w14:paraId="719ED782" w14:textId="77777777" w:rsidR="00A92352" w:rsidRPr="00640449" w:rsidRDefault="00A92352" w:rsidP="006D0870">
            <w:pPr>
              <w:pStyle w:val="Textoindependiente"/>
              <w:spacing w:after="0"/>
              <w:jc w:val="right"/>
              <w:rPr>
                <w:rFonts w:ascii="Montserrat" w:hAnsi="Montserrat" w:cs="Arial"/>
                <w:sz w:val="20"/>
                <w:szCs w:val="20"/>
              </w:rPr>
            </w:pPr>
          </w:p>
        </w:tc>
      </w:tr>
    </w:tbl>
    <w:p w14:paraId="2A30BC0F" w14:textId="77777777" w:rsidR="006D0870" w:rsidRPr="00640449" w:rsidRDefault="006D0870" w:rsidP="006D0870">
      <w:pPr>
        <w:tabs>
          <w:tab w:val="left" w:pos="-1134"/>
          <w:tab w:val="left" w:pos="-720"/>
        </w:tabs>
        <w:suppressAutoHyphens/>
        <w:spacing w:after="0"/>
        <w:ind w:left="480"/>
        <w:jc w:val="both"/>
        <w:rPr>
          <w:rFonts w:ascii="Montserrat" w:hAnsi="Montserrat" w:cs="Arial"/>
          <w:sz w:val="20"/>
          <w:szCs w:val="20"/>
        </w:rPr>
      </w:pPr>
    </w:p>
    <w:p w14:paraId="2AAB5734" w14:textId="790BE8BE" w:rsidR="00A92352" w:rsidRPr="00640449" w:rsidRDefault="006D0870" w:rsidP="006D0870">
      <w:pPr>
        <w:tabs>
          <w:tab w:val="left" w:pos="-1134"/>
          <w:tab w:val="left" w:pos="-720"/>
        </w:tabs>
        <w:suppressAutoHyphens/>
        <w:ind w:left="480"/>
        <w:jc w:val="center"/>
        <w:rPr>
          <w:rFonts w:ascii="Montserrat" w:hAnsi="Montserrat" w:cs="Arial"/>
          <w:i/>
          <w:sz w:val="20"/>
          <w:szCs w:val="20"/>
        </w:rPr>
      </w:pPr>
      <w:r w:rsidRPr="00640449">
        <w:rPr>
          <w:rFonts w:ascii="Montserrat" w:hAnsi="Montserrat" w:cs="Arial"/>
          <w:i/>
          <w:sz w:val="20"/>
          <w:szCs w:val="20"/>
        </w:rPr>
        <w:t>Ejemplo de cantidades de Obra para Pavimento Flexible.</w:t>
      </w:r>
    </w:p>
    <w:p w14:paraId="0A3D31DF" w14:textId="77777777" w:rsidR="00A92352" w:rsidRPr="00640449" w:rsidRDefault="00A92352" w:rsidP="00414D8B">
      <w:pPr>
        <w:tabs>
          <w:tab w:val="left" w:pos="-1134"/>
          <w:tab w:val="left" w:pos="-720"/>
        </w:tabs>
        <w:suppressAutoHyphens/>
        <w:spacing w:line="240" w:lineRule="auto"/>
        <w:ind w:left="480"/>
        <w:jc w:val="both"/>
        <w:rPr>
          <w:rFonts w:ascii="Montserrat" w:hAnsi="Montserrat" w:cs="Arial"/>
          <w:sz w:val="20"/>
          <w:szCs w:val="20"/>
        </w:rPr>
      </w:pPr>
      <w:r w:rsidRPr="00640449">
        <w:rPr>
          <w:rFonts w:ascii="Montserrat" w:hAnsi="Montserrat" w:cs="Arial"/>
          <w:sz w:val="20"/>
          <w:szCs w:val="20"/>
        </w:rPr>
        <w:t>NOTA: Cuando se trate de pavimento rígido se deberán calcular las cantidades de obra de manera similar a la descrita en los ejemplos anteriores, indicando el o los sitios en que se pretenda instalar plantas de fabricación de concreto hidráulico, teniendo especial cuidado en mantener la viabilidad económica del proyecto en relación a los acarreos de materiales.</w:t>
      </w:r>
    </w:p>
    <w:p w14:paraId="68AEF287" w14:textId="0381EBFC" w:rsidR="00A92352" w:rsidRDefault="00A92352" w:rsidP="00D273D0">
      <w:pPr>
        <w:pStyle w:val="Prrafodelista"/>
        <w:numPr>
          <w:ilvl w:val="0"/>
          <w:numId w:val="16"/>
        </w:numPr>
        <w:spacing w:after="120" w:line="240" w:lineRule="auto"/>
        <w:jc w:val="both"/>
        <w:rPr>
          <w:rFonts w:ascii="Montserrat" w:hAnsi="Montserrat" w:cs="Arial"/>
          <w:bCs/>
          <w:sz w:val="20"/>
          <w:szCs w:val="20"/>
        </w:rPr>
      </w:pPr>
      <w:r w:rsidRPr="00640449">
        <w:rPr>
          <w:rFonts w:ascii="Montserrat" w:hAnsi="Montserrat" w:cs="Arial"/>
          <w:bCs/>
          <w:sz w:val="20"/>
          <w:szCs w:val="20"/>
        </w:rPr>
        <w:t>En otra tabla deberá elaborarse la información correspondiente a los Acarreos de materiales para pavimento flexible. Dependiendo de los volúmenes de materiales requeridos en el proyecto, variará el número de bancos que “LA CONTRATISTA” proponga para satisfacer la demanda.</w:t>
      </w:r>
    </w:p>
    <w:p w14:paraId="1A9B1FEE" w14:textId="77777777" w:rsidR="00FB04B5" w:rsidRPr="00CC78F4" w:rsidRDefault="00FB04B5" w:rsidP="00CC78F4">
      <w:pPr>
        <w:spacing w:after="0" w:line="276" w:lineRule="auto"/>
        <w:jc w:val="both"/>
        <w:rPr>
          <w:rFonts w:ascii="Montserrat" w:hAnsi="Montserrat" w:cs="Arial"/>
          <w:bCs/>
          <w:sz w:val="20"/>
          <w:szCs w:val="20"/>
        </w:rPr>
      </w:pPr>
    </w:p>
    <w:tbl>
      <w:tblPr>
        <w:tblW w:w="7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101"/>
        <w:gridCol w:w="1134"/>
        <w:gridCol w:w="1700"/>
      </w:tblGrid>
      <w:tr w:rsidR="00A92352" w:rsidRPr="00640449" w14:paraId="339DF01A" w14:textId="77777777" w:rsidTr="00A92352">
        <w:trPr>
          <w:trHeight w:val="377"/>
          <w:jc w:val="center"/>
        </w:trPr>
        <w:tc>
          <w:tcPr>
            <w:tcW w:w="7938" w:type="dxa"/>
            <w:gridSpan w:val="3"/>
            <w:tcBorders>
              <w:top w:val="single" w:sz="4" w:space="0" w:color="auto"/>
              <w:left w:val="single" w:sz="4" w:space="0" w:color="auto"/>
              <w:bottom w:val="single" w:sz="4" w:space="0" w:color="auto"/>
              <w:right w:val="single" w:sz="4" w:space="0" w:color="auto"/>
            </w:tcBorders>
            <w:vAlign w:val="center"/>
            <w:hideMark/>
          </w:tcPr>
          <w:p w14:paraId="4C249CBE"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VOLÚMENES DE MATERIALES PARA PAVIMENTACIÓN</w:t>
            </w:r>
          </w:p>
        </w:tc>
      </w:tr>
      <w:tr w:rsidR="00A92352" w:rsidRPr="00640449" w14:paraId="3E36906F" w14:textId="77777777" w:rsidTr="00A92352">
        <w:trPr>
          <w:jc w:val="center"/>
        </w:trPr>
        <w:tc>
          <w:tcPr>
            <w:tcW w:w="5103" w:type="dxa"/>
            <w:tcBorders>
              <w:top w:val="single" w:sz="4" w:space="0" w:color="auto"/>
              <w:left w:val="single" w:sz="4" w:space="0" w:color="auto"/>
              <w:bottom w:val="single" w:sz="4" w:space="0" w:color="auto"/>
              <w:right w:val="single" w:sz="4" w:space="0" w:color="auto"/>
            </w:tcBorders>
            <w:vAlign w:val="center"/>
            <w:hideMark/>
          </w:tcPr>
          <w:p w14:paraId="4D10EF6F"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CONCEPTO</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BE54EF"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UNIDAD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9CD25F9"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 xml:space="preserve">BANCO </w:t>
            </w:r>
          </w:p>
        </w:tc>
      </w:tr>
      <w:tr w:rsidR="00A92352" w:rsidRPr="00640449" w14:paraId="67FC36AE" w14:textId="77777777" w:rsidTr="00A92352">
        <w:trPr>
          <w:cantSplit/>
          <w:trHeight w:val="124"/>
          <w:jc w:val="center"/>
        </w:trPr>
        <w:tc>
          <w:tcPr>
            <w:tcW w:w="6237" w:type="dxa"/>
            <w:gridSpan w:val="2"/>
            <w:tcBorders>
              <w:top w:val="single" w:sz="4" w:space="0" w:color="auto"/>
              <w:left w:val="single" w:sz="4" w:space="0" w:color="auto"/>
              <w:bottom w:val="single" w:sz="4" w:space="0" w:color="auto"/>
              <w:right w:val="single" w:sz="4" w:space="0" w:color="auto"/>
            </w:tcBorders>
          </w:tcPr>
          <w:p w14:paraId="4E4FB708" w14:textId="77777777" w:rsidR="00A92352" w:rsidRPr="00640449" w:rsidRDefault="00A92352" w:rsidP="006D0870">
            <w:pPr>
              <w:spacing w:after="0"/>
              <w:jc w:val="both"/>
              <w:rPr>
                <w:rFonts w:ascii="Montserrat" w:hAnsi="Montserrat" w:cs="Arial"/>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632D9D66"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A.M.</w:t>
            </w:r>
          </w:p>
        </w:tc>
      </w:tr>
      <w:tr w:rsidR="00A92352" w:rsidRPr="00640449" w14:paraId="1C766CCB" w14:textId="77777777" w:rsidTr="00A92352">
        <w:trPr>
          <w:jc w:val="center"/>
        </w:trPr>
        <w:tc>
          <w:tcPr>
            <w:tcW w:w="5103" w:type="dxa"/>
            <w:tcBorders>
              <w:top w:val="single" w:sz="4" w:space="0" w:color="auto"/>
              <w:left w:val="single" w:sz="4" w:space="0" w:color="auto"/>
              <w:bottom w:val="single" w:sz="4" w:space="0" w:color="auto"/>
              <w:right w:val="single" w:sz="4" w:space="0" w:color="auto"/>
            </w:tcBorders>
            <w:hideMark/>
          </w:tcPr>
          <w:p w14:paraId="51CAAF3D" w14:textId="77777777" w:rsidR="00A92352" w:rsidRPr="00640449" w:rsidRDefault="00A92352" w:rsidP="006D0870">
            <w:pPr>
              <w:spacing w:after="0"/>
              <w:jc w:val="both"/>
              <w:rPr>
                <w:rFonts w:ascii="Montserrat" w:hAnsi="Montserrat" w:cs="Arial"/>
                <w:sz w:val="20"/>
                <w:szCs w:val="20"/>
              </w:rPr>
            </w:pPr>
            <w:r w:rsidRPr="00640449">
              <w:rPr>
                <w:rFonts w:ascii="Montserrat" w:hAnsi="Montserrat" w:cs="Arial"/>
                <w:sz w:val="20"/>
                <w:szCs w:val="20"/>
              </w:rPr>
              <w:t>Base Hidráulica de</w:t>
            </w:r>
            <w:r w:rsidRPr="00640449">
              <w:rPr>
                <w:rFonts w:ascii="Montserrat" w:hAnsi="Montserrat" w:cs="Arial"/>
                <w:b/>
                <w:sz w:val="20"/>
                <w:szCs w:val="20"/>
              </w:rPr>
              <w:t xml:space="preserve"> _____</w:t>
            </w:r>
            <w:r w:rsidRPr="00640449">
              <w:rPr>
                <w:rFonts w:ascii="Montserrat" w:hAnsi="Montserrat" w:cs="Arial"/>
                <w:sz w:val="20"/>
                <w:szCs w:val="20"/>
              </w:rPr>
              <w:t>m de espesor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B1A4EE"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701" w:type="dxa"/>
            <w:tcBorders>
              <w:top w:val="single" w:sz="4" w:space="0" w:color="auto"/>
              <w:left w:val="single" w:sz="4" w:space="0" w:color="auto"/>
              <w:bottom w:val="single" w:sz="4" w:space="0" w:color="auto"/>
              <w:right w:val="single" w:sz="4" w:space="0" w:color="auto"/>
            </w:tcBorders>
            <w:vAlign w:val="center"/>
          </w:tcPr>
          <w:p w14:paraId="25111C46" w14:textId="77777777" w:rsidR="00A92352" w:rsidRPr="00640449" w:rsidRDefault="00A92352" w:rsidP="006D0870">
            <w:pPr>
              <w:spacing w:after="0"/>
              <w:jc w:val="right"/>
              <w:rPr>
                <w:rFonts w:ascii="Montserrat" w:hAnsi="Montserrat" w:cs="Arial"/>
                <w:sz w:val="20"/>
                <w:szCs w:val="20"/>
              </w:rPr>
            </w:pPr>
          </w:p>
        </w:tc>
      </w:tr>
      <w:tr w:rsidR="00A92352" w:rsidRPr="00640449" w14:paraId="4A89DA55" w14:textId="77777777" w:rsidTr="00A92352">
        <w:trPr>
          <w:jc w:val="center"/>
        </w:trPr>
        <w:tc>
          <w:tcPr>
            <w:tcW w:w="5103" w:type="dxa"/>
            <w:tcBorders>
              <w:top w:val="single" w:sz="4" w:space="0" w:color="auto"/>
              <w:left w:val="single" w:sz="4" w:space="0" w:color="auto"/>
              <w:bottom w:val="single" w:sz="4" w:space="0" w:color="auto"/>
              <w:right w:val="single" w:sz="4" w:space="0" w:color="auto"/>
            </w:tcBorders>
            <w:hideMark/>
          </w:tcPr>
          <w:p w14:paraId="0638668A" w14:textId="77777777" w:rsidR="00A92352" w:rsidRPr="00640449" w:rsidRDefault="00A92352" w:rsidP="006D0870">
            <w:pPr>
              <w:spacing w:after="0"/>
              <w:jc w:val="both"/>
              <w:rPr>
                <w:rFonts w:ascii="Montserrat" w:hAnsi="Montserrat" w:cs="Arial"/>
                <w:sz w:val="20"/>
                <w:szCs w:val="20"/>
              </w:rPr>
            </w:pPr>
            <w:r w:rsidRPr="00640449">
              <w:rPr>
                <w:rFonts w:ascii="Montserrat" w:hAnsi="Montserrat" w:cs="Arial"/>
                <w:sz w:val="20"/>
                <w:szCs w:val="20"/>
              </w:rPr>
              <w:t xml:space="preserve">Base Asfáltica de </w:t>
            </w:r>
            <w:r w:rsidRPr="00640449">
              <w:rPr>
                <w:rFonts w:ascii="Montserrat" w:hAnsi="Montserrat" w:cs="Arial"/>
                <w:b/>
                <w:sz w:val="20"/>
                <w:szCs w:val="20"/>
              </w:rPr>
              <w:t>_____</w:t>
            </w:r>
            <w:r w:rsidRPr="00640449">
              <w:rPr>
                <w:rFonts w:ascii="Montserrat" w:hAnsi="Montserrat" w:cs="Arial"/>
                <w:sz w:val="20"/>
                <w:szCs w:val="20"/>
              </w:rPr>
              <w:t>m de espesor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C277DA"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701" w:type="dxa"/>
            <w:tcBorders>
              <w:top w:val="single" w:sz="4" w:space="0" w:color="auto"/>
              <w:left w:val="single" w:sz="4" w:space="0" w:color="auto"/>
              <w:bottom w:val="single" w:sz="4" w:space="0" w:color="auto"/>
              <w:right w:val="single" w:sz="4" w:space="0" w:color="auto"/>
            </w:tcBorders>
            <w:vAlign w:val="center"/>
          </w:tcPr>
          <w:p w14:paraId="0B7CB71F" w14:textId="77777777" w:rsidR="00A92352" w:rsidRPr="00640449" w:rsidRDefault="00A92352" w:rsidP="006D0870">
            <w:pPr>
              <w:spacing w:after="0"/>
              <w:jc w:val="right"/>
              <w:rPr>
                <w:rFonts w:ascii="Montserrat" w:hAnsi="Montserrat" w:cs="Arial"/>
                <w:sz w:val="20"/>
                <w:szCs w:val="20"/>
              </w:rPr>
            </w:pPr>
          </w:p>
        </w:tc>
      </w:tr>
      <w:tr w:rsidR="00A92352" w:rsidRPr="00640449" w14:paraId="44753F78" w14:textId="77777777" w:rsidTr="00A92352">
        <w:trPr>
          <w:jc w:val="center"/>
        </w:trPr>
        <w:tc>
          <w:tcPr>
            <w:tcW w:w="5103" w:type="dxa"/>
            <w:tcBorders>
              <w:top w:val="single" w:sz="4" w:space="0" w:color="auto"/>
              <w:left w:val="single" w:sz="4" w:space="0" w:color="auto"/>
              <w:bottom w:val="single" w:sz="4" w:space="0" w:color="auto"/>
              <w:right w:val="single" w:sz="4" w:space="0" w:color="auto"/>
            </w:tcBorders>
            <w:hideMark/>
          </w:tcPr>
          <w:p w14:paraId="2589BFF4" w14:textId="77777777" w:rsidR="00A92352" w:rsidRPr="00640449" w:rsidRDefault="00A92352" w:rsidP="006D0870">
            <w:pPr>
              <w:spacing w:after="0"/>
              <w:jc w:val="both"/>
              <w:rPr>
                <w:rFonts w:ascii="Montserrat" w:hAnsi="Montserrat" w:cs="Arial"/>
                <w:sz w:val="20"/>
                <w:szCs w:val="20"/>
              </w:rPr>
            </w:pPr>
            <w:r w:rsidRPr="00640449">
              <w:rPr>
                <w:rFonts w:ascii="Montserrat" w:hAnsi="Montserrat" w:cs="Arial"/>
                <w:sz w:val="20"/>
                <w:szCs w:val="20"/>
              </w:rPr>
              <w:t>Bacheo superficial con material calidad Base Hidráulica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095BBA6"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701" w:type="dxa"/>
            <w:tcBorders>
              <w:top w:val="single" w:sz="4" w:space="0" w:color="auto"/>
              <w:left w:val="single" w:sz="4" w:space="0" w:color="auto"/>
              <w:bottom w:val="single" w:sz="4" w:space="0" w:color="auto"/>
              <w:right w:val="single" w:sz="4" w:space="0" w:color="auto"/>
            </w:tcBorders>
            <w:vAlign w:val="center"/>
          </w:tcPr>
          <w:p w14:paraId="7B4C9822" w14:textId="77777777" w:rsidR="00A92352" w:rsidRPr="00640449" w:rsidRDefault="00A92352" w:rsidP="006D0870">
            <w:pPr>
              <w:spacing w:after="0"/>
              <w:jc w:val="right"/>
              <w:rPr>
                <w:rFonts w:ascii="Montserrat" w:hAnsi="Montserrat" w:cs="Arial"/>
                <w:sz w:val="20"/>
                <w:szCs w:val="20"/>
              </w:rPr>
            </w:pPr>
          </w:p>
        </w:tc>
      </w:tr>
      <w:tr w:rsidR="00A92352" w:rsidRPr="00640449" w14:paraId="7C50B4B2" w14:textId="77777777" w:rsidTr="00A92352">
        <w:trPr>
          <w:jc w:val="center"/>
        </w:trPr>
        <w:tc>
          <w:tcPr>
            <w:tcW w:w="5103" w:type="dxa"/>
            <w:tcBorders>
              <w:top w:val="single" w:sz="4" w:space="0" w:color="auto"/>
              <w:left w:val="single" w:sz="4" w:space="0" w:color="auto"/>
              <w:bottom w:val="single" w:sz="4" w:space="0" w:color="auto"/>
              <w:right w:val="single" w:sz="4" w:space="0" w:color="auto"/>
            </w:tcBorders>
            <w:hideMark/>
          </w:tcPr>
          <w:p w14:paraId="6110C6D1" w14:textId="77777777" w:rsidR="00A92352" w:rsidRPr="00640449" w:rsidRDefault="00A92352" w:rsidP="006D0870">
            <w:pPr>
              <w:spacing w:after="0"/>
              <w:jc w:val="both"/>
              <w:rPr>
                <w:rFonts w:ascii="Montserrat" w:hAnsi="Montserrat" w:cs="Arial"/>
                <w:sz w:val="20"/>
                <w:szCs w:val="20"/>
              </w:rPr>
            </w:pPr>
            <w:r w:rsidRPr="00640449">
              <w:rPr>
                <w:rFonts w:ascii="Montserrat" w:hAnsi="Montserrat" w:cs="Arial"/>
                <w:sz w:val="20"/>
                <w:szCs w:val="20"/>
              </w:rPr>
              <w:t>Cuña de renivelación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A8332A"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701" w:type="dxa"/>
            <w:tcBorders>
              <w:top w:val="single" w:sz="4" w:space="0" w:color="auto"/>
              <w:left w:val="single" w:sz="4" w:space="0" w:color="auto"/>
              <w:bottom w:val="single" w:sz="4" w:space="0" w:color="auto"/>
              <w:right w:val="single" w:sz="4" w:space="0" w:color="auto"/>
            </w:tcBorders>
            <w:vAlign w:val="center"/>
          </w:tcPr>
          <w:p w14:paraId="5EBFBA08" w14:textId="77777777" w:rsidR="00A92352" w:rsidRPr="00640449" w:rsidRDefault="00A92352" w:rsidP="006D0870">
            <w:pPr>
              <w:spacing w:after="0"/>
              <w:jc w:val="right"/>
              <w:rPr>
                <w:rFonts w:ascii="Montserrat" w:hAnsi="Montserrat" w:cs="Arial"/>
                <w:sz w:val="20"/>
                <w:szCs w:val="20"/>
              </w:rPr>
            </w:pPr>
          </w:p>
        </w:tc>
      </w:tr>
      <w:tr w:rsidR="00A92352" w:rsidRPr="00640449" w14:paraId="31C1AAA4" w14:textId="77777777" w:rsidTr="00A92352">
        <w:trPr>
          <w:jc w:val="center"/>
        </w:trPr>
        <w:tc>
          <w:tcPr>
            <w:tcW w:w="5103" w:type="dxa"/>
            <w:tcBorders>
              <w:top w:val="single" w:sz="4" w:space="0" w:color="auto"/>
              <w:left w:val="single" w:sz="4" w:space="0" w:color="auto"/>
              <w:bottom w:val="single" w:sz="4" w:space="0" w:color="auto"/>
              <w:right w:val="single" w:sz="4" w:space="0" w:color="auto"/>
            </w:tcBorders>
            <w:hideMark/>
          </w:tcPr>
          <w:p w14:paraId="3F31112B" w14:textId="77777777" w:rsidR="00A92352" w:rsidRPr="00640449" w:rsidRDefault="00A92352" w:rsidP="006D0870">
            <w:pPr>
              <w:spacing w:after="0"/>
              <w:jc w:val="both"/>
              <w:rPr>
                <w:rFonts w:ascii="Montserrat" w:hAnsi="Montserrat" w:cs="Arial"/>
                <w:sz w:val="20"/>
                <w:szCs w:val="20"/>
              </w:rPr>
            </w:pPr>
            <w:r w:rsidRPr="00640449">
              <w:rPr>
                <w:rFonts w:ascii="Montserrat" w:hAnsi="Montserrat" w:cs="Arial"/>
                <w:sz w:val="20"/>
                <w:szCs w:val="20"/>
              </w:rPr>
              <w:t xml:space="preserve">Carpeta de Concreto Asfáltico de </w:t>
            </w:r>
            <w:r w:rsidRPr="00640449">
              <w:rPr>
                <w:rFonts w:ascii="Montserrat" w:hAnsi="Montserrat" w:cs="Arial"/>
                <w:b/>
                <w:sz w:val="20"/>
                <w:szCs w:val="20"/>
              </w:rPr>
              <w:t>_____</w:t>
            </w:r>
            <w:r w:rsidRPr="00640449">
              <w:rPr>
                <w:rFonts w:ascii="Montserrat" w:hAnsi="Montserrat" w:cs="Arial"/>
                <w:sz w:val="20"/>
                <w:szCs w:val="20"/>
              </w:rPr>
              <w:t>m de espesor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6C65E0"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701" w:type="dxa"/>
            <w:tcBorders>
              <w:top w:val="single" w:sz="4" w:space="0" w:color="auto"/>
              <w:left w:val="single" w:sz="4" w:space="0" w:color="auto"/>
              <w:bottom w:val="single" w:sz="4" w:space="0" w:color="auto"/>
              <w:right w:val="single" w:sz="4" w:space="0" w:color="auto"/>
            </w:tcBorders>
            <w:vAlign w:val="center"/>
          </w:tcPr>
          <w:p w14:paraId="518D389C" w14:textId="77777777" w:rsidR="00A92352" w:rsidRPr="00640449" w:rsidRDefault="00A92352" w:rsidP="006D0870">
            <w:pPr>
              <w:spacing w:after="0"/>
              <w:jc w:val="right"/>
              <w:rPr>
                <w:rFonts w:ascii="Montserrat" w:hAnsi="Montserrat" w:cs="Arial"/>
                <w:sz w:val="20"/>
                <w:szCs w:val="20"/>
              </w:rPr>
            </w:pPr>
          </w:p>
        </w:tc>
      </w:tr>
      <w:tr w:rsidR="00A92352" w:rsidRPr="00640449" w14:paraId="51816555" w14:textId="77777777" w:rsidTr="00A92352">
        <w:trPr>
          <w:jc w:val="center"/>
        </w:trPr>
        <w:tc>
          <w:tcPr>
            <w:tcW w:w="5103" w:type="dxa"/>
            <w:tcBorders>
              <w:top w:val="single" w:sz="4" w:space="0" w:color="auto"/>
              <w:left w:val="single" w:sz="4" w:space="0" w:color="auto"/>
              <w:bottom w:val="single" w:sz="4" w:space="0" w:color="auto"/>
              <w:right w:val="single" w:sz="4" w:space="0" w:color="auto"/>
            </w:tcBorders>
            <w:hideMark/>
          </w:tcPr>
          <w:p w14:paraId="6DBC139E" w14:textId="77777777" w:rsidR="00A92352" w:rsidRPr="00640449" w:rsidRDefault="00A92352" w:rsidP="006D0870">
            <w:pPr>
              <w:spacing w:after="0"/>
              <w:jc w:val="both"/>
              <w:rPr>
                <w:rFonts w:ascii="Montserrat" w:hAnsi="Montserrat" w:cs="Arial"/>
                <w:sz w:val="20"/>
                <w:szCs w:val="20"/>
              </w:rPr>
            </w:pPr>
            <w:r w:rsidRPr="00640449">
              <w:rPr>
                <w:rFonts w:ascii="Montserrat" w:hAnsi="Montserrat" w:cs="Arial"/>
                <w:sz w:val="20"/>
                <w:szCs w:val="20"/>
              </w:rPr>
              <w:t xml:space="preserve">Riego de Sello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3497D85" w14:textId="77777777" w:rsidR="00A92352" w:rsidRPr="00640449" w:rsidRDefault="00A92352" w:rsidP="006D0870">
            <w:pPr>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701" w:type="dxa"/>
            <w:tcBorders>
              <w:top w:val="single" w:sz="4" w:space="0" w:color="auto"/>
              <w:left w:val="single" w:sz="4" w:space="0" w:color="auto"/>
              <w:bottom w:val="single" w:sz="4" w:space="0" w:color="auto"/>
              <w:right w:val="single" w:sz="4" w:space="0" w:color="auto"/>
            </w:tcBorders>
            <w:vAlign w:val="center"/>
          </w:tcPr>
          <w:p w14:paraId="15615187" w14:textId="77777777" w:rsidR="00A92352" w:rsidRPr="00640449" w:rsidRDefault="00A92352" w:rsidP="006D0870">
            <w:pPr>
              <w:spacing w:after="0"/>
              <w:jc w:val="right"/>
              <w:rPr>
                <w:rFonts w:ascii="Montserrat" w:hAnsi="Montserrat" w:cs="Arial"/>
                <w:sz w:val="20"/>
                <w:szCs w:val="20"/>
              </w:rPr>
            </w:pPr>
          </w:p>
        </w:tc>
      </w:tr>
    </w:tbl>
    <w:p w14:paraId="6C195E0B" w14:textId="77777777" w:rsidR="006D0870" w:rsidRPr="00640449" w:rsidRDefault="006D0870" w:rsidP="006D0870">
      <w:pPr>
        <w:tabs>
          <w:tab w:val="left" w:pos="-1134"/>
          <w:tab w:val="left" w:pos="-720"/>
        </w:tabs>
        <w:suppressAutoHyphens/>
        <w:spacing w:after="0"/>
        <w:ind w:left="567"/>
        <w:jc w:val="both"/>
        <w:rPr>
          <w:rFonts w:ascii="Montserrat" w:hAnsi="Montserrat" w:cs="Arial"/>
          <w:sz w:val="20"/>
          <w:szCs w:val="20"/>
        </w:rPr>
      </w:pPr>
    </w:p>
    <w:p w14:paraId="2439C8FA" w14:textId="2813A785" w:rsidR="00A92352" w:rsidRPr="00640449" w:rsidRDefault="006D0870" w:rsidP="00C87074">
      <w:pPr>
        <w:tabs>
          <w:tab w:val="left" w:pos="-1134"/>
          <w:tab w:val="left" w:pos="-720"/>
        </w:tabs>
        <w:suppressAutoHyphens/>
        <w:ind w:left="567"/>
        <w:jc w:val="center"/>
        <w:rPr>
          <w:rFonts w:ascii="Montserrat" w:hAnsi="Montserrat" w:cs="Arial"/>
          <w:sz w:val="20"/>
          <w:szCs w:val="20"/>
        </w:rPr>
      </w:pPr>
      <w:r w:rsidRPr="00640449">
        <w:rPr>
          <w:rFonts w:ascii="Montserrat" w:hAnsi="Montserrat" w:cs="Arial"/>
          <w:sz w:val="20"/>
          <w:szCs w:val="20"/>
        </w:rPr>
        <w:t>Ejemplo de acarreos de materiales para pavimento flexible.</w:t>
      </w:r>
    </w:p>
    <w:p w14:paraId="0313B209" w14:textId="00A37A96" w:rsidR="00414D8B" w:rsidRPr="00640449" w:rsidRDefault="00A92352" w:rsidP="00414D8B">
      <w:pPr>
        <w:pStyle w:val="Prrafodelista"/>
        <w:numPr>
          <w:ilvl w:val="0"/>
          <w:numId w:val="16"/>
        </w:numPr>
        <w:spacing w:after="120" w:line="240" w:lineRule="auto"/>
        <w:jc w:val="both"/>
        <w:rPr>
          <w:rFonts w:ascii="Montserrat" w:hAnsi="Montserrat" w:cs="Arial"/>
          <w:bCs/>
          <w:sz w:val="20"/>
          <w:szCs w:val="20"/>
        </w:rPr>
      </w:pPr>
      <w:r w:rsidRPr="00640449">
        <w:rPr>
          <w:rFonts w:ascii="Montserrat" w:hAnsi="Montserrat" w:cs="Arial"/>
          <w:bCs/>
          <w:sz w:val="20"/>
          <w:szCs w:val="20"/>
        </w:rPr>
        <w:t xml:space="preserve">En lo que corresponde al </w:t>
      </w:r>
      <w:r w:rsidRPr="00640449">
        <w:rPr>
          <w:rFonts w:ascii="Montserrat" w:hAnsi="Montserrat" w:cs="Arial"/>
          <w:b/>
          <w:bCs/>
          <w:sz w:val="20"/>
          <w:szCs w:val="20"/>
        </w:rPr>
        <w:t>Proyecto de Obras Complementarias</w:t>
      </w:r>
      <w:r w:rsidRPr="00640449">
        <w:rPr>
          <w:rFonts w:ascii="Montserrat" w:hAnsi="Montserrat" w:cs="Arial"/>
          <w:bCs/>
          <w:sz w:val="20"/>
          <w:szCs w:val="20"/>
        </w:rPr>
        <w:t xml:space="preserve"> y dependiendo de las características geométricas, topográficas, climáticas, geológicas y geotécnicas del camino en cuestión, se determinará el proyecto de éstas, indicando para ello la ubicación y cuantificación que deberá realizarse en forma de relación detallada mediante concepto, unidad y cantidad de obra, cadenamiento, así como especificaciones de construcción de cada elemento por separado cuando se requiera, proporcionando en su caso la siguiente información:</w:t>
      </w:r>
    </w:p>
    <w:p w14:paraId="4630BE9E" w14:textId="77777777" w:rsidR="00A92352" w:rsidRPr="00640449" w:rsidRDefault="00A92352" w:rsidP="00791B80">
      <w:pPr>
        <w:numPr>
          <w:ilvl w:val="0"/>
          <w:numId w:val="6"/>
        </w:numPr>
        <w:tabs>
          <w:tab w:val="left" w:pos="-1134"/>
          <w:tab w:val="left" w:pos="-720"/>
        </w:tabs>
        <w:suppressAutoHyphens/>
        <w:spacing w:after="0" w:line="276" w:lineRule="auto"/>
        <w:jc w:val="both"/>
        <w:rPr>
          <w:rFonts w:ascii="Montserrat" w:hAnsi="Montserrat" w:cs="Arial"/>
          <w:sz w:val="20"/>
          <w:szCs w:val="20"/>
        </w:rPr>
      </w:pPr>
      <w:r w:rsidRPr="00640449">
        <w:rPr>
          <w:rFonts w:ascii="Montserrat" w:hAnsi="Montserrat" w:cs="Arial"/>
          <w:sz w:val="20"/>
          <w:szCs w:val="20"/>
        </w:rPr>
        <w:t>Ubicación.</w:t>
      </w:r>
    </w:p>
    <w:p w14:paraId="570D97E0" w14:textId="77777777" w:rsidR="00A92352" w:rsidRPr="00640449" w:rsidRDefault="00A92352" w:rsidP="00791B80">
      <w:pPr>
        <w:numPr>
          <w:ilvl w:val="0"/>
          <w:numId w:val="6"/>
        </w:numPr>
        <w:tabs>
          <w:tab w:val="left" w:pos="-1134"/>
          <w:tab w:val="left" w:pos="-720"/>
        </w:tabs>
        <w:suppressAutoHyphens/>
        <w:spacing w:after="0" w:line="276" w:lineRule="auto"/>
        <w:jc w:val="both"/>
        <w:rPr>
          <w:rFonts w:ascii="Montserrat" w:hAnsi="Montserrat" w:cs="Arial"/>
          <w:sz w:val="20"/>
          <w:szCs w:val="20"/>
        </w:rPr>
      </w:pPr>
      <w:r w:rsidRPr="00640449">
        <w:rPr>
          <w:rFonts w:ascii="Montserrat" w:hAnsi="Montserrat" w:cs="Arial"/>
          <w:sz w:val="20"/>
          <w:szCs w:val="20"/>
        </w:rPr>
        <w:t>Longitud.</w:t>
      </w:r>
    </w:p>
    <w:p w14:paraId="3F885C78" w14:textId="77777777" w:rsidR="00A92352" w:rsidRPr="00640449" w:rsidRDefault="00A92352" w:rsidP="00791B80">
      <w:pPr>
        <w:numPr>
          <w:ilvl w:val="0"/>
          <w:numId w:val="6"/>
        </w:numPr>
        <w:tabs>
          <w:tab w:val="left" w:pos="-1134"/>
          <w:tab w:val="left" w:pos="-720"/>
        </w:tabs>
        <w:suppressAutoHyphens/>
        <w:spacing w:after="0" w:line="276" w:lineRule="auto"/>
        <w:jc w:val="both"/>
        <w:rPr>
          <w:rFonts w:ascii="Montserrat" w:hAnsi="Montserrat" w:cs="Arial"/>
          <w:sz w:val="20"/>
          <w:szCs w:val="20"/>
        </w:rPr>
      </w:pPr>
      <w:r w:rsidRPr="00640449">
        <w:rPr>
          <w:rFonts w:ascii="Montserrat" w:hAnsi="Montserrat" w:cs="Arial"/>
          <w:sz w:val="20"/>
          <w:szCs w:val="20"/>
        </w:rPr>
        <w:t>Materiales con que deben impermeabilizarse o revestirse.</w:t>
      </w:r>
    </w:p>
    <w:p w14:paraId="6D50373D" w14:textId="77777777" w:rsidR="00A92352" w:rsidRPr="00640449" w:rsidRDefault="00A92352" w:rsidP="00791B80">
      <w:pPr>
        <w:numPr>
          <w:ilvl w:val="0"/>
          <w:numId w:val="6"/>
        </w:numPr>
        <w:tabs>
          <w:tab w:val="left" w:pos="-1134"/>
          <w:tab w:val="left" w:pos="-720"/>
        </w:tabs>
        <w:suppressAutoHyphens/>
        <w:spacing w:after="0" w:line="276" w:lineRule="auto"/>
        <w:jc w:val="both"/>
        <w:rPr>
          <w:rFonts w:ascii="Montserrat" w:hAnsi="Montserrat" w:cs="Arial"/>
          <w:sz w:val="20"/>
          <w:szCs w:val="20"/>
        </w:rPr>
      </w:pPr>
      <w:r w:rsidRPr="00640449">
        <w:rPr>
          <w:rFonts w:ascii="Montserrat" w:hAnsi="Montserrat" w:cs="Arial"/>
          <w:sz w:val="20"/>
          <w:szCs w:val="20"/>
        </w:rPr>
        <w:t>Clasificación para presupuesto del terreno natural (CPP).</w:t>
      </w:r>
    </w:p>
    <w:p w14:paraId="39642296" w14:textId="77777777" w:rsidR="00A92352" w:rsidRPr="00640449" w:rsidRDefault="00A92352" w:rsidP="00791B80">
      <w:pPr>
        <w:numPr>
          <w:ilvl w:val="0"/>
          <w:numId w:val="6"/>
        </w:numPr>
        <w:tabs>
          <w:tab w:val="left" w:pos="-1134"/>
          <w:tab w:val="left" w:pos="-720"/>
        </w:tabs>
        <w:suppressAutoHyphens/>
        <w:spacing w:after="0" w:line="276" w:lineRule="auto"/>
        <w:jc w:val="both"/>
        <w:rPr>
          <w:rFonts w:ascii="Montserrat" w:hAnsi="Montserrat" w:cs="Arial"/>
          <w:sz w:val="20"/>
          <w:szCs w:val="20"/>
        </w:rPr>
      </w:pPr>
      <w:r w:rsidRPr="00640449">
        <w:rPr>
          <w:rFonts w:ascii="Montserrat" w:hAnsi="Montserrat" w:cs="Arial"/>
          <w:sz w:val="20"/>
          <w:szCs w:val="20"/>
        </w:rPr>
        <w:t>Recomendaciones para protecciones en las zonas de descargue.</w:t>
      </w:r>
    </w:p>
    <w:p w14:paraId="518F9F0C" w14:textId="77777777" w:rsidR="00A92352" w:rsidRPr="00640449" w:rsidRDefault="00A92352" w:rsidP="00791B80">
      <w:pPr>
        <w:numPr>
          <w:ilvl w:val="0"/>
          <w:numId w:val="6"/>
        </w:numPr>
        <w:tabs>
          <w:tab w:val="left" w:pos="-1134"/>
          <w:tab w:val="left" w:pos="-720"/>
        </w:tabs>
        <w:suppressAutoHyphens/>
        <w:spacing w:after="0" w:line="276" w:lineRule="auto"/>
        <w:jc w:val="both"/>
        <w:rPr>
          <w:rFonts w:ascii="Montserrat" w:hAnsi="Montserrat" w:cs="Arial"/>
          <w:sz w:val="20"/>
          <w:szCs w:val="20"/>
        </w:rPr>
      </w:pPr>
      <w:r w:rsidRPr="00640449">
        <w:rPr>
          <w:rFonts w:ascii="Montserrat" w:hAnsi="Montserrat" w:cs="Arial"/>
          <w:sz w:val="20"/>
          <w:szCs w:val="20"/>
        </w:rPr>
        <w:t>Recomendaciones para la construcción.</w:t>
      </w:r>
    </w:p>
    <w:p w14:paraId="0DD55EF0" w14:textId="1896DEC9" w:rsidR="00A92352" w:rsidRPr="00640449" w:rsidRDefault="00A92352" w:rsidP="00791B80">
      <w:pPr>
        <w:numPr>
          <w:ilvl w:val="0"/>
          <w:numId w:val="6"/>
        </w:numPr>
        <w:tabs>
          <w:tab w:val="left" w:pos="-1134"/>
          <w:tab w:val="left" w:pos="-720"/>
        </w:tabs>
        <w:suppressAutoHyphens/>
        <w:spacing w:after="0" w:line="276" w:lineRule="auto"/>
        <w:jc w:val="both"/>
        <w:rPr>
          <w:rFonts w:ascii="Montserrat" w:hAnsi="Montserrat" w:cs="Arial"/>
          <w:sz w:val="20"/>
          <w:szCs w:val="20"/>
        </w:rPr>
      </w:pPr>
      <w:r w:rsidRPr="00640449">
        <w:rPr>
          <w:rFonts w:ascii="Montserrat" w:hAnsi="Montserrat" w:cs="Arial"/>
          <w:sz w:val="20"/>
          <w:szCs w:val="20"/>
        </w:rPr>
        <w:t xml:space="preserve">Profundidad a la que deben construirse los </w:t>
      </w:r>
      <w:r w:rsidR="006B2436" w:rsidRPr="00640449">
        <w:rPr>
          <w:rFonts w:ascii="Montserrat" w:hAnsi="Montserrat" w:cs="Arial"/>
          <w:sz w:val="20"/>
          <w:szCs w:val="20"/>
        </w:rPr>
        <w:t>subdrenes</w:t>
      </w:r>
      <w:r w:rsidRPr="00640449">
        <w:rPr>
          <w:rFonts w:ascii="Montserrat" w:hAnsi="Montserrat" w:cs="Arial"/>
          <w:sz w:val="20"/>
          <w:szCs w:val="20"/>
        </w:rPr>
        <w:t xml:space="preserve"> longitudinales de zanja, con sus respectivos pozos de visita y la separación entre éstos.</w:t>
      </w:r>
    </w:p>
    <w:p w14:paraId="4DA7CCEB" w14:textId="77777777" w:rsidR="00A92352" w:rsidRPr="00640449" w:rsidRDefault="00A92352" w:rsidP="00791B80">
      <w:pPr>
        <w:numPr>
          <w:ilvl w:val="0"/>
          <w:numId w:val="6"/>
        </w:numPr>
        <w:tabs>
          <w:tab w:val="left" w:pos="-1134"/>
          <w:tab w:val="left" w:pos="-720"/>
        </w:tabs>
        <w:suppressAutoHyphens/>
        <w:spacing w:after="0" w:line="276" w:lineRule="auto"/>
        <w:jc w:val="both"/>
        <w:rPr>
          <w:rFonts w:ascii="Montserrat" w:hAnsi="Montserrat" w:cs="Arial"/>
          <w:sz w:val="20"/>
          <w:szCs w:val="20"/>
        </w:rPr>
      </w:pPr>
      <w:r w:rsidRPr="00640449">
        <w:rPr>
          <w:rFonts w:ascii="Montserrat" w:hAnsi="Montserrat" w:cs="Arial"/>
          <w:sz w:val="20"/>
          <w:szCs w:val="20"/>
        </w:rPr>
        <w:t>Cantidades de obras complementarias.</w:t>
      </w:r>
    </w:p>
    <w:p w14:paraId="396D21E6" w14:textId="77777777" w:rsidR="00C87074" w:rsidRPr="00640449" w:rsidRDefault="00C87074" w:rsidP="00CF08FB">
      <w:pPr>
        <w:tabs>
          <w:tab w:val="left" w:pos="-1134"/>
          <w:tab w:val="left" w:pos="-720"/>
        </w:tabs>
        <w:suppressAutoHyphens/>
        <w:spacing w:after="0" w:line="240" w:lineRule="auto"/>
        <w:ind w:left="52"/>
        <w:jc w:val="both"/>
        <w:rPr>
          <w:rFonts w:ascii="Montserrat" w:hAnsi="Montserrat" w:cs="Arial"/>
          <w:sz w:val="20"/>
          <w:szCs w:val="20"/>
        </w:rPr>
      </w:pPr>
    </w:p>
    <w:p w14:paraId="44AF74C8" w14:textId="3D5BD3F9" w:rsidR="0027466D" w:rsidRPr="00640449" w:rsidRDefault="00A92352" w:rsidP="00414D8B">
      <w:pPr>
        <w:pStyle w:val="Prrafodelista"/>
        <w:numPr>
          <w:ilvl w:val="0"/>
          <w:numId w:val="4"/>
        </w:numPr>
        <w:spacing w:after="120" w:line="240" w:lineRule="auto"/>
        <w:ind w:left="357" w:hanging="357"/>
        <w:jc w:val="both"/>
        <w:rPr>
          <w:rFonts w:ascii="Montserrat" w:hAnsi="Montserrat" w:cs="Arial"/>
          <w:bCs/>
          <w:sz w:val="20"/>
          <w:szCs w:val="20"/>
        </w:rPr>
      </w:pPr>
      <w:r w:rsidRPr="00640449">
        <w:rPr>
          <w:rFonts w:ascii="Montserrat" w:hAnsi="Montserrat" w:cs="Arial"/>
          <w:bCs/>
          <w:sz w:val="20"/>
          <w:szCs w:val="20"/>
        </w:rPr>
        <w:t>Deberá realizarse un listado con los conceptos de obras complementarias que requiera el proyecto en cuestión.</w:t>
      </w:r>
    </w:p>
    <w:p w14:paraId="1A1FFF0A" w14:textId="77777777" w:rsidR="00A92352" w:rsidRPr="00640449" w:rsidRDefault="00A92352" w:rsidP="00414D8B">
      <w:pPr>
        <w:pStyle w:val="Prrafodelista"/>
        <w:numPr>
          <w:ilvl w:val="0"/>
          <w:numId w:val="4"/>
        </w:numPr>
        <w:spacing w:after="120" w:line="240" w:lineRule="auto"/>
        <w:ind w:left="357" w:hanging="357"/>
        <w:jc w:val="both"/>
        <w:rPr>
          <w:rFonts w:ascii="Montserrat" w:hAnsi="Montserrat" w:cs="Arial"/>
          <w:bCs/>
          <w:sz w:val="20"/>
          <w:szCs w:val="20"/>
        </w:rPr>
      </w:pPr>
      <w:r w:rsidRPr="00640449">
        <w:rPr>
          <w:rFonts w:ascii="Montserrat" w:hAnsi="Montserrat" w:cs="Arial"/>
          <w:bCs/>
          <w:sz w:val="20"/>
          <w:szCs w:val="20"/>
        </w:rPr>
        <w:t>Integrar secciones o figuras tipo de las obras complementarias de drenaje.</w:t>
      </w:r>
    </w:p>
    <w:p w14:paraId="5887E910" w14:textId="77777777" w:rsidR="00A92352" w:rsidRPr="00640449" w:rsidRDefault="00A92352" w:rsidP="00414D8B">
      <w:pPr>
        <w:pStyle w:val="Prrafodelista"/>
        <w:spacing w:after="120" w:line="240" w:lineRule="auto"/>
        <w:ind w:left="357"/>
        <w:jc w:val="both"/>
        <w:rPr>
          <w:rFonts w:ascii="Montserrat" w:hAnsi="Montserrat" w:cs="Arial"/>
          <w:bCs/>
          <w:sz w:val="20"/>
          <w:szCs w:val="20"/>
        </w:rPr>
      </w:pPr>
      <w:r w:rsidRPr="00640449">
        <w:rPr>
          <w:rFonts w:ascii="Montserrat" w:hAnsi="Montserrat" w:cs="Arial"/>
          <w:bCs/>
          <w:sz w:val="20"/>
          <w:szCs w:val="20"/>
        </w:rPr>
        <w:t xml:space="preserve">El siguiente es un ejemplo para un caso particular, </w:t>
      </w:r>
      <w:r w:rsidR="00504DCD" w:rsidRPr="00640449">
        <w:rPr>
          <w:rFonts w:ascii="Montserrat" w:hAnsi="Montserrat" w:cs="Arial"/>
          <w:bCs/>
          <w:sz w:val="20"/>
          <w:szCs w:val="20"/>
        </w:rPr>
        <w:t>pudiendo,</w:t>
      </w:r>
      <w:r w:rsidRPr="00640449">
        <w:rPr>
          <w:rFonts w:ascii="Montserrat" w:hAnsi="Montserrat" w:cs="Arial"/>
          <w:bCs/>
          <w:sz w:val="20"/>
          <w:szCs w:val="20"/>
        </w:rPr>
        <w:t xml:space="preserve"> por tanto, variar el número de ellos en cada cas</w:t>
      </w:r>
      <w:r w:rsidR="0027466D" w:rsidRPr="00640449">
        <w:rPr>
          <w:rFonts w:ascii="Montserrat" w:hAnsi="Montserrat" w:cs="Arial"/>
          <w:bCs/>
          <w:sz w:val="20"/>
          <w:szCs w:val="20"/>
        </w:rPr>
        <w:t>o debido a sus características.</w:t>
      </w:r>
    </w:p>
    <w:p w14:paraId="7105011F" w14:textId="77777777" w:rsidR="00504DCD" w:rsidRPr="00640449" w:rsidRDefault="00504DCD" w:rsidP="0027466D">
      <w:pPr>
        <w:pStyle w:val="Prrafodelista"/>
        <w:spacing w:after="120"/>
        <w:ind w:left="357"/>
        <w:jc w:val="both"/>
        <w:rPr>
          <w:rFonts w:ascii="Montserrat" w:hAnsi="Montserrat" w:cs="Arial"/>
          <w:bCs/>
          <w:sz w:val="20"/>
          <w:szCs w:val="20"/>
        </w:rPr>
      </w:pPr>
    </w:p>
    <w:tbl>
      <w:tblPr>
        <w:tblW w:w="0" w:type="auto"/>
        <w:jc w:val="center"/>
        <w:tblBorders>
          <w:top w:val="double" w:sz="4" w:space="0" w:color="auto"/>
          <w:left w:val="double" w:sz="4" w:space="0" w:color="auto"/>
          <w:bottom w:val="double" w:sz="4" w:space="0" w:color="auto"/>
          <w:right w:val="double"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463"/>
        <w:gridCol w:w="5812"/>
        <w:gridCol w:w="992"/>
        <w:gridCol w:w="1185"/>
      </w:tblGrid>
      <w:tr w:rsidR="00A92352" w:rsidRPr="00640449" w14:paraId="65B43876" w14:textId="77777777" w:rsidTr="00C87074">
        <w:trPr>
          <w:trHeight w:val="393"/>
          <w:jc w:val="center"/>
        </w:trPr>
        <w:tc>
          <w:tcPr>
            <w:tcW w:w="463" w:type="dxa"/>
            <w:tcBorders>
              <w:top w:val="double" w:sz="4" w:space="0" w:color="auto"/>
              <w:left w:val="double" w:sz="4" w:space="0" w:color="auto"/>
              <w:bottom w:val="dotted" w:sz="4" w:space="0" w:color="auto"/>
              <w:right w:val="dotted" w:sz="4" w:space="0" w:color="auto"/>
            </w:tcBorders>
            <w:vAlign w:val="center"/>
            <w:hideMark/>
          </w:tcPr>
          <w:p w14:paraId="6808FB32"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No.</w:t>
            </w:r>
          </w:p>
        </w:tc>
        <w:tc>
          <w:tcPr>
            <w:tcW w:w="5812" w:type="dxa"/>
            <w:tcBorders>
              <w:top w:val="double" w:sz="4" w:space="0" w:color="auto"/>
              <w:left w:val="dotted" w:sz="4" w:space="0" w:color="auto"/>
              <w:bottom w:val="dotted" w:sz="4" w:space="0" w:color="auto"/>
              <w:right w:val="dotted" w:sz="4" w:space="0" w:color="auto"/>
            </w:tcBorders>
            <w:vAlign w:val="center"/>
            <w:hideMark/>
          </w:tcPr>
          <w:p w14:paraId="3B998D99"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CONCEPTO</w:t>
            </w:r>
          </w:p>
        </w:tc>
        <w:tc>
          <w:tcPr>
            <w:tcW w:w="992" w:type="dxa"/>
            <w:tcBorders>
              <w:top w:val="double" w:sz="4" w:space="0" w:color="auto"/>
              <w:left w:val="dotted" w:sz="4" w:space="0" w:color="auto"/>
              <w:bottom w:val="dotted" w:sz="4" w:space="0" w:color="auto"/>
              <w:right w:val="dotted" w:sz="4" w:space="0" w:color="auto"/>
            </w:tcBorders>
            <w:vAlign w:val="center"/>
            <w:hideMark/>
          </w:tcPr>
          <w:p w14:paraId="0CD9F7A8"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UNIDAD</w:t>
            </w:r>
          </w:p>
        </w:tc>
        <w:tc>
          <w:tcPr>
            <w:tcW w:w="1185" w:type="dxa"/>
            <w:tcBorders>
              <w:top w:val="double" w:sz="4" w:space="0" w:color="auto"/>
              <w:left w:val="dotted" w:sz="4" w:space="0" w:color="auto"/>
              <w:bottom w:val="dotted" w:sz="4" w:space="0" w:color="auto"/>
              <w:right w:val="double" w:sz="4" w:space="0" w:color="auto"/>
            </w:tcBorders>
            <w:vAlign w:val="center"/>
            <w:hideMark/>
          </w:tcPr>
          <w:p w14:paraId="20FEB00A"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CANTIDAD</w:t>
            </w:r>
          </w:p>
        </w:tc>
      </w:tr>
      <w:tr w:rsidR="00A92352" w:rsidRPr="00640449" w14:paraId="61C98243" w14:textId="77777777" w:rsidTr="00C87074">
        <w:trPr>
          <w:trHeight w:val="315"/>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4DE6F5FC"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w:t>
            </w:r>
          </w:p>
        </w:tc>
        <w:tc>
          <w:tcPr>
            <w:tcW w:w="5812" w:type="dxa"/>
            <w:tcBorders>
              <w:top w:val="dotted" w:sz="4" w:space="0" w:color="auto"/>
              <w:left w:val="dotted" w:sz="4" w:space="0" w:color="auto"/>
              <w:bottom w:val="dotted" w:sz="4" w:space="0" w:color="auto"/>
              <w:right w:val="dotted" w:sz="4" w:space="0" w:color="auto"/>
            </w:tcBorders>
            <w:vAlign w:val="center"/>
            <w:hideMark/>
          </w:tcPr>
          <w:p w14:paraId="3077ACB3" w14:textId="77777777" w:rsidR="00A92352" w:rsidRPr="00640449" w:rsidRDefault="00A92352" w:rsidP="00C87074">
            <w:pPr>
              <w:spacing w:after="0"/>
              <w:jc w:val="both"/>
              <w:rPr>
                <w:rFonts w:ascii="Montserrat" w:hAnsi="Montserrat" w:cs="Arial"/>
                <w:sz w:val="20"/>
                <w:szCs w:val="20"/>
              </w:rPr>
            </w:pPr>
            <w:r w:rsidRPr="00640449">
              <w:rPr>
                <w:rFonts w:ascii="Montserrat" w:hAnsi="Montserrat" w:cs="Arial"/>
                <w:sz w:val="20"/>
                <w:szCs w:val="20"/>
              </w:rPr>
              <w:t>Bordillos de concreto hidráulico, f’c=150 kg/cm</w:t>
            </w:r>
            <w:r w:rsidRPr="00640449">
              <w:rPr>
                <w:rFonts w:ascii="Montserrat" w:hAnsi="Montserrat" w:cs="Arial"/>
                <w:sz w:val="20"/>
                <w:szCs w:val="20"/>
                <w:vertAlign w:val="superscript"/>
              </w:rPr>
              <w:t>2</w:t>
            </w:r>
            <w:r w:rsidRPr="00640449">
              <w:rPr>
                <w:rFonts w:ascii="Montserrat" w:hAnsi="Montserrat" w:cs="Arial"/>
                <w:sz w:val="20"/>
                <w:szCs w:val="20"/>
              </w:rPr>
              <w:t xml:space="preserve">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7A2914EF"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185" w:type="dxa"/>
            <w:tcBorders>
              <w:top w:val="dotted" w:sz="4" w:space="0" w:color="auto"/>
              <w:left w:val="dotted" w:sz="4" w:space="0" w:color="auto"/>
              <w:bottom w:val="dotted" w:sz="4" w:space="0" w:color="auto"/>
              <w:right w:val="double" w:sz="4" w:space="0" w:color="auto"/>
            </w:tcBorders>
            <w:vAlign w:val="center"/>
          </w:tcPr>
          <w:p w14:paraId="151500B9" w14:textId="77777777" w:rsidR="00A92352" w:rsidRPr="00640449" w:rsidRDefault="00A92352" w:rsidP="00C87074">
            <w:pPr>
              <w:spacing w:after="0"/>
              <w:jc w:val="right"/>
              <w:rPr>
                <w:rFonts w:ascii="Montserrat" w:hAnsi="Montserrat" w:cs="Arial"/>
                <w:sz w:val="20"/>
                <w:szCs w:val="20"/>
              </w:rPr>
            </w:pPr>
          </w:p>
        </w:tc>
      </w:tr>
      <w:tr w:rsidR="00A92352" w:rsidRPr="00640449" w14:paraId="11A35C13" w14:textId="77777777" w:rsidTr="00C87074">
        <w:trPr>
          <w:trHeight w:val="385"/>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0A972201"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2</w:t>
            </w:r>
          </w:p>
        </w:tc>
        <w:tc>
          <w:tcPr>
            <w:tcW w:w="5812" w:type="dxa"/>
            <w:tcBorders>
              <w:top w:val="dotted" w:sz="4" w:space="0" w:color="auto"/>
              <w:left w:val="dotted" w:sz="4" w:space="0" w:color="auto"/>
              <w:bottom w:val="dotted" w:sz="4" w:space="0" w:color="auto"/>
              <w:right w:val="dotted" w:sz="4" w:space="0" w:color="auto"/>
            </w:tcBorders>
            <w:vAlign w:val="center"/>
            <w:hideMark/>
          </w:tcPr>
          <w:p w14:paraId="630035C9"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Lavadero de medio tubo de lámina galvanizada cal. 16 de 0.61 m. de diámetro.</w:t>
            </w:r>
          </w:p>
        </w:tc>
        <w:tc>
          <w:tcPr>
            <w:tcW w:w="992" w:type="dxa"/>
            <w:tcBorders>
              <w:top w:val="dotted" w:sz="4" w:space="0" w:color="auto"/>
              <w:left w:val="dotted" w:sz="4" w:space="0" w:color="auto"/>
              <w:bottom w:val="dotted" w:sz="4" w:space="0" w:color="auto"/>
              <w:right w:val="dotted" w:sz="4" w:space="0" w:color="auto"/>
            </w:tcBorders>
            <w:vAlign w:val="center"/>
            <w:hideMark/>
          </w:tcPr>
          <w:p w14:paraId="1A1C4D6B"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p>
        </w:tc>
        <w:tc>
          <w:tcPr>
            <w:tcW w:w="1185" w:type="dxa"/>
            <w:tcBorders>
              <w:top w:val="dotted" w:sz="4" w:space="0" w:color="auto"/>
              <w:left w:val="dotted" w:sz="4" w:space="0" w:color="auto"/>
              <w:bottom w:val="dotted" w:sz="4" w:space="0" w:color="auto"/>
              <w:right w:val="double" w:sz="4" w:space="0" w:color="auto"/>
            </w:tcBorders>
            <w:vAlign w:val="center"/>
          </w:tcPr>
          <w:p w14:paraId="4AD2BCD7" w14:textId="77777777" w:rsidR="00A92352" w:rsidRPr="00640449" w:rsidRDefault="00A92352" w:rsidP="00C87074">
            <w:pPr>
              <w:spacing w:after="0"/>
              <w:jc w:val="both"/>
              <w:rPr>
                <w:rFonts w:ascii="Montserrat" w:hAnsi="Montserrat" w:cs="Arial"/>
                <w:sz w:val="20"/>
                <w:szCs w:val="20"/>
              </w:rPr>
            </w:pPr>
          </w:p>
        </w:tc>
      </w:tr>
      <w:tr w:rsidR="00A92352" w:rsidRPr="00640449" w14:paraId="65171D61" w14:textId="77777777" w:rsidTr="00C87074">
        <w:trPr>
          <w:trHeight w:val="357"/>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431001D2"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3</w:t>
            </w:r>
          </w:p>
        </w:tc>
        <w:tc>
          <w:tcPr>
            <w:tcW w:w="5812" w:type="dxa"/>
            <w:tcBorders>
              <w:top w:val="dotted" w:sz="4" w:space="0" w:color="auto"/>
              <w:left w:val="dotted" w:sz="4" w:space="0" w:color="auto"/>
              <w:bottom w:val="dotted" w:sz="4" w:space="0" w:color="auto"/>
              <w:right w:val="dotted" w:sz="4" w:space="0" w:color="auto"/>
            </w:tcBorders>
            <w:vAlign w:val="center"/>
            <w:hideMark/>
          </w:tcPr>
          <w:p w14:paraId="5822A29D"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Lavaderos de concreto hidráulico, f’c=150 kg/cm</w:t>
            </w:r>
            <w:r w:rsidRPr="00640449">
              <w:rPr>
                <w:rFonts w:ascii="Montserrat" w:hAnsi="Montserrat" w:cs="Arial"/>
                <w:sz w:val="20"/>
                <w:szCs w:val="20"/>
                <w:vertAlign w:val="superscript"/>
              </w:rPr>
              <w:t>2</w:t>
            </w:r>
            <w:r w:rsidRPr="00640449">
              <w:rPr>
                <w:rFonts w:ascii="Montserrat" w:hAnsi="Montserrat" w:cs="Arial"/>
                <w:sz w:val="20"/>
                <w:szCs w:val="20"/>
              </w:rPr>
              <w:t>.</w:t>
            </w:r>
          </w:p>
        </w:tc>
        <w:tc>
          <w:tcPr>
            <w:tcW w:w="992" w:type="dxa"/>
            <w:tcBorders>
              <w:top w:val="dotted" w:sz="4" w:space="0" w:color="auto"/>
              <w:left w:val="dotted" w:sz="4" w:space="0" w:color="auto"/>
              <w:bottom w:val="dotted" w:sz="4" w:space="0" w:color="auto"/>
              <w:right w:val="dotted" w:sz="4" w:space="0" w:color="auto"/>
            </w:tcBorders>
            <w:vAlign w:val="center"/>
            <w:hideMark/>
          </w:tcPr>
          <w:p w14:paraId="43C54C42" w14:textId="77777777" w:rsidR="00A92352" w:rsidRPr="00640449" w:rsidRDefault="00A92352" w:rsidP="00C87074">
            <w:pPr>
              <w:spacing w:after="0"/>
              <w:jc w:val="center"/>
              <w:rPr>
                <w:rFonts w:ascii="Montserrat" w:hAnsi="Montserrat" w:cs="Arial"/>
                <w:sz w:val="20"/>
                <w:szCs w:val="20"/>
                <w:vertAlign w:val="superscript"/>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185" w:type="dxa"/>
            <w:tcBorders>
              <w:top w:val="dotted" w:sz="4" w:space="0" w:color="auto"/>
              <w:left w:val="dotted" w:sz="4" w:space="0" w:color="auto"/>
              <w:bottom w:val="dotted" w:sz="4" w:space="0" w:color="auto"/>
              <w:right w:val="double" w:sz="4" w:space="0" w:color="auto"/>
            </w:tcBorders>
            <w:vAlign w:val="center"/>
          </w:tcPr>
          <w:p w14:paraId="030B570C" w14:textId="77777777" w:rsidR="00A92352" w:rsidRPr="00640449" w:rsidRDefault="00A92352" w:rsidP="00C87074">
            <w:pPr>
              <w:spacing w:after="0"/>
              <w:jc w:val="both"/>
              <w:rPr>
                <w:rFonts w:ascii="Montserrat" w:hAnsi="Montserrat" w:cs="Arial"/>
                <w:sz w:val="20"/>
                <w:szCs w:val="20"/>
              </w:rPr>
            </w:pPr>
          </w:p>
        </w:tc>
      </w:tr>
      <w:tr w:rsidR="00A92352" w:rsidRPr="00640449" w14:paraId="11020631" w14:textId="77777777" w:rsidTr="00C87074">
        <w:trPr>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42CF1105"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4</w:t>
            </w:r>
          </w:p>
        </w:tc>
        <w:tc>
          <w:tcPr>
            <w:tcW w:w="5812" w:type="dxa"/>
            <w:tcBorders>
              <w:top w:val="dotted" w:sz="4" w:space="0" w:color="auto"/>
              <w:left w:val="dotted" w:sz="4" w:space="0" w:color="auto"/>
              <w:bottom w:val="dotted" w:sz="4" w:space="0" w:color="auto"/>
              <w:right w:val="dotted" w:sz="4" w:space="0" w:color="auto"/>
            </w:tcBorders>
            <w:vAlign w:val="center"/>
            <w:hideMark/>
          </w:tcPr>
          <w:p w14:paraId="1CCCC42F"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Cunetas de concreto hidráulico, f’c=150 kg/cm</w:t>
            </w:r>
            <w:r w:rsidRPr="00640449">
              <w:rPr>
                <w:rFonts w:ascii="Montserrat" w:hAnsi="Montserrat" w:cs="Arial"/>
                <w:sz w:val="20"/>
                <w:szCs w:val="20"/>
                <w:vertAlign w:val="superscript"/>
              </w:rPr>
              <w:t>2</w:t>
            </w:r>
            <w:r w:rsidRPr="00640449">
              <w:rPr>
                <w:rFonts w:ascii="Montserrat" w:hAnsi="Montserrat" w:cs="Arial"/>
                <w:sz w:val="20"/>
                <w:szCs w:val="20"/>
              </w:rPr>
              <w:t>, de 0.08 m. de espesor.</w:t>
            </w:r>
          </w:p>
        </w:tc>
        <w:tc>
          <w:tcPr>
            <w:tcW w:w="992" w:type="dxa"/>
            <w:tcBorders>
              <w:top w:val="dotted" w:sz="4" w:space="0" w:color="auto"/>
              <w:left w:val="dotted" w:sz="4" w:space="0" w:color="auto"/>
              <w:bottom w:val="dotted" w:sz="4" w:space="0" w:color="auto"/>
              <w:right w:val="dotted" w:sz="4" w:space="0" w:color="auto"/>
            </w:tcBorders>
            <w:vAlign w:val="center"/>
            <w:hideMark/>
          </w:tcPr>
          <w:p w14:paraId="768F10F8" w14:textId="77777777" w:rsidR="00A92352" w:rsidRPr="00640449" w:rsidRDefault="00A92352" w:rsidP="00C87074">
            <w:pPr>
              <w:spacing w:after="0"/>
              <w:jc w:val="center"/>
              <w:rPr>
                <w:rFonts w:ascii="Montserrat" w:hAnsi="Montserrat" w:cs="Arial"/>
                <w:sz w:val="20"/>
                <w:szCs w:val="20"/>
                <w:vertAlign w:val="superscript"/>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185" w:type="dxa"/>
            <w:tcBorders>
              <w:top w:val="dotted" w:sz="4" w:space="0" w:color="auto"/>
              <w:left w:val="dotted" w:sz="4" w:space="0" w:color="auto"/>
              <w:bottom w:val="dotted" w:sz="4" w:space="0" w:color="auto"/>
              <w:right w:val="double" w:sz="4" w:space="0" w:color="auto"/>
            </w:tcBorders>
            <w:vAlign w:val="center"/>
          </w:tcPr>
          <w:p w14:paraId="698AE863" w14:textId="77777777" w:rsidR="00A92352" w:rsidRPr="00640449" w:rsidRDefault="00A92352" w:rsidP="00C87074">
            <w:pPr>
              <w:spacing w:after="0"/>
              <w:jc w:val="right"/>
              <w:rPr>
                <w:rFonts w:ascii="Montserrat" w:hAnsi="Montserrat" w:cs="Arial"/>
                <w:sz w:val="20"/>
                <w:szCs w:val="20"/>
              </w:rPr>
            </w:pPr>
          </w:p>
        </w:tc>
      </w:tr>
      <w:tr w:rsidR="00A92352" w:rsidRPr="00640449" w14:paraId="16DFD4C1" w14:textId="77777777" w:rsidTr="00C87074">
        <w:trPr>
          <w:trHeight w:val="652"/>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15B452AE"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5</w:t>
            </w:r>
          </w:p>
        </w:tc>
        <w:tc>
          <w:tcPr>
            <w:tcW w:w="5812" w:type="dxa"/>
            <w:tcBorders>
              <w:top w:val="dotted" w:sz="4" w:space="0" w:color="auto"/>
              <w:left w:val="dotted" w:sz="4" w:space="0" w:color="auto"/>
              <w:bottom w:val="dotted" w:sz="4" w:space="0" w:color="auto"/>
              <w:right w:val="dotted" w:sz="4" w:space="0" w:color="auto"/>
            </w:tcBorders>
            <w:vAlign w:val="center"/>
            <w:hideMark/>
          </w:tcPr>
          <w:p w14:paraId="41D49EA0"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Arrope del talud del terraplén en un espesor de 0.12 m. aproximadamente con material producto de despalme.</w:t>
            </w:r>
          </w:p>
        </w:tc>
        <w:tc>
          <w:tcPr>
            <w:tcW w:w="992" w:type="dxa"/>
            <w:tcBorders>
              <w:top w:val="dotted" w:sz="4" w:space="0" w:color="auto"/>
              <w:left w:val="dotted" w:sz="4" w:space="0" w:color="auto"/>
              <w:bottom w:val="dotted" w:sz="4" w:space="0" w:color="auto"/>
              <w:right w:val="dotted" w:sz="4" w:space="0" w:color="auto"/>
            </w:tcBorders>
            <w:vAlign w:val="center"/>
            <w:hideMark/>
          </w:tcPr>
          <w:p w14:paraId="14D6298F"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r w:rsidRPr="00640449">
              <w:rPr>
                <w:rFonts w:ascii="Montserrat" w:hAnsi="Montserrat" w:cs="Arial"/>
                <w:sz w:val="20"/>
                <w:szCs w:val="20"/>
                <w:vertAlign w:val="superscript"/>
              </w:rPr>
              <w:t>2</w:t>
            </w:r>
          </w:p>
        </w:tc>
        <w:tc>
          <w:tcPr>
            <w:tcW w:w="1185" w:type="dxa"/>
            <w:tcBorders>
              <w:top w:val="dotted" w:sz="4" w:space="0" w:color="auto"/>
              <w:left w:val="dotted" w:sz="4" w:space="0" w:color="auto"/>
              <w:bottom w:val="dotted" w:sz="4" w:space="0" w:color="auto"/>
              <w:right w:val="double" w:sz="4" w:space="0" w:color="auto"/>
            </w:tcBorders>
            <w:vAlign w:val="center"/>
          </w:tcPr>
          <w:p w14:paraId="770506B9" w14:textId="77777777" w:rsidR="00A92352" w:rsidRPr="00640449" w:rsidRDefault="00A92352" w:rsidP="00C87074">
            <w:pPr>
              <w:spacing w:after="0"/>
              <w:jc w:val="right"/>
              <w:rPr>
                <w:rFonts w:ascii="Montserrat" w:hAnsi="Montserrat" w:cs="Arial"/>
                <w:sz w:val="20"/>
                <w:szCs w:val="20"/>
              </w:rPr>
            </w:pPr>
          </w:p>
        </w:tc>
      </w:tr>
      <w:tr w:rsidR="00A92352" w:rsidRPr="00640449" w14:paraId="0CBEE840" w14:textId="77777777" w:rsidTr="00C87074">
        <w:trPr>
          <w:trHeight w:val="420"/>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23F1B92C"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6</w:t>
            </w:r>
          </w:p>
        </w:tc>
        <w:tc>
          <w:tcPr>
            <w:tcW w:w="5812" w:type="dxa"/>
            <w:tcBorders>
              <w:top w:val="dotted" w:sz="4" w:space="0" w:color="auto"/>
              <w:left w:val="dotted" w:sz="4" w:space="0" w:color="auto"/>
              <w:bottom w:val="dotted" w:sz="4" w:space="0" w:color="auto"/>
              <w:right w:val="dotted" w:sz="4" w:space="0" w:color="auto"/>
            </w:tcBorders>
            <w:vAlign w:val="center"/>
            <w:hideMark/>
          </w:tcPr>
          <w:p w14:paraId="0B598449" w14:textId="77777777" w:rsidR="00A92352" w:rsidRPr="00640449" w:rsidRDefault="00A92352" w:rsidP="00C87074">
            <w:pPr>
              <w:spacing w:after="0"/>
              <w:jc w:val="both"/>
              <w:rPr>
                <w:rFonts w:ascii="Montserrat" w:hAnsi="Montserrat" w:cs="Arial"/>
                <w:sz w:val="20"/>
                <w:szCs w:val="20"/>
              </w:rPr>
            </w:pPr>
            <w:r w:rsidRPr="00640449">
              <w:rPr>
                <w:rFonts w:ascii="Montserrat" w:hAnsi="Montserrat" w:cs="Arial"/>
                <w:sz w:val="20"/>
                <w:szCs w:val="20"/>
              </w:rPr>
              <w:t>Cerca para derecho de vía según proyecto tipo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043499F3"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p>
        </w:tc>
        <w:tc>
          <w:tcPr>
            <w:tcW w:w="1185" w:type="dxa"/>
            <w:tcBorders>
              <w:top w:val="dotted" w:sz="4" w:space="0" w:color="auto"/>
              <w:left w:val="dotted" w:sz="4" w:space="0" w:color="auto"/>
              <w:bottom w:val="dotted" w:sz="4" w:space="0" w:color="auto"/>
              <w:right w:val="double" w:sz="4" w:space="0" w:color="auto"/>
            </w:tcBorders>
            <w:vAlign w:val="center"/>
          </w:tcPr>
          <w:p w14:paraId="71029FF2" w14:textId="77777777" w:rsidR="00A92352" w:rsidRPr="00640449" w:rsidRDefault="00A92352" w:rsidP="00C87074">
            <w:pPr>
              <w:spacing w:after="0"/>
              <w:jc w:val="right"/>
              <w:rPr>
                <w:rFonts w:ascii="Montserrat" w:hAnsi="Montserrat" w:cs="Arial"/>
                <w:sz w:val="20"/>
                <w:szCs w:val="20"/>
              </w:rPr>
            </w:pPr>
          </w:p>
        </w:tc>
      </w:tr>
      <w:tr w:rsidR="00A92352" w:rsidRPr="00640449" w14:paraId="69E0BDB1" w14:textId="77777777" w:rsidTr="00C87074">
        <w:trPr>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12E090EE"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7</w:t>
            </w:r>
          </w:p>
        </w:tc>
        <w:tc>
          <w:tcPr>
            <w:tcW w:w="5812" w:type="dxa"/>
            <w:tcBorders>
              <w:top w:val="dotted" w:sz="4" w:space="0" w:color="auto"/>
              <w:left w:val="dotted" w:sz="4" w:space="0" w:color="auto"/>
              <w:bottom w:val="dotted" w:sz="4" w:space="0" w:color="auto"/>
              <w:right w:val="dotted" w:sz="4" w:space="0" w:color="auto"/>
            </w:tcBorders>
            <w:vAlign w:val="center"/>
            <w:hideMark/>
          </w:tcPr>
          <w:p w14:paraId="4C24BE58"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Reforestación con árboles o arbustos del lugar, con altura mínima de 1.50 m. en zonas donde indique la Secretaría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38A7258A"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pza.</w:t>
            </w:r>
          </w:p>
        </w:tc>
        <w:tc>
          <w:tcPr>
            <w:tcW w:w="1185" w:type="dxa"/>
            <w:tcBorders>
              <w:top w:val="dotted" w:sz="4" w:space="0" w:color="auto"/>
              <w:left w:val="dotted" w:sz="4" w:space="0" w:color="auto"/>
              <w:bottom w:val="dotted" w:sz="4" w:space="0" w:color="auto"/>
              <w:right w:val="double" w:sz="4" w:space="0" w:color="auto"/>
            </w:tcBorders>
            <w:vAlign w:val="center"/>
          </w:tcPr>
          <w:p w14:paraId="7F57E45D" w14:textId="77777777" w:rsidR="00A92352" w:rsidRPr="00640449" w:rsidRDefault="00A92352" w:rsidP="00C87074">
            <w:pPr>
              <w:spacing w:after="0"/>
              <w:jc w:val="right"/>
              <w:rPr>
                <w:rFonts w:ascii="Montserrat" w:hAnsi="Montserrat" w:cs="Arial"/>
                <w:sz w:val="20"/>
                <w:szCs w:val="20"/>
              </w:rPr>
            </w:pPr>
          </w:p>
        </w:tc>
      </w:tr>
      <w:tr w:rsidR="00A92352" w:rsidRPr="00640449" w14:paraId="06F4E93E" w14:textId="77777777" w:rsidTr="00C87074">
        <w:trPr>
          <w:trHeight w:val="578"/>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6DDA1D85"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8</w:t>
            </w:r>
          </w:p>
        </w:tc>
        <w:tc>
          <w:tcPr>
            <w:tcW w:w="5812" w:type="dxa"/>
            <w:tcBorders>
              <w:top w:val="dotted" w:sz="4" w:space="0" w:color="auto"/>
              <w:left w:val="dotted" w:sz="4" w:space="0" w:color="auto"/>
              <w:bottom w:val="dotted" w:sz="4" w:space="0" w:color="auto"/>
              <w:right w:val="dotted" w:sz="4" w:space="0" w:color="auto"/>
            </w:tcBorders>
            <w:vAlign w:val="center"/>
            <w:hideMark/>
          </w:tcPr>
          <w:p w14:paraId="63AB5892" w14:textId="77777777" w:rsidR="00A92352" w:rsidRPr="00640449" w:rsidRDefault="00A92352" w:rsidP="00C87074">
            <w:pPr>
              <w:spacing w:after="0"/>
              <w:jc w:val="both"/>
              <w:rPr>
                <w:rFonts w:ascii="Montserrat" w:hAnsi="Montserrat" w:cs="Arial"/>
                <w:sz w:val="20"/>
                <w:szCs w:val="20"/>
              </w:rPr>
            </w:pPr>
            <w:r w:rsidRPr="00640449">
              <w:rPr>
                <w:rFonts w:ascii="Montserrat" w:hAnsi="Montserrat" w:cs="Arial"/>
                <w:sz w:val="20"/>
                <w:szCs w:val="20"/>
              </w:rPr>
              <w:t>Muros alcancía para la retención de caídos, empleando mampostería de 3ª. Clase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3F71D08D" w14:textId="77777777" w:rsidR="00A92352" w:rsidRPr="00640449" w:rsidRDefault="00A92352" w:rsidP="00C87074">
            <w:pPr>
              <w:spacing w:after="0"/>
              <w:jc w:val="center"/>
              <w:rPr>
                <w:rFonts w:ascii="Montserrat" w:hAnsi="Montserrat" w:cs="Arial"/>
                <w:sz w:val="20"/>
                <w:szCs w:val="20"/>
                <w:vertAlign w:val="superscript"/>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185" w:type="dxa"/>
            <w:tcBorders>
              <w:top w:val="dotted" w:sz="4" w:space="0" w:color="auto"/>
              <w:left w:val="dotted" w:sz="4" w:space="0" w:color="auto"/>
              <w:bottom w:val="dotted" w:sz="4" w:space="0" w:color="auto"/>
              <w:right w:val="double" w:sz="4" w:space="0" w:color="auto"/>
            </w:tcBorders>
            <w:vAlign w:val="center"/>
          </w:tcPr>
          <w:p w14:paraId="0C5A8033" w14:textId="77777777" w:rsidR="00A92352" w:rsidRPr="00640449" w:rsidRDefault="00A92352" w:rsidP="00C87074">
            <w:pPr>
              <w:spacing w:after="0"/>
              <w:jc w:val="right"/>
              <w:rPr>
                <w:rFonts w:ascii="Montserrat" w:hAnsi="Montserrat" w:cs="Arial"/>
                <w:sz w:val="20"/>
                <w:szCs w:val="20"/>
              </w:rPr>
            </w:pPr>
          </w:p>
        </w:tc>
      </w:tr>
      <w:tr w:rsidR="00A92352" w:rsidRPr="00640449" w14:paraId="287D304E" w14:textId="77777777" w:rsidTr="00C87074">
        <w:trPr>
          <w:trHeight w:val="416"/>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7CA49249"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9</w:t>
            </w:r>
          </w:p>
        </w:tc>
        <w:tc>
          <w:tcPr>
            <w:tcW w:w="5812" w:type="dxa"/>
            <w:tcBorders>
              <w:top w:val="dotted" w:sz="4" w:space="0" w:color="auto"/>
              <w:left w:val="dotted" w:sz="4" w:space="0" w:color="auto"/>
              <w:bottom w:val="dotted" w:sz="4" w:space="0" w:color="auto"/>
              <w:right w:val="dotted" w:sz="4" w:space="0" w:color="auto"/>
            </w:tcBorders>
            <w:vAlign w:val="center"/>
            <w:hideMark/>
          </w:tcPr>
          <w:p w14:paraId="508D0583"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Subdrén longitudinal de zanja, según proyecto tipo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4D194A55"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p>
        </w:tc>
        <w:tc>
          <w:tcPr>
            <w:tcW w:w="1185" w:type="dxa"/>
            <w:tcBorders>
              <w:top w:val="dotted" w:sz="4" w:space="0" w:color="auto"/>
              <w:left w:val="dotted" w:sz="4" w:space="0" w:color="auto"/>
              <w:bottom w:val="dotted" w:sz="4" w:space="0" w:color="auto"/>
              <w:right w:val="double" w:sz="4" w:space="0" w:color="auto"/>
            </w:tcBorders>
            <w:vAlign w:val="center"/>
          </w:tcPr>
          <w:p w14:paraId="5E456D41" w14:textId="77777777" w:rsidR="00A92352" w:rsidRPr="00640449" w:rsidRDefault="00A92352" w:rsidP="00C87074">
            <w:pPr>
              <w:spacing w:after="0"/>
              <w:jc w:val="right"/>
              <w:rPr>
                <w:rFonts w:ascii="Montserrat" w:hAnsi="Montserrat" w:cs="Arial"/>
                <w:sz w:val="20"/>
                <w:szCs w:val="20"/>
              </w:rPr>
            </w:pPr>
          </w:p>
        </w:tc>
      </w:tr>
      <w:tr w:rsidR="00A92352" w:rsidRPr="00640449" w14:paraId="1AE27A96" w14:textId="77777777" w:rsidTr="00C87074">
        <w:trPr>
          <w:trHeight w:val="550"/>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65B2E412"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10</w:t>
            </w:r>
          </w:p>
        </w:tc>
        <w:tc>
          <w:tcPr>
            <w:tcW w:w="5812" w:type="dxa"/>
            <w:tcBorders>
              <w:top w:val="dotted" w:sz="4" w:space="0" w:color="auto"/>
              <w:left w:val="dotted" w:sz="4" w:space="0" w:color="auto"/>
              <w:bottom w:val="dotted" w:sz="4" w:space="0" w:color="auto"/>
              <w:right w:val="dotted" w:sz="4" w:space="0" w:color="auto"/>
            </w:tcBorders>
            <w:vAlign w:val="center"/>
            <w:hideMark/>
          </w:tcPr>
          <w:p w14:paraId="1AE4682C"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Muros gaviones colocados en el lugar donde indique la Secretaría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477D2D76"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pzas.</w:t>
            </w:r>
          </w:p>
        </w:tc>
        <w:tc>
          <w:tcPr>
            <w:tcW w:w="1185" w:type="dxa"/>
            <w:tcBorders>
              <w:top w:val="dotted" w:sz="4" w:space="0" w:color="auto"/>
              <w:left w:val="dotted" w:sz="4" w:space="0" w:color="auto"/>
              <w:bottom w:val="dotted" w:sz="4" w:space="0" w:color="auto"/>
              <w:right w:val="double" w:sz="4" w:space="0" w:color="auto"/>
            </w:tcBorders>
            <w:vAlign w:val="center"/>
          </w:tcPr>
          <w:p w14:paraId="2845DAAA" w14:textId="77777777" w:rsidR="00A92352" w:rsidRPr="00640449" w:rsidRDefault="00A92352" w:rsidP="00C87074">
            <w:pPr>
              <w:spacing w:after="0"/>
              <w:jc w:val="right"/>
              <w:rPr>
                <w:rFonts w:ascii="Montserrat" w:hAnsi="Montserrat" w:cs="Arial"/>
                <w:sz w:val="20"/>
                <w:szCs w:val="20"/>
              </w:rPr>
            </w:pPr>
          </w:p>
        </w:tc>
      </w:tr>
      <w:tr w:rsidR="00A92352" w:rsidRPr="00640449" w14:paraId="0C006830" w14:textId="77777777" w:rsidTr="00C87074">
        <w:trPr>
          <w:trHeight w:val="558"/>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7D858343"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11</w:t>
            </w:r>
          </w:p>
        </w:tc>
        <w:tc>
          <w:tcPr>
            <w:tcW w:w="5812" w:type="dxa"/>
            <w:tcBorders>
              <w:top w:val="dotted" w:sz="4" w:space="0" w:color="auto"/>
              <w:left w:val="dotted" w:sz="4" w:space="0" w:color="auto"/>
              <w:bottom w:val="dotted" w:sz="4" w:space="0" w:color="auto"/>
              <w:right w:val="dotted" w:sz="4" w:space="0" w:color="auto"/>
            </w:tcBorders>
            <w:vAlign w:val="center"/>
            <w:hideMark/>
          </w:tcPr>
          <w:p w14:paraId="06099914"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Anclas de fricción “Sistema Perfobolt” con varillas de acero grado duro, en zonas donde indique la Secretaría.</w:t>
            </w:r>
          </w:p>
        </w:tc>
        <w:tc>
          <w:tcPr>
            <w:tcW w:w="992" w:type="dxa"/>
            <w:tcBorders>
              <w:top w:val="dotted" w:sz="4" w:space="0" w:color="auto"/>
              <w:left w:val="dotted" w:sz="4" w:space="0" w:color="auto"/>
              <w:bottom w:val="dotted" w:sz="4" w:space="0" w:color="auto"/>
              <w:right w:val="dotted" w:sz="4" w:space="0" w:color="auto"/>
            </w:tcBorders>
            <w:vAlign w:val="center"/>
            <w:hideMark/>
          </w:tcPr>
          <w:p w14:paraId="394251EF"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p>
        </w:tc>
        <w:tc>
          <w:tcPr>
            <w:tcW w:w="1185" w:type="dxa"/>
            <w:tcBorders>
              <w:top w:val="dotted" w:sz="4" w:space="0" w:color="auto"/>
              <w:left w:val="dotted" w:sz="4" w:space="0" w:color="auto"/>
              <w:bottom w:val="dotted" w:sz="4" w:space="0" w:color="auto"/>
              <w:right w:val="double" w:sz="4" w:space="0" w:color="auto"/>
            </w:tcBorders>
            <w:vAlign w:val="center"/>
          </w:tcPr>
          <w:p w14:paraId="404E041B" w14:textId="77777777" w:rsidR="00A92352" w:rsidRPr="00640449" w:rsidRDefault="00A92352" w:rsidP="00C87074">
            <w:pPr>
              <w:spacing w:after="0"/>
              <w:jc w:val="right"/>
              <w:rPr>
                <w:rFonts w:ascii="Montserrat" w:hAnsi="Montserrat" w:cs="Arial"/>
                <w:sz w:val="20"/>
                <w:szCs w:val="20"/>
              </w:rPr>
            </w:pPr>
          </w:p>
        </w:tc>
      </w:tr>
      <w:tr w:rsidR="00A92352" w:rsidRPr="00640449" w14:paraId="2DD78F89" w14:textId="77777777" w:rsidTr="00C87074">
        <w:trPr>
          <w:trHeight w:val="552"/>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06A9ADE4"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12</w:t>
            </w:r>
          </w:p>
        </w:tc>
        <w:tc>
          <w:tcPr>
            <w:tcW w:w="5812" w:type="dxa"/>
            <w:tcBorders>
              <w:top w:val="dotted" w:sz="4" w:space="0" w:color="auto"/>
              <w:left w:val="dotted" w:sz="4" w:space="0" w:color="auto"/>
              <w:bottom w:val="dotted" w:sz="4" w:space="0" w:color="auto"/>
              <w:right w:val="dotted" w:sz="4" w:space="0" w:color="auto"/>
            </w:tcBorders>
            <w:vAlign w:val="center"/>
            <w:hideMark/>
          </w:tcPr>
          <w:p w14:paraId="3680BD00"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Anclas de tensión de 1 ½” de diámetro de f’y= 4200 kg/cm</w:t>
            </w:r>
            <w:r w:rsidRPr="00640449">
              <w:rPr>
                <w:rFonts w:ascii="Montserrat" w:hAnsi="Montserrat" w:cs="Arial"/>
                <w:sz w:val="20"/>
                <w:szCs w:val="20"/>
                <w:vertAlign w:val="superscript"/>
              </w:rPr>
              <w:t>2</w:t>
            </w:r>
            <w:r w:rsidRPr="00640449">
              <w:rPr>
                <w:rFonts w:ascii="Montserrat" w:hAnsi="Montserrat" w:cs="Arial"/>
                <w:sz w:val="20"/>
                <w:szCs w:val="20"/>
              </w:rPr>
              <w:t>, en zonas donde indique la Secretaría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03DF732F"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p>
        </w:tc>
        <w:tc>
          <w:tcPr>
            <w:tcW w:w="1185" w:type="dxa"/>
            <w:tcBorders>
              <w:top w:val="dotted" w:sz="4" w:space="0" w:color="auto"/>
              <w:left w:val="dotted" w:sz="4" w:space="0" w:color="auto"/>
              <w:bottom w:val="dotted" w:sz="4" w:space="0" w:color="auto"/>
              <w:right w:val="double" w:sz="4" w:space="0" w:color="auto"/>
            </w:tcBorders>
            <w:vAlign w:val="center"/>
          </w:tcPr>
          <w:p w14:paraId="2E527ECF" w14:textId="77777777" w:rsidR="00A92352" w:rsidRPr="00640449" w:rsidRDefault="00A92352" w:rsidP="00C87074">
            <w:pPr>
              <w:spacing w:after="0"/>
              <w:jc w:val="right"/>
              <w:rPr>
                <w:rFonts w:ascii="Montserrat" w:hAnsi="Montserrat" w:cs="Arial"/>
                <w:sz w:val="20"/>
                <w:szCs w:val="20"/>
              </w:rPr>
            </w:pPr>
          </w:p>
        </w:tc>
      </w:tr>
      <w:tr w:rsidR="00A92352" w:rsidRPr="00640449" w14:paraId="375A151E" w14:textId="77777777" w:rsidTr="00C87074">
        <w:trPr>
          <w:trHeight w:val="419"/>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41AA476C"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13</w:t>
            </w:r>
          </w:p>
        </w:tc>
        <w:tc>
          <w:tcPr>
            <w:tcW w:w="5812" w:type="dxa"/>
            <w:tcBorders>
              <w:top w:val="dotted" w:sz="4" w:space="0" w:color="auto"/>
              <w:left w:val="dotted" w:sz="4" w:space="0" w:color="auto"/>
              <w:bottom w:val="dotted" w:sz="4" w:space="0" w:color="auto"/>
              <w:right w:val="dotted" w:sz="4" w:space="0" w:color="auto"/>
            </w:tcBorders>
            <w:vAlign w:val="center"/>
            <w:hideMark/>
          </w:tcPr>
          <w:p w14:paraId="3C82CD1B"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Malla triple torsión de 80x100x2.7 mm de diámetro.</w:t>
            </w:r>
          </w:p>
        </w:tc>
        <w:tc>
          <w:tcPr>
            <w:tcW w:w="992" w:type="dxa"/>
            <w:tcBorders>
              <w:top w:val="dotted" w:sz="4" w:space="0" w:color="auto"/>
              <w:left w:val="dotted" w:sz="4" w:space="0" w:color="auto"/>
              <w:bottom w:val="dotted" w:sz="4" w:space="0" w:color="auto"/>
              <w:right w:val="dotted" w:sz="4" w:space="0" w:color="auto"/>
            </w:tcBorders>
            <w:vAlign w:val="center"/>
            <w:hideMark/>
          </w:tcPr>
          <w:p w14:paraId="01035A9B" w14:textId="77777777" w:rsidR="00A92352" w:rsidRPr="00640449" w:rsidRDefault="00A92352" w:rsidP="00C87074">
            <w:pPr>
              <w:spacing w:after="0"/>
              <w:jc w:val="center"/>
              <w:rPr>
                <w:rFonts w:ascii="Montserrat" w:hAnsi="Montserrat" w:cs="Arial"/>
                <w:sz w:val="20"/>
                <w:szCs w:val="20"/>
                <w:vertAlign w:val="superscript"/>
              </w:rPr>
            </w:pPr>
            <w:r w:rsidRPr="00640449">
              <w:rPr>
                <w:rFonts w:ascii="Montserrat" w:hAnsi="Montserrat" w:cs="Arial"/>
                <w:sz w:val="20"/>
                <w:szCs w:val="20"/>
              </w:rPr>
              <w:t>m</w:t>
            </w:r>
            <w:r w:rsidRPr="00640449">
              <w:rPr>
                <w:rFonts w:ascii="Montserrat" w:hAnsi="Montserrat" w:cs="Arial"/>
                <w:sz w:val="20"/>
                <w:szCs w:val="20"/>
                <w:vertAlign w:val="superscript"/>
              </w:rPr>
              <w:t>2</w:t>
            </w:r>
          </w:p>
        </w:tc>
        <w:tc>
          <w:tcPr>
            <w:tcW w:w="1185" w:type="dxa"/>
            <w:tcBorders>
              <w:top w:val="dotted" w:sz="4" w:space="0" w:color="auto"/>
              <w:left w:val="dotted" w:sz="4" w:space="0" w:color="auto"/>
              <w:bottom w:val="dotted" w:sz="4" w:space="0" w:color="auto"/>
              <w:right w:val="double" w:sz="4" w:space="0" w:color="auto"/>
            </w:tcBorders>
            <w:vAlign w:val="center"/>
          </w:tcPr>
          <w:p w14:paraId="78B79EF5" w14:textId="77777777" w:rsidR="00A92352" w:rsidRPr="00640449" w:rsidRDefault="00A92352" w:rsidP="00C87074">
            <w:pPr>
              <w:spacing w:after="0"/>
              <w:jc w:val="right"/>
              <w:rPr>
                <w:rFonts w:ascii="Montserrat" w:hAnsi="Montserrat" w:cs="Arial"/>
                <w:sz w:val="20"/>
                <w:szCs w:val="20"/>
              </w:rPr>
            </w:pPr>
          </w:p>
        </w:tc>
      </w:tr>
      <w:tr w:rsidR="00A92352" w:rsidRPr="00640449" w14:paraId="1080175F" w14:textId="77777777" w:rsidTr="00C87074">
        <w:trPr>
          <w:trHeight w:val="792"/>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15E8E582"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14</w:t>
            </w:r>
          </w:p>
        </w:tc>
        <w:tc>
          <w:tcPr>
            <w:tcW w:w="5812" w:type="dxa"/>
            <w:tcBorders>
              <w:top w:val="dotted" w:sz="4" w:space="0" w:color="auto"/>
              <w:left w:val="dotted" w:sz="4" w:space="0" w:color="auto"/>
              <w:bottom w:val="dotted" w:sz="4" w:space="0" w:color="auto"/>
              <w:right w:val="dotted" w:sz="4" w:space="0" w:color="auto"/>
            </w:tcBorders>
            <w:vAlign w:val="center"/>
            <w:hideMark/>
          </w:tcPr>
          <w:p w14:paraId="22B97C41"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Anclas cortas de 1.00 a 2.50 m de longitud y diámetro de 13 mm, para fijación de malla de triple torsión, @ 2.00 m de separación colocados en forma de tres bolillo.</w:t>
            </w:r>
          </w:p>
        </w:tc>
        <w:tc>
          <w:tcPr>
            <w:tcW w:w="992" w:type="dxa"/>
            <w:tcBorders>
              <w:top w:val="dotted" w:sz="4" w:space="0" w:color="auto"/>
              <w:left w:val="dotted" w:sz="4" w:space="0" w:color="auto"/>
              <w:bottom w:val="dotted" w:sz="4" w:space="0" w:color="auto"/>
              <w:right w:val="dotted" w:sz="4" w:space="0" w:color="auto"/>
            </w:tcBorders>
            <w:vAlign w:val="center"/>
            <w:hideMark/>
          </w:tcPr>
          <w:p w14:paraId="40E07CCA"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p>
        </w:tc>
        <w:tc>
          <w:tcPr>
            <w:tcW w:w="1185" w:type="dxa"/>
            <w:tcBorders>
              <w:top w:val="dotted" w:sz="4" w:space="0" w:color="auto"/>
              <w:left w:val="dotted" w:sz="4" w:space="0" w:color="auto"/>
              <w:bottom w:val="dotted" w:sz="4" w:space="0" w:color="auto"/>
              <w:right w:val="double" w:sz="4" w:space="0" w:color="auto"/>
            </w:tcBorders>
            <w:vAlign w:val="center"/>
          </w:tcPr>
          <w:p w14:paraId="7F202D8B" w14:textId="77777777" w:rsidR="00A92352" w:rsidRPr="00640449" w:rsidRDefault="00A92352" w:rsidP="00C87074">
            <w:pPr>
              <w:spacing w:after="0"/>
              <w:jc w:val="right"/>
              <w:rPr>
                <w:rFonts w:ascii="Montserrat" w:hAnsi="Montserrat" w:cs="Arial"/>
                <w:sz w:val="20"/>
                <w:szCs w:val="20"/>
              </w:rPr>
            </w:pPr>
          </w:p>
        </w:tc>
      </w:tr>
      <w:tr w:rsidR="00A92352" w:rsidRPr="00640449" w14:paraId="07D6AD1F" w14:textId="77777777" w:rsidTr="00C87074">
        <w:trPr>
          <w:trHeight w:val="606"/>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1D0D6451"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15</w:t>
            </w:r>
          </w:p>
        </w:tc>
        <w:tc>
          <w:tcPr>
            <w:tcW w:w="5812" w:type="dxa"/>
            <w:tcBorders>
              <w:top w:val="dotted" w:sz="4" w:space="0" w:color="auto"/>
              <w:left w:val="dotted" w:sz="4" w:space="0" w:color="auto"/>
              <w:bottom w:val="dotted" w:sz="4" w:space="0" w:color="auto"/>
              <w:right w:val="dotted" w:sz="4" w:space="0" w:color="auto"/>
            </w:tcBorders>
            <w:vAlign w:val="center"/>
            <w:hideMark/>
          </w:tcPr>
          <w:p w14:paraId="25CE31DF"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Concreto lanzado en taludes de corte f’c= 250 kg/cm</w:t>
            </w:r>
            <w:r w:rsidRPr="00640449">
              <w:rPr>
                <w:rFonts w:ascii="Montserrat" w:hAnsi="Montserrat" w:cs="Arial"/>
                <w:sz w:val="20"/>
                <w:szCs w:val="20"/>
                <w:vertAlign w:val="superscript"/>
              </w:rPr>
              <w:t>2</w:t>
            </w:r>
            <w:r w:rsidRPr="00640449">
              <w:rPr>
                <w:rFonts w:ascii="Montserrat" w:hAnsi="Montserrat" w:cs="Arial"/>
                <w:sz w:val="20"/>
                <w:szCs w:val="20"/>
              </w:rPr>
              <w:t xml:space="preserve"> de 6 cm de espesor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725C058F" w14:textId="77777777" w:rsidR="00A92352" w:rsidRPr="00640449" w:rsidRDefault="00A92352" w:rsidP="00C87074">
            <w:pPr>
              <w:spacing w:after="0"/>
              <w:jc w:val="center"/>
              <w:rPr>
                <w:rFonts w:ascii="Montserrat" w:hAnsi="Montserrat" w:cs="Arial"/>
                <w:sz w:val="20"/>
                <w:szCs w:val="20"/>
                <w:vertAlign w:val="superscript"/>
              </w:rPr>
            </w:pPr>
            <w:r w:rsidRPr="00640449">
              <w:rPr>
                <w:rFonts w:ascii="Montserrat" w:hAnsi="Montserrat" w:cs="Arial"/>
                <w:sz w:val="20"/>
                <w:szCs w:val="20"/>
              </w:rPr>
              <w:t>m</w:t>
            </w:r>
            <w:r w:rsidRPr="00640449">
              <w:rPr>
                <w:rFonts w:ascii="Montserrat" w:hAnsi="Montserrat" w:cs="Arial"/>
                <w:sz w:val="20"/>
                <w:szCs w:val="20"/>
                <w:vertAlign w:val="superscript"/>
              </w:rPr>
              <w:t>3</w:t>
            </w:r>
          </w:p>
        </w:tc>
        <w:tc>
          <w:tcPr>
            <w:tcW w:w="1185" w:type="dxa"/>
            <w:tcBorders>
              <w:top w:val="dotted" w:sz="4" w:space="0" w:color="auto"/>
              <w:left w:val="dotted" w:sz="4" w:space="0" w:color="auto"/>
              <w:bottom w:val="dotted" w:sz="4" w:space="0" w:color="auto"/>
              <w:right w:val="double" w:sz="4" w:space="0" w:color="auto"/>
            </w:tcBorders>
            <w:vAlign w:val="center"/>
          </w:tcPr>
          <w:p w14:paraId="4F4E3F13" w14:textId="77777777" w:rsidR="00A92352" w:rsidRPr="00640449" w:rsidRDefault="00A92352" w:rsidP="00C87074">
            <w:pPr>
              <w:spacing w:after="0"/>
              <w:jc w:val="right"/>
              <w:rPr>
                <w:rFonts w:ascii="Montserrat" w:hAnsi="Montserrat" w:cs="Arial"/>
                <w:sz w:val="20"/>
                <w:szCs w:val="20"/>
              </w:rPr>
            </w:pPr>
          </w:p>
        </w:tc>
      </w:tr>
      <w:tr w:rsidR="00A92352" w:rsidRPr="00640449" w14:paraId="76C1A8C9" w14:textId="77777777" w:rsidTr="00C87074">
        <w:trPr>
          <w:trHeight w:val="544"/>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51BC4358"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16</w:t>
            </w:r>
          </w:p>
        </w:tc>
        <w:tc>
          <w:tcPr>
            <w:tcW w:w="5812" w:type="dxa"/>
            <w:tcBorders>
              <w:top w:val="dotted" w:sz="4" w:space="0" w:color="auto"/>
              <w:left w:val="dotted" w:sz="4" w:space="0" w:color="auto"/>
              <w:bottom w:val="dotted" w:sz="4" w:space="0" w:color="auto"/>
              <w:right w:val="dotted" w:sz="4" w:space="0" w:color="auto"/>
            </w:tcBorders>
            <w:vAlign w:val="center"/>
            <w:hideMark/>
          </w:tcPr>
          <w:p w14:paraId="3E7072F1"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Malla electrosoldada de 100x100x3.43 mm de diámetro para refuerzo de concreto lanzado.</w:t>
            </w:r>
          </w:p>
        </w:tc>
        <w:tc>
          <w:tcPr>
            <w:tcW w:w="992" w:type="dxa"/>
            <w:tcBorders>
              <w:top w:val="dotted" w:sz="4" w:space="0" w:color="auto"/>
              <w:left w:val="dotted" w:sz="4" w:space="0" w:color="auto"/>
              <w:bottom w:val="dotted" w:sz="4" w:space="0" w:color="auto"/>
              <w:right w:val="dotted" w:sz="4" w:space="0" w:color="auto"/>
            </w:tcBorders>
            <w:vAlign w:val="center"/>
            <w:hideMark/>
          </w:tcPr>
          <w:p w14:paraId="7AF65792" w14:textId="77777777" w:rsidR="00A92352" w:rsidRPr="00640449" w:rsidRDefault="00A92352" w:rsidP="00C87074">
            <w:pPr>
              <w:spacing w:after="0"/>
              <w:jc w:val="center"/>
              <w:rPr>
                <w:rFonts w:ascii="Montserrat" w:hAnsi="Montserrat" w:cs="Arial"/>
                <w:sz w:val="20"/>
                <w:szCs w:val="20"/>
                <w:vertAlign w:val="superscript"/>
              </w:rPr>
            </w:pPr>
            <w:r w:rsidRPr="00640449">
              <w:rPr>
                <w:rFonts w:ascii="Montserrat" w:hAnsi="Montserrat" w:cs="Arial"/>
                <w:sz w:val="20"/>
                <w:szCs w:val="20"/>
              </w:rPr>
              <w:t>m</w:t>
            </w:r>
            <w:r w:rsidRPr="00640449">
              <w:rPr>
                <w:rFonts w:ascii="Montserrat" w:hAnsi="Montserrat" w:cs="Arial"/>
                <w:sz w:val="20"/>
                <w:szCs w:val="20"/>
                <w:vertAlign w:val="superscript"/>
              </w:rPr>
              <w:t>2</w:t>
            </w:r>
          </w:p>
        </w:tc>
        <w:tc>
          <w:tcPr>
            <w:tcW w:w="1185" w:type="dxa"/>
            <w:tcBorders>
              <w:top w:val="dotted" w:sz="4" w:space="0" w:color="auto"/>
              <w:left w:val="dotted" w:sz="4" w:space="0" w:color="auto"/>
              <w:bottom w:val="dotted" w:sz="4" w:space="0" w:color="auto"/>
              <w:right w:val="double" w:sz="4" w:space="0" w:color="auto"/>
            </w:tcBorders>
            <w:vAlign w:val="center"/>
          </w:tcPr>
          <w:p w14:paraId="578A7BF1" w14:textId="77777777" w:rsidR="00A92352" w:rsidRPr="00640449" w:rsidRDefault="00A92352" w:rsidP="00C87074">
            <w:pPr>
              <w:spacing w:after="0"/>
              <w:jc w:val="right"/>
              <w:rPr>
                <w:rFonts w:ascii="Montserrat" w:hAnsi="Montserrat" w:cs="Arial"/>
                <w:sz w:val="20"/>
                <w:szCs w:val="20"/>
              </w:rPr>
            </w:pPr>
          </w:p>
        </w:tc>
      </w:tr>
      <w:tr w:rsidR="00A92352" w:rsidRPr="00640449" w14:paraId="0276B6C3" w14:textId="77777777" w:rsidTr="00C87074">
        <w:trPr>
          <w:trHeight w:val="580"/>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7E7517DC"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17</w:t>
            </w:r>
          </w:p>
        </w:tc>
        <w:tc>
          <w:tcPr>
            <w:tcW w:w="5812" w:type="dxa"/>
            <w:tcBorders>
              <w:top w:val="dotted" w:sz="4" w:space="0" w:color="auto"/>
              <w:left w:val="dotted" w:sz="4" w:space="0" w:color="auto"/>
              <w:bottom w:val="dotted" w:sz="4" w:space="0" w:color="auto"/>
              <w:right w:val="dotted" w:sz="4" w:space="0" w:color="auto"/>
            </w:tcBorders>
            <w:vAlign w:val="center"/>
            <w:hideMark/>
          </w:tcPr>
          <w:p w14:paraId="6D21420A"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Drenes transversales de penetración de 2” de diámetro (tubo perforado de PVC) según proyecto tipo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2FEF61DC"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p>
        </w:tc>
        <w:tc>
          <w:tcPr>
            <w:tcW w:w="1185" w:type="dxa"/>
            <w:tcBorders>
              <w:top w:val="dotted" w:sz="4" w:space="0" w:color="auto"/>
              <w:left w:val="dotted" w:sz="4" w:space="0" w:color="auto"/>
              <w:bottom w:val="dotted" w:sz="4" w:space="0" w:color="auto"/>
              <w:right w:val="double" w:sz="4" w:space="0" w:color="auto"/>
            </w:tcBorders>
            <w:vAlign w:val="center"/>
          </w:tcPr>
          <w:p w14:paraId="0D8A01E0" w14:textId="77777777" w:rsidR="00A92352" w:rsidRPr="00640449" w:rsidRDefault="00A92352" w:rsidP="00C87074">
            <w:pPr>
              <w:spacing w:after="0"/>
              <w:jc w:val="right"/>
              <w:rPr>
                <w:rFonts w:ascii="Montserrat" w:hAnsi="Montserrat" w:cs="Arial"/>
                <w:sz w:val="20"/>
                <w:szCs w:val="20"/>
              </w:rPr>
            </w:pPr>
          </w:p>
        </w:tc>
      </w:tr>
      <w:tr w:rsidR="00A92352" w:rsidRPr="00640449" w14:paraId="461BCB28" w14:textId="77777777" w:rsidTr="00C87074">
        <w:trPr>
          <w:trHeight w:val="688"/>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1F4DF5CA"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18</w:t>
            </w:r>
          </w:p>
        </w:tc>
        <w:tc>
          <w:tcPr>
            <w:tcW w:w="5812" w:type="dxa"/>
            <w:tcBorders>
              <w:top w:val="dotted" w:sz="4" w:space="0" w:color="auto"/>
              <w:left w:val="dotted" w:sz="4" w:space="0" w:color="auto"/>
              <w:bottom w:val="dotted" w:sz="4" w:space="0" w:color="auto"/>
              <w:right w:val="dotted" w:sz="4" w:space="0" w:color="auto"/>
            </w:tcBorders>
            <w:vAlign w:val="center"/>
            <w:hideMark/>
          </w:tcPr>
          <w:p w14:paraId="0CDAFA8A" w14:textId="0C4C52FD" w:rsidR="00A92352" w:rsidRPr="00640449" w:rsidRDefault="00640449"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Micro drenes</w:t>
            </w:r>
            <w:r w:rsidR="00A92352" w:rsidRPr="00640449">
              <w:rPr>
                <w:rFonts w:ascii="Montserrat" w:hAnsi="Montserrat" w:cs="Arial"/>
                <w:sz w:val="20"/>
                <w:szCs w:val="20"/>
              </w:rPr>
              <w:t xml:space="preserve"> de ½” de diámetro para concreto lanzado (Poliducto de plástico o PVC), de 10 cm de longitud @ 2.00 m.</w:t>
            </w:r>
          </w:p>
        </w:tc>
        <w:tc>
          <w:tcPr>
            <w:tcW w:w="992" w:type="dxa"/>
            <w:tcBorders>
              <w:top w:val="dotted" w:sz="4" w:space="0" w:color="auto"/>
              <w:left w:val="dotted" w:sz="4" w:space="0" w:color="auto"/>
              <w:bottom w:val="dotted" w:sz="4" w:space="0" w:color="auto"/>
              <w:right w:val="dotted" w:sz="4" w:space="0" w:color="auto"/>
            </w:tcBorders>
            <w:vAlign w:val="center"/>
            <w:hideMark/>
          </w:tcPr>
          <w:p w14:paraId="47CA346F"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p>
        </w:tc>
        <w:tc>
          <w:tcPr>
            <w:tcW w:w="1185" w:type="dxa"/>
            <w:tcBorders>
              <w:top w:val="dotted" w:sz="4" w:space="0" w:color="auto"/>
              <w:left w:val="dotted" w:sz="4" w:space="0" w:color="auto"/>
              <w:bottom w:val="dotted" w:sz="4" w:space="0" w:color="auto"/>
              <w:right w:val="double" w:sz="4" w:space="0" w:color="auto"/>
            </w:tcBorders>
            <w:vAlign w:val="center"/>
          </w:tcPr>
          <w:p w14:paraId="334A57EC" w14:textId="77777777" w:rsidR="00A92352" w:rsidRPr="00640449" w:rsidRDefault="00A92352" w:rsidP="00C87074">
            <w:pPr>
              <w:spacing w:after="0"/>
              <w:jc w:val="right"/>
              <w:rPr>
                <w:rFonts w:ascii="Montserrat" w:hAnsi="Montserrat" w:cs="Arial"/>
                <w:sz w:val="20"/>
                <w:szCs w:val="20"/>
              </w:rPr>
            </w:pPr>
          </w:p>
        </w:tc>
      </w:tr>
      <w:tr w:rsidR="00A92352" w:rsidRPr="00640449" w14:paraId="271FFB5C" w14:textId="77777777" w:rsidTr="00C87074">
        <w:trPr>
          <w:trHeight w:val="792"/>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334D8FE1"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19</w:t>
            </w:r>
          </w:p>
        </w:tc>
        <w:tc>
          <w:tcPr>
            <w:tcW w:w="5812" w:type="dxa"/>
            <w:tcBorders>
              <w:top w:val="dotted" w:sz="4" w:space="0" w:color="auto"/>
              <w:left w:val="dotted" w:sz="4" w:space="0" w:color="auto"/>
              <w:bottom w:val="dotted" w:sz="4" w:space="0" w:color="auto"/>
              <w:right w:val="dotted" w:sz="4" w:space="0" w:color="auto"/>
            </w:tcBorders>
            <w:hideMark/>
          </w:tcPr>
          <w:p w14:paraId="4195761E" w14:textId="77777777" w:rsidR="00A92352" w:rsidRPr="00640449" w:rsidRDefault="00A92352" w:rsidP="00C87074">
            <w:pPr>
              <w:tabs>
                <w:tab w:val="left" w:pos="-1134"/>
                <w:tab w:val="left" w:pos="-720"/>
              </w:tabs>
              <w:suppressAutoHyphens/>
              <w:spacing w:after="0"/>
              <w:rPr>
                <w:rFonts w:ascii="Montserrat" w:hAnsi="Montserrat" w:cs="Arial"/>
                <w:sz w:val="20"/>
                <w:szCs w:val="20"/>
              </w:rPr>
            </w:pPr>
            <w:r w:rsidRPr="00640449">
              <w:rPr>
                <w:rFonts w:ascii="Montserrat" w:hAnsi="Montserrat" w:cs="Arial"/>
                <w:sz w:val="20"/>
                <w:szCs w:val="20"/>
              </w:rPr>
              <w:t>Anclas cortas de 1.00 m de longitud y 13 mm de diámetro, para fijación de malla electrosoldada @ 2.00 m. de separación en tres bolillo.</w:t>
            </w:r>
          </w:p>
        </w:tc>
        <w:tc>
          <w:tcPr>
            <w:tcW w:w="992" w:type="dxa"/>
            <w:tcBorders>
              <w:top w:val="dotted" w:sz="4" w:space="0" w:color="auto"/>
              <w:left w:val="dotted" w:sz="4" w:space="0" w:color="auto"/>
              <w:bottom w:val="dotted" w:sz="4" w:space="0" w:color="auto"/>
              <w:right w:val="dotted" w:sz="4" w:space="0" w:color="auto"/>
            </w:tcBorders>
            <w:vAlign w:val="center"/>
            <w:hideMark/>
          </w:tcPr>
          <w:p w14:paraId="1DE12C66"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m</w:t>
            </w:r>
          </w:p>
        </w:tc>
        <w:tc>
          <w:tcPr>
            <w:tcW w:w="1185" w:type="dxa"/>
            <w:tcBorders>
              <w:top w:val="dotted" w:sz="4" w:space="0" w:color="auto"/>
              <w:left w:val="dotted" w:sz="4" w:space="0" w:color="auto"/>
              <w:bottom w:val="dotted" w:sz="4" w:space="0" w:color="auto"/>
              <w:right w:val="double" w:sz="4" w:space="0" w:color="auto"/>
            </w:tcBorders>
            <w:vAlign w:val="center"/>
          </w:tcPr>
          <w:p w14:paraId="6271142D" w14:textId="77777777" w:rsidR="00A92352" w:rsidRPr="00640449" w:rsidRDefault="00A92352" w:rsidP="00C87074">
            <w:pPr>
              <w:spacing w:after="0"/>
              <w:jc w:val="right"/>
              <w:rPr>
                <w:rFonts w:ascii="Montserrat" w:hAnsi="Montserrat" w:cs="Arial"/>
                <w:sz w:val="20"/>
                <w:szCs w:val="20"/>
              </w:rPr>
            </w:pPr>
          </w:p>
        </w:tc>
      </w:tr>
      <w:tr w:rsidR="00A92352" w:rsidRPr="00640449" w14:paraId="7A5AC685" w14:textId="77777777" w:rsidTr="00C87074">
        <w:trPr>
          <w:trHeight w:val="442"/>
          <w:jc w:val="center"/>
        </w:trPr>
        <w:tc>
          <w:tcPr>
            <w:tcW w:w="463" w:type="dxa"/>
            <w:tcBorders>
              <w:top w:val="dotted" w:sz="4" w:space="0" w:color="auto"/>
              <w:left w:val="double" w:sz="4" w:space="0" w:color="auto"/>
              <w:bottom w:val="double" w:sz="4" w:space="0" w:color="auto"/>
              <w:right w:val="dotted" w:sz="4" w:space="0" w:color="auto"/>
            </w:tcBorders>
            <w:vAlign w:val="center"/>
            <w:hideMark/>
          </w:tcPr>
          <w:p w14:paraId="10FAB950" w14:textId="77777777" w:rsidR="00A92352" w:rsidRPr="00640449" w:rsidRDefault="00A92352" w:rsidP="00C87074">
            <w:pPr>
              <w:spacing w:after="0"/>
              <w:jc w:val="center"/>
              <w:rPr>
                <w:rFonts w:ascii="Montserrat" w:hAnsi="Montserrat" w:cs="Arial"/>
                <w:sz w:val="20"/>
                <w:szCs w:val="20"/>
              </w:rPr>
            </w:pPr>
            <w:r w:rsidRPr="00640449">
              <w:rPr>
                <w:rFonts w:ascii="Montserrat" w:hAnsi="Montserrat" w:cs="Arial"/>
                <w:sz w:val="20"/>
                <w:szCs w:val="20"/>
              </w:rPr>
              <w:t>20</w:t>
            </w:r>
          </w:p>
        </w:tc>
        <w:tc>
          <w:tcPr>
            <w:tcW w:w="5812" w:type="dxa"/>
            <w:tcBorders>
              <w:top w:val="dotted" w:sz="4" w:space="0" w:color="auto"/>
              <w:left w:val="dotted" w:sz="4" w:space="0" w:color="auto"/>
              <w:bottom w:val="double" w:sz="4" w:space="0" w:color="auto"/>
              <w:right w:val="dotted" w:sz="4" w:space="0" w:color="auto"/>
            </w:tcBorders>
            <w:vAlign w:val="center"/>
            <w:hideMark/>
          </w:tcPr>
          <w:p w14:paraId="7DA3F113" w14:textId="77777777" w:rsidR="00A92352" w:rsidRPr="00640449" w:rsidRDefault="00A92352" w:rsidP="00C87074">
            <w:pPr>
              <w:tabs>
                <w:tab w:val="left" w:pos="-1134"/>
                <w:tab w:val="left" w:pos="-720"/>
              </w:tabs>
              <w:suppressAutoHyphens/>
              <w:spacing w:after="0"/>
              <w:jc w:val="both"/>
              <w:rPr>
                <w:rFonts w:ascii="Montserrat" w:hAnsi="Montserrat" w:cs="Arial"/>
                <w:sz w:val="20"/>
                <w:szCs w:val="20"/>
              </w:rPr>
            </w:pPr>
            <w:r w:rsidRPr="00640449">
              <w:rPr>
                <w:rFonts w:ascii="Montserrat" w:hAnsi="Montserrat" w:cs="Arial"/>
                <w:sz w:val="20"/>
                <w:szCs w:val="20"/>
              </w:rPr>
              <w:t>Hidrosiembra en taludes susceptibles a presentar erosión.</w:t>
            </w:r>
          </w:p>
        </w:tc>
        <w:tc>
          <w:tcPr>
            <w:tcW w:w="992" w:type="dxa"/>
            <w:tcBorders>
              <w:top w:val="dotted" w:sz="4" w:space="0" w:color="auto"/>
              <w:left w:val="dotted" w:sz="4" w:space="0" w:color="auto"/>
              <w:bottom w:val="double" w:sz="4" w:space="0" w:color="auto"/>
              <w:right w:val="dotted" w:sz="4" w:space="0" w:color="auto"/>
            </w:tcBorders>
            <w:vAlign w:val="center"/>
            <w:hideMark/>
          </w:tcPr>
          <w:p w14:paraId="15645CE4" w14:textId="77777777" w:rsidR="00A92352" w:rsidRPr="00640449" w:rsidRDefault="00A92352" w:rsidP="00C87074">
            <w:pPr>
              <w:spacing w:after="0"/>
              <w:jc w:val="center"/>
              <w:rPr>
                <w:rFonts w:ascii="Montserrat" w:hAnsi="Montserrat" w:cs="Arial"/>
                <w:sz w:val="20"/>
                <w:szCs w:val="20"/>
                <w:vertAlign w:val="superscript"/>
              </w:rPr>
            </w:pPr>
            <w:r w:rsidRPr="00640449">
              <w:rPr>
                <w:rFonts w:ascii="Montserrat" w:hAnsi="Montserrat" w:cs="Arial"/>
                <w:sz w:val="20"/>
                <w:szCs w:val="20"/>
              </w:rPr>
              <w:t>m</w:t>
            </w:r>
            <w:r w:rsidRPr="00640449">
              <w:rPr>
                <w:rFonts w:ascii="Montserrat" w:hAnsi="Montserrat" w:cs="Arial"/>
                <w:sz w:val="20"/>
                <w:szCs w:val="20"/>
                <w:vertAlign w:val="superscript"/>
              </w:rPr>
              <w:t>2</w:t>
            </w:r>
          </w:p>
        </w:tc>
        <w:tc>
          <w:tcPr>
            <w:tcW w:w="1185" w:type="dxa"/>
            <w:tcBorders>
              <w:top w:val="dotted" w:sz="4" w:space="0" w:color="auto"/>
              <w:left w:val="dotted" w:sz="4" w:space="0" w:color="auto"/>
              <w:bottom w:val="double" w:sz="4" w:space="0" w:color="auto"/>
              <w:right w:val="double" w:sz="4" w:space="0" w:color="auto"/>
            </w:tcBorders>
            <w:vAlign w:val="center"/>
          </w:tcPr>
          <w:p w14:paraId="464C5B63" w14:textId="77777777" w:rsidR="00A92352" w:rsidRPr="00640449" w:rsidRDefault="00A92352" w:rsidP="00C87074">
            <w:pPr>
              <w:spacing w:after="0"/>
              <w:jc w:val="right"/>
              <w:rPr>
                <w:rFonts w:ascii="Montserrat" w:hAnsi="Montserrat" w:cs="Arial"/>
                <w:sz w:val="20"/>
                <w:szCs w:val="20"/>
              </w:rPr>
            </w:pPr>
          </w:p>
        </w:tc>
      </w:tr>
    </w:tbl>
    <w:p w14:paraId="077EC931" w14:textId="77777777" w:rsidR="0027466D" w:rsidRPr="00640449" w:rsidRDefault="0027466D" w:rsidP="0027466D">
      <w:pPr>
        <w:pStyle w:val="Prrafodelista"/>
        <w:spacing w:after="120" w:line="276" w:lineRule="auto"/>
        <w:ind w:left="360"/>
        <w:jc w:val="both"/>
        <w:rPr>
          <w:rFonts w:ascii="Montserrat" w:hAnsi="Montserrat" w:cs="Arial"/>
          <w:bCs/>
          <w:sz w:val="10"/>
          <w:szCs w:val="10"/>
        </w:rPr>
      </w:pPr>
    </w:p>
    <w:p w14:paraId="2771EE34" w14:textId="47EE3AC5" w:rsidR="00CF2292" w:rsidRPr="00640449" w:rsidRDefault="002457D3" w:rsidP="00CF2292">
      <w:pPr>
        <w:pStyle w:val="Prrafodelista"/>
        <w:numPr>
          <w:ilvl w:val="0"/>
          <w:numId w:val="17"/>
        </w:numPr>
        <w:spacing w:after="120" w:line="240" w:lineRule="auto"/>
        <w:jc w:val="both"/>
        <w:rPr>
          <w:rFonts w:ascii="Montserrat" w:hAnsi="Montserrat" w:cs="Arial"/>
          <w:bCs/>
          <w:sz w:val="20"/>
          <w:szCs w:val="20"/>
        </w:rPr>
      </w:pPr>
      <w:r w:rsidRPr="00640449">
        <w:rPr>
          <w:rFonts w:ascii="Montserrat" w:hAnsi="Montserrat" w:cs="Arial"/>
          <w:b/>
          <w:bCs/>
          <w:sz w:val="20"/>
          <w:szCs w:val="20"/>
        </w:rPr>
        <w:t>Procedimientos constructivos</w:t>
      </w:r>
      <w:r w:rsidRPr="00640449">
        <w:rPr>
          <w:rFonts w:ascii="Montserrat" w:hAnsi="Montserrat" w:cs="Arial"/>
          <w:bCs/>
          <w:sz w:val="20"/>
          <w:szCs w:val="20"/>
        </w:rPr>
        <w:t xml:space="preserve">. </w:t>
      </w:r>
      <w:r w:rsidR="00A92352" w:rsidRPr="00640449">
        <w:rPr>
          <w:rFonts w:ascii="Montserrat" w:hAnsi="Montserrat" w:cs="Arial"/>
          <w:bCs/>
          <w:sz w:val="20"/>
          <w:szCs w:val="20"/>
        </w:rPr>
        <w:t xml:space="preserve">Se deberá describir en términos generales, en qué consiste el proyecto a desarrollar de acuerdo a sus características para la adecuada construcción del camino. Se indicarán los pasos o secuencias a seguir en la construcción de cada capa en particular, incluyendo desde las etapas de construcción de terracerías hasta las últimas capas que constituirán el pavimento haciendo mención de las características que tendrá cada capa, (espesores, tipo de material a utilizar, proporciones de los riegos, etc.), todo esto conforme a las cláusulas e incisos que corresponden a las Normas para Construcción e Instalaciones de la Secretaría de Comunicaciones y Transportes, Edición 1986 del Libro 3, Parte 01, Titulo 03; a las Normas de Calidad de los Materiales, Edición 1986 del Libro 4, Parte 01, Titulo 03; así como a las Normas de Muestreo y Pruebas de los Materiales, Equipos y Sistemas del Libro 3, Parte 01, Titulo 01 y 03 de los Tomos I y II también de la Secretaría de Comunicaciones y Transportes. </w:t>
      </w:r>
    </w:p>
    <w:p w14:paraId="1951748E" w14:textId="77777777" w:rsidR="00CF2292" w:rsidRPr="00640449" w:rsidRDefault="00CF2292" w:rsidP="00CF2292">
      <w:pPr>
        <w:pStyle w:val="Prrafodelista"/>
        <w:spacing w:after="120" w:line="240" w:lineRule="auto"/>
        <w:ind w:left="360"/>
        <w:jc w:val="both"/>
        <w:rPr>
          <w:rFonts w:ascii="Montserrat" w:hAnsi="Montserrat" w:cs="Arial"/>
          <w:bCs/>
          <w:sz w:val="20"/>
          <w:szCs w:val="20"/>
        </w:rPr>
      </w:pPr>
    </w:p>
    <w:p w14:paraId="69F31D48" w14:textId="31693FF2" w:rsidR="008E759B" w:rsidRPr="00640449" w:rsidRDefault="00A92352" w:rsidP="008E759B">
      <w:pPr>
        <w:pStyle w:val="Prrafodelista"/>
        <w:numPr>
          <w:ilvl w:val="0"/>
          <w:numId w:val="17"/>
        </w:numPr>
        <w:spacing w:after="0" w:line="240" w:lineRule="auto"/>
        <w:jc w:val="both"/>
        <w:rPr>
          <w:rFonts w:ascii="Montserrat" w:hAnsi="Montserrat" w:cs="Arial"/>
          <w:bCs/>
          <w:sz w:val="20"/>
          <w:szCs w:val="20"/>
        </w:rPr>
      </w:pPr>
      <w:r w:rsidRPr="00640449">
        <w:rPr>
          <w:rFonts w:ascii="Montserrat" w:hAnsi="Montserrat" w:cs="Arial"/>
          <w:bCs/>
          <w:sz w:val="20"/>
          <w:szCs w:val="20"/>
        </w:rPr>
        <w:t xml:space="preserve">Se empleará la Normativa para la Infraestructura del Transporte en lo relativo a la Construcción de la Carpeta de Concreto Asfáltico, de acuerdo a lo indicado en la Norma N.CMT.4.05.004/08, Parte 4: Materiales para Pavimentos, Titulo 05: Materiales Asfálticos, Aditivos y Mezcla, Capitulo 004: Calidad de Materiales Asfálticos Grado PG, Normas N-CMT-4-02-001/11 Materiales para Subbases, N-CMT-4-02-002/11 Materiales para Bases Hidráulicas, N-CMT-4-02-003/04 Materiales para Bases Tratadas, N-CMT-4-04/08 Materiales Pétreos para Mezclas Asfálticas, del Libro CMT Características de los Materiales de “LA DEPENDENCIA”. </w:t>
      </w:r>
    </w:p>
    <w:p w14:paraId="2DC6FA89" w14:textId="36DA1728" w:rsidR="007004FA" w:rsidRDefault="007004FA" w:rsidP="007004FA">
      <w:pPr>
        <w:spacing w:after="0" w:line="240" w:lineRule="auto"/>
        <w:jc w:val="both"/>
        <w:rPr>
          <w:rFonts w:ascii="Montserrat" w:hAnsi="Montserrat" w:cs="Arial"/>
          <w:bCs/>
          <w:sz w:val="20"/>
          <w:szCs w:val="20"/>
        </w:rPr>
      </w:pPr>
    </w:p>
    <w:p w14:paraId="4EE708AC" w14:textId="1CA7BBA9" w:rsidR="001409BF" w:rsidRPr="000B2960" w:rsidRDefault="000B2960" w:rsidP="000B2960">
      <w:pPr>
        <w:spacing w:after="0" w:line="360" w:lineRule="auto"/>
        <w:jc w:val="both"/>
        <w:rPr>
          <w:rFonts w:ascii="Montserrat" w:hAnsi="Montserrat" w:cs="Arial"/>
          <w:b/>
          <w:color w:val="FFFFFF" w:themeColor="background1"/>
          <w:sz w:val="26"/>
        </w:rPr>
      </w:pPr>
      <w:r>
        <w:rPr>
          <w:rFonts w:ascii="Montserrat" w:hAnsi="Montserrat" w:cs="Arial"/>
          <w:b/>
          <w:color w:val="FFFFFF" w:themeColor="background1"/>
          <w:sz w:val="26"/>
          <w:highlight w:val="black"/>
        </w:rPr>
        <w:t xml:space="preserve">7.- </w:t>
      </w:r>
      <w:r w:rsidR="001409BF" w:rsidRPr="000B2960">
        <w:rPr>
          <w:rFonts w:ascii="Montserrat" w:hAnsi="Montserrat" w:cs="Arial"/>
          <w:b/>
          <w:color w:val="FFFFFF" w:themeColor="background1"/>
          <w:sz w:val="26"/>
          <w:highlight w:val="black"/>
        </w:rPr>
        <w:t>PROYECTO CONSTRUCTIVO DE DRENAJE MENOR</w:t>
      </w:r>
    </w:p>
    <w:p w14:paraId="06FF193B" w14:textId="13DD9082" w:rsidR="00B80494" w:rsidRPr="00640449" w:rsidRDefault="006B43EF" w:rsidP="00062942">
      <w:pPr>
        <w:pStyle w:val="Textoindependiente22"/>
        <w:tabs>
          <w:tab w:val="left" w:pos="567"/>
        </w:tabs>
        <w:ind w:left="0" w:firstLine="0"/>
        <w:jc w:val="both"/>
        <w:rPr>
          <w:rFonts w:ascii="Montserrat" w:hAnsi="Montserrat" w:cs="Arial"/>
          <w:sz w:val="20"/>
        </w:rPr>
      </w:pPr>
      <w:r w:rsidRPr="00640449">
        <w:rPr>
          <w:rFonts w:ascii="Montserrat" w:hAnsi="Montserrat" w:cs="Arial"/>
          <w:sz w:val="20"/>
        </w:rPr>
        <w:t xml:space="preserve">El proyectista deberá contar con todos los insumos necesarios para llevar a cabo la revisión de los estudios y proyectos como: ancho de banda con internet, equipo de </w:t>
      </w:r>
      <w:r w:rsidR="00847CAB" w:rsidRPr="00640449">
        <w:rPr>
          <w:rFonts w:ascii="Montserrat" w:hAnsi="Montserrat" w:cs="Arial"/>
          <w:sz w:val="20"/>
        </w:rPr>
        <w:t>cómputo</w:t>
      </w:r>
      <w:r w:rsidRPr="00640449">
        <w:rPr>
          <w:rFonts w:ascii="Montserrat" w:hAnsi="Montserrat" w:cs="Arial"/>
          <w:sz w:val="20"/>
        </w:rPr>
        <w:t xml:space="preserve"> portátil, software de diseño, etc.</w:t>
      </w:r>
    </w:p>
    <w:p w14:paraId="00F4926F" w14:textId="77777777" w:rsidR="00451533" w:rsidRDefault="00451533" w:rsidP="00451533">
      <w:pPr>
        <w:spacing w:after="0" w:line="360" w:lineRule="auto"/>
        <w:jc w:val="both"/>
        <w:rPr>
          <w:rFonts w:ascii="Montserrat" w:eastAsia="Times New Roman" w:hAnsi="Montserrat" w:cs="Arial"/>
          <w:sz w:val="20"/>
          <w:szCs w:val="20"/>
          <w:lang w:eastAsia="es-ES"/>
        </w:rPr>
      </w:pPr>
      <w:bookmarkStart w:id="8" w:name="_Hlk516763561"/>
    </w:p>
    <w:p w14:paraId="10448016" w14:textId="79E178E0" w:rsidR="001F7395" w:rsidRPr="00451533" w:rsidRDefault="00CE78A5" w:rsidP="00451533">
      <w:pPr>
        <w:spacing w:after="0" w:line="360" w:lineRule="auto"/>
        <w:jc w:val="both"/>
        <w:rPr>
          <w:rFonts w:ascii="Montserrat" w:hAnsi="Montserrat" w:cs="Arial"/>
          <w:b/>
          <w:sz w:val="20"/>
        </w:rPr>
      </w:pPr>
      <w:r w:rsidRPr="00451533">
        <w:rPr>
          <w:rFonts w:ascii="Montserrat" w:hAnsi="Montserrat" w:cs="Arial"/>
          <w:b/>
          <w:sz w:val="20"/>
        </w:rPr>
        <w:t>ESTUDIO HIDROLÓ</w:t>
      </w:r>
      <w:r w:rsidR="001F7395" w:rsidRPr="00451533">
        <w:rPr>
          <w:rFonts w:ascii="Montserrat" w:hAnsi="Montserrat" w:cs="Arial"/>
          <w:b/>
          <w:sz w:val="20"/>
        </w:rPr>
        <w:t>GICO</w:t>
      </w:r>
    </w:p>
    <w:bookmarkEnd w:id="8"/>
    <w:p w14:paraId="7B812119"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 xml:space="preserve">Se deberán determinar las dimensiones óptimas de las obras de drenaje, para lo cual es necesario realizar el Estudio Hidrológico, puntualizando cada uno de los factores que intervienen en cada cauce como son: coeficientes de escurrimiento, áreas de aportación, pendiente del cauce, etc. </w:t>
      </w:r>
    </w:p>
    <w:p w14:paraId="23DFACED"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p>
    <w:p w14:paraId="56F9C8DA"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 xml:space="preserve">En el estudio hidrológico se deberá de incluir el plano de cuencas en cartas de I.N.E.G.I. esc. 1:5,000, plantas de restitución, bien delimitadas con los cadenamientos correspondientes para cada escurrimiento mostrando el eje de trazo, eje de proyecto, área de la cuenca, etc. </w:t>
      </w:r>
    </w:p>
    <w:p w14:paraId="479B3B58"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p>
    <w:p w14:paraId="29408B3E"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 xml:space="preserve">Por lo anterior, se deberá de presentar un informe y memoria descriptiva a detalle de cada una de las obras de drenaje con sus características propias de cada cuenca, de manera que sea la justificación técnica de las obras.  </w:t>
      </w:r>
    </w:p>
    <w:p w14:paraId="2C2A8F0F"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p>
    <w:p w14:paraId="77BEFB80"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 xml:space="preserve">Las obras de alivio también se consideran dentro del estudio hidrológico, puesto que deberá de analizarse la topografía de la zona en estudio, el del alineamiento del proyecto y otros factores para determinar la ubicación idónea de las obras de alivio y dar el mejor funcionamiento hidráulico al camino. </w:t>
      </w:r>
    </w:p>
    <w:p w14:paraId="74C36185"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p>
    <w:p w14:paraId="6F525E1B" w14:textId="4A6CCF35" w:rsidR="002E6CAC" w:rsidRPr="00640449" w:rsidRDefault="002E6CAC" w:rsidP="00062942">
      <w:pPr>
        <w:spacing w:line="240" w:lineRule="auto"/>
        <w:jc w:val="both"/>
        <w:rPr>
          <w:rFonts w:ascii="Montserrat" w:hAnsi="Montserrat" w:cs="Arial"/>
          <w:sz w:val="20"/>
          <w:szCs w:val="20"/>
        </w:rPr>
      </w:pPr>
      <w:r w:rsidRPr="00640449">
        <w:rPr>
          <w:rFonts w:ascii="Montserrat" w:hAnsi="Montserrat" w:cs="Arial"/>
          <w:sz w:val="20"/>
          <w:szCs w:val="20"/>
        </w:rPr>
        <w:t>“EL CONTRATISTA” deberá realizar el estudio conforme a la normativa vigente para la Infraestructura del Transporte N-PRY-CAR-4-01-002/16 (Diseño hidráulico de Obras Menores de Drenaje) y su Manual M-PRY-CAR-4-01-002/16. Cumpliendo con las dimensiones mínimas de las obras (1.20 m galibo horizontal y/o galibo vertical) y periodos de retorno establecidos en las mismas.</w:t>
      </w:r>
    </w:p>
    <w:p w14:paraId="45F12CC4" w14:textId="77777777" w:rsidR="002E6CAC" w:rsidRPr="00640449" w:rsidRDefault="002E6CAC" w:rsidP="00062942">
      <w:pPr>
        <w:spacing w:after="0" w:line="240" w:lineRule="auto"/>
        <w:jc w:val="both"/>
        <w:rPr>
          <w:rFonts w:ascii="Montserrat" w:hAnsi="Montserrat" w:cs="Arial"/>
          <w:sz w:val="20"/>
          <w:szCs w:val="20"/>
        </w:rPr>
      </w:pPr>
      <w:r w:rsidRPr="00640449">
        <w:rPr>
          <w:rFonts w:ascii="Montserrat" w:hAnsi="Montserrat" w:cs="Arial"/>
          <w:sz w:val="20"/>
          <w:szCs w:val="20"/>
        </w:rPr>
        <w:t xml:space="preserve">Para este estudio, “EL CONTRATISTA” deberá de considerar lo que cita en la fracción E.12. </w:t>
      </w:r>
      <w:r w:rsidRPr="00640449">
        <w:rPr>
          <w:rFonts w:ascii="Montserrat" w:hAnsi="Montserrat" w:cs="Arial"/>
          <w:i/>
          <w:sz w:val="20"/>
          <w:szCs w:val="20"/>
        </w:rPr>
        <w:t>Información hidrológica</w:t>
      </w:r>
      <w:r w:rsidRPr="00640449">
        <w:rPr>
          <w:rFonts w:ascii="Montserrat" w:hAnsi="Montserrat" w:cs="Arial"/>
          <w:sz w:val="20"/>
          <w:szCs w:val="20"/>
        </w:rPr>
        <w:t>, correspondiente a la norma N-PRY-CAR-4-01-001/16.</w:t>
      </w:r>
    </w:p>
    <w:p w14:paraId="71D4B253" w14:textId="77777777" w:rsidR="001F7395" w:rsidRPr="00640449" w:rsidRDefault="001F7395" w:rsidP="001F7395">
      <w:pPr>
        <w:spacing w:after="0"/>
        <w:jc w:val="both"/>
        <w:rPr>
          <w:rFonts w:ascii="Montserrat" w:hAnsi="Montserrat" w:cs="Arial"/>
          <w:sz w:val="20"/>
          <w:szCs w:val="20"/>
        </w:rPr>
      </w:pPr>
    </w:p>
    <w:p w14:paraId="07CA0F58" w14:textId="41A252EA" w:rsidR="001F7395" w:rsidRPr="00451533" w:rsidRDefault="001F7395" w:rsidP="00451533">
      <w:pPr>
        <w:spacing w:after="0" w:line="360" w:lineRule="auto"/>
        <w:jc w:val="both"/>
        <w:rPr>
          <w:rFonts w:ascii="Montserrat" w:hAnsi="Montserrat" w:cs="Arial"/>
          <w:b/>
          <w:sz w:val="20"/>
        </w:rPr>
      </w:pPr>
      <w:r w:rsidRPr="00451533">
        <w:rPr>
          <w:rFonts w:ascii="Montserrat" w:hAnsi="Montserrat" w:cs="Arial"/>
          <w:b/>
          <w:sz w:val="20"/>
        </w:rPr>
        <w:t>ESTUDIO HIDRÁULICO</w:t>
      </w:r>
    </w:p>
    <w:p w14:paraId="12B6FF04"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bookmarkStart w:id="9" w:name="_Hlk516763747"/>
      <w:r w:rsidRPr="00640449">
        <w:rPr>
          <w:rFonts w:ascii="Montserrat" w:eastAsia="Times New Roman" w:hAnsi="Montserrat" w:cs="Arial"/>
          <w:sz w:val="20"/>
          <w:szCs w:val="20"/>
          <w:lang w:eastAsia="es-ES"/>
        </w:rPr>
        <w:t xml:space="preserve">Una vez obtenidos los gastos de diseño en el estudio hidrológico, “EL CONTRATISTA” deberá proponer las dimensiones de las obras de drenaje para el estudio de la subrasante mínima, de manera que cumplan con las condiciones del cauce. Es primordial considerar para las dimensiones de las obras el NAME observado en campo de los escurrimientos. </w:t>
      </w:r>
    </w:p>
    <w:p w14:paraId="1162042A"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p>
    <w:p w14:paraId="78466C36"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r w:rsidRPr="00640449">
        <w:rPr>
          <w:rFonts w:ascii="Montserrat" w:eastAsia="Times New Roman" w:hAnsi="Montserrat" w:cs="Arial"/>
          <w:sz w:val="20"/>
          <w:szCs w:val="20"/>
          <w:lang w:eastAsia="es-ES"/>
        </w:rPr>
        <w:t xml:space="preserve">Se deberá de presentar un informe y memoria descriptiva a detalle cuidando que cada obra proyectada tenga un gálibo libre para cuerpos flotantes. En otras palabras, que la obra trabaje no más del 80% de su capacidad hidráulica. </w:t>
      </w:r>
    </w:p>
    <w:p w14:paraId="40B25338" w14:textId="77777777" w:rsidR="002E6CAC" w:rsidRPr="00640449" w:rsidRDefault="002E6CAC" w:rsidP="00062942">
      <w:pPr>
        <w:tabs>
          <w:tab w:val="left" w:pos="284"/>
        </w:tabs>
        <w:spacing w:after="0" w:line="240" w:lineRule="auto"/>
        <w:jc w:val="both"/>
        <w:rPr>
          <w:rFonts w:ascii="Montserrat" w:eastAsia="Times New Roman" w:hAnsi="Montserrat" w:cs="Arial"/>
          <w:sz w:val="20"/>
          <w:szCs w:val="20"/>
          <w:lang w:eastAsia="es-ES"/>
        </w:rPr>
      </w:pPr>
    </w:p>
    <w:p w14:paraId="142F7213" w14:textId="4259A8F3" w:rsidR="002E6CAC" w:rsidRPr="00640449" w:rsidRDefault="002E6CAC" w:rsidP="00062942">
      <w:pPr>
        <w:spacing w:after="0" w:line="240" w:lineRule="auto"/>
        <w:jc w:val="both"/>
        <w:rPr>
          <w:rFonts w:ascii="Montserrat" w:hAnsi="Montserrat" w:cs="Arial"/>
          <w:sz w:val="20"/>
          <w:szCs w:val="20"/>
        </w:rPr>
      </w:pPr>
      <w:r w:rsidRPr="00640449">
        <w:rPr>
          <w:rFonts w:ascii="Montserrat" w:hAnsi="Montserrat" w:cs="Arial"/>
          <w:sz w:val="20"/>
          <w:szCs w:val="20"/>
        </w:rPr>
        <w:t>“EL CONTRATISTA” deberá realizar</w:t>
      </w:r>
      <w:r w:rsidR="00E75323" w:rsidRPr="00640449">
        <w:rPr>
          <w:rFonts w:ascii="Montserrat" w:hAnsi="Montserrat" w:cs="Arial"/>
          <w:sz w:val="20"/>
          <w:szCs w:val="20"/>
        </w:rPr>
        <w:t xml:space="preserve"> </w:t>
      </w:r>
      <w:r w:rsidRPr="00640449">
        <w:rPr>
          <w:rFonts w:ascii="Montserrat" w:hAnsi="Montserrat" w:cs="Arial"/>
          <w:sz w:val="20"/>
          <w:szCs w:val="20"/>
        </w:rPr>
        <w:t>el estudio conforme a la normativa vigente para la Infraestructura del Transporte N-PRY-CAR-4-01-002/16 (Diseño hidráulico de Obras Menores de Drenaje) y su Manual M-PRY-CAR-4-01-002/16. Cumpliendo con las dimensiones mínimas de las obras, recordando que es 1.20 m galibo horizontal y/o galibo vertical.</w:t>
      </w:r>
      <w:bookmarkEnd w:id="9"/>
    </w:p>
    <w:p w14:paraId="32F494A6" w14:textId="36F51EBF" w:rsidR="001F7395" w:rsidRPr="00640449" w:rsidRDefault="001F7395" w:rsidP="001F7395">
      <w:pPr>
        <w:pStyle w:val="Sinespaciado"/>
        <w:jc w:val="both"/>
        <w:rPr>
          <w:rFonts w:ascii="Montserrat" w:hAnsi="Montserrat" w:cs="Arial"/>
          <w:b/>
          <w:sz w:val="20"/>
          <w:szCs w:val="20"/>
        </w:rPr>
      </w:pPr>
    </w:p>
    <w:p w14:paraId="6BF78290" w14:textId="68359027" w:rsidR="001F7395" w:rsidRPr="00451533" w:rsidRDefault="007004FA" w:rsidP="00451533">
      <w:pPr>
        <w:spacing w:after="0" w:line="360" w:lineRule="auto"/>
        <w:jc w:val="both"/>
        <w:rPr>
          <w:rFonts w:ascii="Montserrat" w:hAnsi="Montserrat" w:cs="Arial"/>
          <w:b/>
          <w:sz w:val="20"/>
        </w:rPr>
      </w:pPr>
      <w:r w:rsidRPr="00451533">
        <w:rPr>
          <w:rFonts w:ascii="Montserrat" w:hAnsi="Montserrat" w:cs="Arial"/>
          <w:b/>
          <w:sz w:val="20"/>
        </w:rPr>
        <w:t>E</w:t>
      </w:r>
      <w:r w:rsidR="001F7395" w:rsidRPr="00451533">
        <w:rPr>
          <w:rFonts w:ascii="Montserrat" w:hAnsi="Montserrat" w:cs="Arial"/>
          <w:b/>
          <w:sz w:val="20"/>
        </w:rPr>
        <w:t>STUDIO DE SUBRASANTE MÍNIMA</w:t>
      </w:r>
    </w:p>
    <w:p w14:paraId="1158BB7C" w14:textId="77777777" w:rsidR="001F7395" w:rsidRPr="00640449" w:rsidRDefault="001F7395" w:rsidP="00062942">
      <w:pPr>
        <w:spacing w:after="0" w:line="240" w:lineRule="auto"/>
        <w:jc w:val="both"/>
        <w:rPr>
          <w:rFonts w:ascii="Montserrat" w:hAnsi="Montserrat" w:cs="Arial"/>
          <w:sz w:val="20"/>
          <w:szCs w:val="20"/>
        </w:rPr>
      </w:pPr>
      <w:bookmarkStart w:id="10" w:name="_Hlk516763162"/>
      <w:r w:rsidRPr="00640449">
        <w:rPr>
          <w:rFonts w:ascii="Montserrat" w:hAnsi="Montserrat" w:cs="Arial"/>
          <w:sz w:val="20"/>
          <w:szCs w:val="20"/>
        </w:rPr>
        <w:t xml:space="preserve">Debe de entenderse que el estudio de subrasante mínima es el cálculo de una elevación de subrasante, con la finalidad de que los desplantes de las obras de Drenaje no queden enterrados y/o tenga problemas en su funcionamiento hidráulico y así definir el proyecto de terracerías mediante estos parámetros. </w:t>
      </w:r>
    </w:p>
    <w:p w14:paraId="141D508D" w14:textId="77777777" w:rsidR="001F7395" w:rsidRPr="00640449" w:rsidRDefault="001F7395" w:rsidP="00062942">
      <w:pPr>
        <w:spacing w:after="0" w:line="240" w:lineRule="auto"/>
        <w:jc w:val="both"/>
        <w:rPr>
          <w:rFonts w:ascii="Montserrat" w:hAnsi="Montserrat" w:cs="Arial"/>
          <w:color w:val="C00000"/>
          <w:sz w:val="20"/>
          <w:szCs w:val="20"/>
        </w:rPr>
      </w:pPr>
    </w:p>
    <w:p w14:paraId="43A7F628" w14:textId="77777777" w:rsidR="001F7395" w:rsidRPr="00640449" w:rsidRDefault="001F7395" w:rsidP="00062942">
      <w:pPr>
        <w:spacing w:after="0" w:line="240" w:lineRule="auto"/>
        <w:jc w:val="both"/>
        <w:rPr>
          <w:rFonts w:ascii="Montserrat" w:hAnsi="Montserrat" w:cs="Arial"/>
          <w:sz w:val="20"/>
          <w:szCs w:val="20"/>
        </w:rPr>
      </w:pPr>
      <w:r w:rsidRPr="00640449">
        <w:rPr>
          <w:rFonts w:ascii="Montserrat" w:hAnsi="Montserrat" w:cs="Arial"/>
          <w:sz w:val="20"/>
          <w:szCs w:val="20"/>
        </w:rPr>
        <w:t xml:space="preserve">Para realizar el estudio, es necesario presentar la siguiente información: </w:t>
      </w:r>
    </w:p>
    <w:p w14:paraId="1D9B3A92" w14:textId="77777777" w:rsidR="001F7395"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Plano de cuencas. Mostrando la ubicación del eje de trazo y eje de proyecto, cadenamientos, ubicación de las obras, pateo de taludes de corte y terraplén, cuerpos de agua; escurrimientos, arroyos, ríos, canales, ductos, etc. Incluyendo la carta de INEGI, escala 1:50 000. Así como las características morfológicas de la cuenca.</w:t>
      </w:r>
    </w:p>
    <w:p w14:paraId="6722A4F0" w14:textId="18028A32" w:rsidR="001F7395" w:rsidRPr="00640449" w:rsidRDefault="00AE4833"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 xml:space="preserve">Archivo </w:t>
      </w:r>
      <w:r w:rsidR="001F7395" w:rsidRPr="00640449">
        <w:rPr>
          <w:rFonts w:ascii="Montserrat" w:hAnsi="Montserrat" w:cs="Arial"/>
          <w:sz w:val="20"/>
          <w:szCs w:val="20"/>
        </w:rPr>
        <w:t>KMZ del tramo. Indicando el eje de trazo, el eje de proyecto y cuerpos de agua; escurrimientos, arroyos, ríos, canales, ductos, etc.</w:t>
      </w:r>
    </w:p>
    <w:p w14:paraId="371E8A57" w14:textId="77777777" w:rsidR="001F7395"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Estudios Hidrológicos e hidráulicos. Esto deberá realizarse conforme a la normativa vigente para la Infraestructura del Transporte N-PRY-CAR-4-01-002/16 (Diseño hidráulico de Obras Menores de Drenaje) y su Manual M-PRY-CAR-4-01-002/16. Cumpliendo con las dimensiones mínimas de las obras (1.20 m galibo horizontal y/o galibo vertical) y periodos de retorno establecidos en las mismas.</w:t>
      </w:r>
    </w:p>
    <w:p w14:paraId="29AE0ED0" w14:textId="77777777" w:rsidR="001F7395" w:rsidRPr="00640449" w:rsidRDefault="001F7395" w:rsidP="00D273D0">
      <w:pPr>
        <w:pStyle w:val="Prrafodelista"/>
        <w:numPr>
          <w:ilvl w:val="0"/>
          <w:numId w:val="34"/>
        </w:numPr>
        <w:spacing w:line="240" w:lineRule="auto"/>
        <w:jc w:val="both"/>
        <w:rPr>
          <w:rFonts w:ascii="Montserrat" w:hAnsi="Montserrat" w:cs="Arial"/>
          <w:sz w:val="20"/>
          <w:szCs w:val="20"/>
        </w:rPr>
      </w:pPr>
      <w:r w:rsidRPr="00640449">
        <w:rPr>
          <w:rFonts w:ascii="Montserrat" w:hAnsi="Montserrat" w:cs="Arial"/>
          <w:sz w:val="20"/>
          <w:szCs w:val="20"/>
        </w:rPr>
        <w:t>Se realizará un estudio hidrológico por cualquiera de los métodos indicados por la Norma (Horton, Racional Americano y/o Ven Te Chow)</w:t>
      </w:r>
    </w:p>
    <w:p w14:paraId="157B07EC" w14:textId="77777777" w:rsidR="001F7395"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NAME´s de los cauces mayores a 50 Ha.</w:t>
      </w:r>
    </w:p>
    <w:p w14:paraId="462F6668" w14:textId="20AF1F23" w:rsidR="002E6CAC"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 xml:space="preserve">Registros de drenaje. </w:t>
      </w:r>
    </w:p>
    <w:p w14:paraId="7F60C7E4" w14:textId="58C49321" w:rsidR="001F7395"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 xml:space="preserve">Perfiles de los ejes transversales de las obras. Los cuales deben de estar dibujados con los datos de los registros, propuesta de desplante de las obras y geometría del proyecto (taludes, semicoronas, sobre elevaciones, desplazamientos de ejes, etc.) para determinar si las dimensiones y el tipo de obra que se propone cumplen con las condiciones mínimas del proyecto. </w:t>
      </w:r>
    </w:p>
    <w:p w14:paraId="3EE162D9" w14:textId="77777777" w:rsidR="001F7395"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 xml:space="preserve">Funcionamiento de Drenaje Preliminar. </w:t>
      </w:r>
    </w:p>
    <w:p w14:paraId="679A03C2" w14:textId="77777777" w:rsidR="001F7395"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 xml:space="preserve">Dictamen Hidráulico y Estructural de las obras de drenaje existentes, en caso de modernizaciones. </w:t>
      </w:r>
    </w:p>
    <w:p w14:paraId="1A8F1D05" w14:textId="77777777" w:rsidR="001F7395"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 xml:space="preserve">Relación de pasos y estructuras mayores como son: Entronques a nivel y a desnivel, puentes, accesos, etc. </w:t>
      </w:r>
    </w:p>
    <w:p w14:paraId="7F58FFBC" w14:textId="77777777" w:rsidR="001F7395"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 xml:space="preserve">Perfil longitudinal del proyecto. </w:t>
      </w:r>
    </w:p>
    <w:p w14:paraId="1457D4F9" w14:textId="77777777" w:rsidR="001F7395" w:rsidRPr="00640449" w:rsidRDefault="001F7395" w:rsidP="00D273D0">
      <w:pPr>
        <w:pStyle w:val="Prrafodelista"/>
        <w:numPr>
          <w:ilvl w:val="0"/>
          <w:numId w:val="32"/>
        </w:numPr>
        <w:spacing w:line="240" w:lineRule="auto"/>
        <w:jc w:val="both"/>
        <w:rPr>
          <w:rFonts w:ascii="Montserrat" w:hAnsi="Montserrat" w:cs="Arial"/>
          <w:sz w:val="20"/>
          <w:szCs w:val="20"/>
        </w:rPr>
      </w:pPr>
      <w:r w:rsidRPr="00640449">
        <w:rPr>
          <w:rFonts w:ascii="Montserrat" w:hAnsi="Montserrat" w:cs="Arial"/>
          <w:sz w:val="20"/>
          <w:szCs w:val="20"/>
        </w:rPr>
        <w:t xml:space="preserve">Informe fotográfico. </w:t>
      </w:r>
    </w:p>
    <w:p w14:paraId="089209BC" w14:textId="77777777" w:rsidR="001F7395" w:rsidRPr="00640449" w:rsidRDefault="001F7395" w:rsidP="00062942">
      <w:pPr>
        <w:spacing w:after="0" w:line="240" w:lineRule="auto"/>
        <w:jc w:val="both"/>
        <w:rPr>
          <w:rFonts w:ascii="Montserrat" w:hAnsi="Montserrat" w:cs="Arial"/>
          <w:sz w:val="20"/>
          <w:szCs w:val="20"/>
        </w:rPr>
      </w:pPr>
      <w:r w:rsidRPr="00640449">
        <w:rPr>
          <w:rFonts w:ascii="Montserrat" w:hAnsi="Montserrat" w:cs="Arial"/>
          <w:sz w:val="20"/>
          <w:szCs w:val="20"/>
        </w:rPr>
        <w:t>Se deberá entregar el formato de subrasante mínima con todas las obras de drenaje propuestas, relacionando todo lo anteriormente indicado, además de todo aquello que “EL CONTRATISTA” considere que pueda intervenir para determinar la altura mínima de la subrasante.</w:t>
      </w:r>
      <w:bookmarkEnd w:id="10"/>
    </w:p>
    <w:p w14:paraId="0CB68C36" w14:textId="77777777" w:rsidR="00451533" w:rsidRDefault="00451533" w:rsidP="00451533">
      <w:pPr>
        <w:spacing w:after="0" w:line="360" w:lineRule="auto"/>
        <w:jc w:val="both"/>
        <w:rPr>
          <w:rFonts w:ascii="Montserrat" w:hAnsi="Montserrat" w:cs="Arial"/>
          <w:sz w:val="20"/>
          <w:szCs w:val="20"/>
        </w:rPr>
      </w:pPr>
    </w:p>
    <w:p w14:paraId="4D4327E7" w14:textId="3A9B70BB" w:rsidR="00F961AA" w:rsidRPr="00451533" w:rsidRDefault="00F961AA" w:rsidP="00451533">
      <w:pPr>
        <w:spacing w:after="0" w:line="360" w:lineRule="auto"/>
        <w:jc w:val="both"/>
        <w:rPr>
          <w:rFonts w:ascii="Montserrat" w:hAnsi="Montserrat" w:cs="Arial"/>
          <w:b/>
          <w:sz w:val="20"/>
        </w:rPr>
      </w:pPr>
      <w:r w:rsidRPr="00451533">
        <w:rPr>
          <w:rFonts w:ascii="Montserrat" w:hAnsi="Montserrat" w:cs="Arial"/>
          <w:b/>
          <w:sz w:val="20"/>
        </w:rPr>
        <w:t>PROYECTO DE DRENAJE</w:t>
      </w:r>
    </w:p>
    <w:p w14:paraId="245EA023" w14:textId="23AD4432" w:rsidR="00F961AA" w:rsidRPr="00640449" w:rsidRDefault="00F961AA" w:rsidP="00062942">
      <w:pPr>
        <w:spacing w:line="240" w:lineRule="auto"/>
        <w:jc w:val="both"/>
        <w:rPr>
          <w:rFonts w:ascii="Montserrat" w:hAnsi="Montserrat" w:cs="Arial"/>
          <w:sz w:val="20"/>
          <w:szCs w:val="20"/>
        </w:rPr>
      </w:pPr>
      <w:r w:rsidRPr="00640449">
        <w:rPr>
          <w:rFonts w:ascii="Montserrat" w:hAnsi="Montserrat" w:cs="Arial"/>
          <w:sz w:val="20"/>
          <w:szCs w:val="20"/>
        </w:rPr>
        <w:t xml:space="preserve">El proyecto constructivo y/o ejecutivo de drenaje, deberá realizarse de acuerdo con los datos geométricos de la rasante aprobada, para lo cual se deberá de otorgar a “LA DEPENDENCIA” los siguientes entregables: </w:t>
      </w:r>
    </w:p>
    <w:p w14:paraId="5D3222AC" w14:textId="77777777" w:rsidR="00F961AA" w:rsidRPr="00640449" w:rsidRDefault="00F961AA" w:rsidP="00D273D0">
      <w:pPr>
        <w:pStyle w:val="Prrafodelista"/>
        <w:numPr>
          <w:ilvl w:val="0"/>
          <w:numId w:val="33"/>
        </w:numPr>
        <w:spacing w:line="240" w:lineRule="auto"/>
        <w:jc w:val="both"/>
        <w:rPr>
          <w:rFonts w:ascii="Montserrat" w:hAnsi="Montserrat" w:cs="Arial"/>
          <w:sz w:val="20"/>
          <w:szCs w:val="20"/>
        </w:rPr>
      </w:pPr>
      <w:r w:rsidRPr="00640449">
        <w:rPr>
          <w:rFonts w:ascii="Montserrat" w:hAnsi="Montserrat" w:cs="Arial"/>
          <w:sz w:val="20"/>
          <w:szCs w:val="20"/>
        </w:rPr>
        <w:t xml:space="preserve">Funcionamiento de drenaje. Es una relación, en la cual se enlista de todo lo que cruza el eje de proyecto como son: entronques, accesos a nivel y desnivel, ductos, acueductos, ríos, arroyos, puentes existentes, pasos a desnivel (inferiores y superiores de una o dos vías), principalmente las obras de drenaje, así como la explicación del porque se proyectaron y su funcionamiento hidráulico, entre otros. </w:t>
      </w:r>
    </w:p>
    <w:p w14:paraId="67691705" w14:textId="77777777" w:rsidR="00F961AA" w:rsidRPr="00640449" w:rsidRDefault="00F961AA" w:rsidP="00D273D0">
      <w:pPr>
        <w:pStyle w:val="Prrafodelista"/>
        <w:numPr>
          <w:ilvl w:val="0"/>
          <w:numId w:val="33"/>
        </w:numPr>
        <w:spacing w:line="240" w:lineRule="auto"/>
        <w:jc w:val="both"/>
        <w:rPr>
          <w:rFonts w:ascii="Montserrat" w:hAnsi="Montserrat" w:cs="Arial"/>
          <w:sz w:val="20"/>
          <w:szCs w:val="20"/>
        </w:rPr>
      </w:pPr>
      <w:r w:rsidRPr="00640449">
        <w:rPr>
          <w:rFonts w:ascii="Montserrat" w:hAnsi="Montserrat" w:cs="Arial"/>
          <w:sz w:val="20"/>
          <w:szCs w:val="20"/>
        </w:rPr>
        <w:t xml:space="preserve">Formato de Datos Generales. </w:t>
      </w:r>
    </w:p>
    <w:p w14:paraId="45A5024B" w14:textId="77777777" w:rsidR="00F961AA" w:rsidRPr="00640449" w:rsidRDefault="00F961AA" w:rsidP="00D273D0">
      <w:pPr>
        <w:pStyle w:val="Prrafodelista"/>
        <w:numPr>
          <w:ilvl w:val="0"/>
          <w:numId w:val="33"/>
        </w:numPr>
        <w:spacing w:line="240" w:lineRule="auto"/>
        <w:jc w:val="both"/>
        <w:rPr>
          <w:rFonts w:ascii="Montserrat" w:hAnsi="Montserrat" w:cs="Arial"/>
          <w:sz w:val="20"/>
          <w:szCs w:val="20"/>
        </w:rPr>
      </w:pPr>
      <w:r w:rsidRPr="00640449">
        <w:rPr>
          <w:rFonts w:ascii="Montserrat" w:hAnsi="Montserrat" w:cs="Arial"/>
          <w:sz w:val="20"/>
          <w:szCs w:val="20"/>
        </w:rPr>
        <w:t xml:space="preserve">Formato de Datos de Terracerías. </w:t>
      </w:r>
    </w:p>
    <w:p w14:paraId="6655CB2A" w14:textId="77777777" w:rsidR="00F961AA" w:rsidRPr="00640449" w:rsidRDefault="00F961AA" w:rsidP="00D273D0">
      <w:pPr>
        <w:pStyle w:val="Prrafodelista"/>
        <w:numPr>
          <w:ilvl w:val="0"/>
          <w:numId w:val="33"/>
        </w:numPr>
        <w:spacing w:line="240" w:lineRule="auto"/>
        <w:jc w:val="both"/>
        <w:rPr>
          <w:rFonts w:ascii="Montserrat" w:hAnsi="Montserrat" w:cs="Arial"/>
          <w:sz w:val="20"/>
          <w:szCs w:val="20"/>
        </w:rPr>
      </w:pPr>
      <w:r w:rsidRPr="00640449">
        <w:rPr>
          <w:rFonts w:ascii="Montserrat" w:hAnsi="Montserrat" w:cs="Arial"/>
          <w:sz w:val="20"/>
          <w:szCs w:val="20"/>
        </w:rPr>
        <w:t xml:space="preserve">Cantidades de obra. Concentrados por cada 5 kilómetros, por cada kilómetro y el total de los 5 kilómetros. </w:t>
      </w:r>
    </w:p>
    <w:p w14:paraId="045FF4E2" w14:textId="77777777" w:rsidR="00F961AA" w:rsidRPr="00640449" w:rsidRDefault="00F961AA" w:rsidP="00D273D0">
      <w:pPr>
        <w:pStyle w:val="Prrafodelista"/>
        <w:numPr>
          <w:ilvl w:val="0"/>
          <w:numId w:val="33"/>
        </w:numPr>
        <w:spacing w:line="240" w:lineRule="auto"/>
        <w:jc w:val="both"/>
        <w:rPr>
          <w:rFonts w:ascii="Montserrat" w:hAnsi="Montserrat" w:cs="Arial"/>
          <w:sz w:val="20"/>
          <w:szCs w:val="20"/>
        </w:rPr>
      </w:pPr>
      <w:r w:rsidRPr="00640449">
        <w:rPr>
          <w:rFonts w:ascii="Montserrat" w:hAnsi="Montserrat" w:cs="Arial"/>
          <w:sz w:val="20"/>
          <w:szCs w:val="20"/>
        </w:rPr>
        <w:t>Memoria de cálculo. Longitud de obra, basada en el Manual de Drenaje de la DGC.</w:t>
      </w:r>
    </w:p>
    <w:p w14:paraId="704247C8" w14:textId="77777777" w:rsidR="00CD2095" w:rsidRPr="00640449" w:rsidRDefault="00F961AA" w:rsidP="00D273D0">
      <w:pPr>
        <w:pStyle w:val="Prrafodelista"/>
        <w:numPr>
          <w:ilvl w:val="0"/>
          <w:numId w:val="33"/>
        </w:numPr>
        <w:spacing w:line="240" w:lineRule="auto"/>
        <w:jc w:val="both"/>
        <w:rPr>
          <w:rFonts w:ascii="Montserrat" w:hAnsi="Montserrat" w:cs="Arial"/>
          <w:sz w:val="20"/>
          <w:szCs w:val="20"/>
        </w:rPr>
      </w:pPr>
      <w:r w:rsidRPr="00640449">
        <w:rPr>
          <w:rFonts w:ascii="Montserrat" w:hAnsi="Montserrat" w:cs="Arial"/>
          <w:sz w:val="20"/>
          <w:szCs w:val="20"/>
        </w:rPr>
        <w:t xml:space="preserve">Perfiles transversales. Estos son en los que se apoya el proyecto de las obras de drenaje y se basan en los registros de drenaje, dibujando la sección geométrica de la vialidad con los resultados del proceso de terracerías afectados por la memoria de cálculo de longitud de obra. Mostrando los niveles de desplante, clave de la obra, semi coronas, taludes, sobre elevaciones, elevación de rasante, desplante, etc. </w:t>
      </w:r>
    </w:p>
    <w:p w14:paraId="39C8C103" w14:textId="77777777" w:rsidR="00F961AA" w:rsidRPr="00640449" w:rsidRDefault="00F961AA" w:rsidP="00D273D0">
      <w:pPr>
        <w:pStyle w:val="Prrafodelista"/>
        <w:numPr>
          <w:ilvl w:val="0"/>
          <w:numId w:val="33"/>
        </w:numPr>
        <w:spacing w:line="240" w:lineRule="auto"/>
        <w:jc w:val="both"/>
        <w:rPr>
          <w:rFonts w:ascii="Montserrat" w:hAnsi="Montserrat" w:cs="Arial"/>
          <w:sz w:val="20"/>
          <w:szCs w:val="20"/>
        </w:rPr>
      </w:pPr>
      <w:r w:rsidRPr="00640449">
        <w:rPr>
          <w:rFonts w:ascii="Montserrat" w:hAnsi="Montserrat" w:cs="Arial"/>
          <w:sz w:val="20"/>
          <w:szCs w:val="20"/>
        </w:rPr>
        <w:t xml:space="preserve">Proyectos Constructivos. Son los planos de construcción, en el cual deberán de venir plasmados todos los elementos necesarios, detalles, recomendaciones, armados, etc., para su construcción. En este plano también se incluye el armado por temperatura de los aleros y estribos de la losa y anexo a este plano, la memoria de cálculo. Algunos detalles se indican en la norma para la Infraestructura del Transporte N-PRY-CAR-4-01-002/16 (Diseño hidráulico de Obras Menores de Drenaje) y su Manual M-PRY-CAR-4-01-002/16. </w:t>
      </w:r>
    </w:p>
    <w:p w14:paraId="139EC416" w14:textId="50C43E83" w:rsidR="009D7B56" w:rsidRPr="00640449" w:rsidRDefault="00F961AA" w:rsidP="00D273D0">
      <w:pPr>
        <w:pStyle w:val="Prrafodelista"/>
        <w:numPr>
          <w:ilvl w:val="0"/>
          <w:numId w:val="33"/>
        </w:numPr>
        <w:spacing w:after="0" w:line="240" w:lineRule="auto"/>
        <w:jc w:val="both"/>
        <w:rPr>
          <w:rFonts w:ascii="Montserrat" w:hAnsi="Montserrat" w:cs="Arial"/>
          <w:sz w:val="20"/>
          <w:szCs w:val="20"/>
        </w:rPr>
      </w:pPr>
      <w:r w:rsidRPr="00640449">
        <w:rPr>
          <w:rFonts w:ascii="Montserrat" w:hAnsi="Montserrat" w:cs="Arial"/>
          <w:sz w:val="20"/>
          <w:szCs w:val="20"/>
        </w:rPr>
        <w:t xml:space="preserve">Memorias de cálculo del armado. En aquellos proyectos que no se consideren dimensiones y armado, conforme a los proyectos tipo de la SCT, deberá de incluirse una memoria de cálculo de la misma. </w:t>
      </w:r>
    </w:p>
    <w:p w14:paraId="139F137D" w14:textId="0C327137" w:rsidR="00C95D94" w:rsidRPr="00640449" w:rsidRDefault="00C95D94" w:rsidP="00C95D94">
      <w:pPr>
        <w:spacing w:after="0" w:line="240" w:lineRule="auto"/>
        <w:jc w:val="both"/>
        <w:rPr>
          <w:rFonts w:ascii="Montserrat" w:hAnsi="Montserrat" w:cs="Arial"/>
          <w:sz w:val="20"/>
          <w:szCs w:val="20"/>
        </w:rPr>
      </w:pPr>
    </w:p>
    <w:p w14:paraId="062E07E7" w14:textId="78DFFA24" w:rsidR="00C95D94" w:rsidRPr="00640449" w:rsidRDefault="00C95D94" w:rsidP="00C95D94">
      <w:pPr>
        <w:spacing w:after="0" w:line="240" w:lineRule="auto"/>
        <w:jc w:val="both"/>
        <w:rPr>
          <w:rFonts w:ascii="Montserrat" w:hAnsi="Montserrat" w:cs="Arial"/>
          <w:sz w:val="20"/>
          <w:szCs w:val="20"/>
        </w:rPr>
      </w:pPr>
      <w:r w:rsidRPr="00640449">
        <w:rPr>
          <w:rFonts w:ascii="Montserrat" w:hAnsi="Montserrat" w:cs="Arial"/>
          <w:b/>
          <w:bCs/>
          <w:sz w:val="20"/>
          <w:szCs w:val="20"/>
        </w:rPr>
        <w:t>Obras inducidas.</w:t>
      </w:r>
      <w:r w:rsidRPr="00640449">
        <w:rPr>
          <w:rFonts w:ascii="Montserrat" w:hAnsi="Montserrat" w:cs="Arial"/>
          <w:bCs/>
          <w:sz w:val="20"/>
          <w:szCs w:val="20"/>
        </w:rPr>
        <w:t xml:space="preserve"> En caso de existir instalaciones que sea necesaria su reubicación, deberán presentarse los generadores con los elementos necesarios  donde se indique la nueva ubicación, geometría, volumetría, especificaciones particulares y generales de todas aquellas obras que se afecten con la construcción de la vialidad que nos ocupa (caminos y veredas existentes, señalamiento vial existente que con el nuevo proyecto se tenga que quitar, ductos de agua potable, gasoductos, superficiales o subterráneos, líneas de energía eléctrica, incluyendo mampostería y/o torres de alta tensión, canales de riego, pozos profundos, etc.).</w:t>
      </w:r>
    </w:p>
    <w:p w14:paraId="7F2F5FC4" w14:textId="77777777" w:rsidR="0010343B" w:rsidRPr="00640449" w:rsidRDefault="0010343B" w:rsidP="0010343B">
      <w:pPr>
        <w:pStyle w:val="Prrafodelista"/>
        <w:spacing w:after="0" w:line="240" w:lineRule="auto"/>
        <w:jc w:val="both"/>
        <w:rPr>
          <w:rFonts w:ascii="Montserrat" w:hAnsi="Montserrat" w:cs="Arial"/>
          <w:sz w:val="20"/>
          <w:szCs w:val="20"/>
        </w:rPr>
      </w:pPr>
    </w:p>
    <w:p w14:paraId="6C5073A7" w14:textId="522D99E8" w:rsidR="0010343B" w:rsidRPr="00451533" w:rsidRDefault="0010343B" w:rsidP="00451533">
      <w:pPr>
        <w:spacing w:after="0" w:line="360" w:lineRule="auto"/>
        <w:jc w:val="both"/>
        <w:rPr>
          <w:rFonts w:ascii="Montserrat" w:hAnsi="Montserrat" w:cs="Arial"/>
          <w:b/>
          <w:sz w:val="20"/>
          <w:szCs w:val="20"/>
        </w:rPr>
      </w:pPr>
      <w:r w:rsidRPr="00451533">
        <w:rPr>
          <w:rFonts w:ascii="Montserrat" w:hAnsi="Montserrat" w:cs="Arial"/>
          <w:b/>
          <w:sz w:val="20"/>
        </w:rPr>
        <w:t>PROYECTO DE DRENAJE</w:t>
      </w:r>
      <w:r w:rsidR="00365FBD" w:rsidRPr="00451533">
        <w:rPr>
          <w:rFonts w:ascii="Montserrat" w:hAnsi="Montserrat" w:cs="Arial"/>
          <w:b/>
          <w:sz w:val="20"/>
        </w:rPr>
        <w:t xml:space="preserve"> PLUVIAL</w:t>
      </w:r>
    </w:p>
    <w:p w14:paraId="6571C57A" w14:textId="18B451E0" w:rsidR="0010343B" w:rsidRPr="00640449" w:rsidRDefault="0010343B" w:rsidP="0010343B">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 xml:space="preserve">Estos trabajos se efectuarán conforme al “Manual de instalación de tubería para drenaje sanitario”, “Manual de agua potable, alcantarillado y saneamiento” ambos de la Comisión Nacional de Agua y “Drenaje pluvial urbano - Especificaciones para el manejo del agua pluvial en zonas urbanas”, así como a la norma </w:t>
      </w:r>
      <w:r w:rsidR="00847CAB" w:rsidRPr="00640449">
        <w:rPr>
          <w:rFonts w:ascii="Montserrat" w:hAnsi="Montserrat" w:cs="Arial"/>
          <w:sz w:val="20"/>
          <w:szCs w:val="20"/>
        </w:rPr>
        <w:t>mexicana</w:t>
      </w:r>
      <w:r w:rsidRPr="00640449">
        <w:rPr>
          <w:rFonts w:ascii="Montserrat" w:hAnsi="Montserrat" w:cs="Arial"/>
          <w:sz w:val="20"/>
          <w:szCs w:val="20"/>
        </w:rPr>
        <w:t xml:space="preserve"> </w:t>
      </w:r>
      <w:r w:rsidRPr="00506213">
        <w:rPr>
          <w:rFonts w:ascii="Montserrat" w:hAnsi="Montserrat" w:cs="Arial"/>
          <w:sz w:val="20"/>
          <w:szCs w:val="20"/>
        </w:rPr>
        <w:t>PROY-NMX-AA-168-SCFI-2012.</w:t>
      </w:r>
    </w:p>
    <w:p w14:paraId="58B1C43E" w14:textId="77777777" w:rsidR="0010343B" w:rsidRPr="00640449" w:rsidRDefault="0010343B" w:rsidP="0010343B">
      <w:pPr>
        <w:pStyle w:val="Prrafodelista"/>
        <w:spacing w:after="0" w:line="240" w:lineRule="auto"/>
        <w:ind w:left="0"/>
        <w:jc w:val="both"/>
        <w:rPr>
          <w:rFonts w:ascii="Montserrat" w:hAnsi="Montserrat" w:cs="Arial"/>
          <w:sz w:val="20"/>
          <w:szCs w:val="20"/>
        </w:rPr>
      </w:pPr>
    </w:p>
    <w:p w14:paraId="36C26015" w14:textId="77777777" w:rsidR="0010343B" w:rsidRPr="00640449" w:rsidRDefault="0010343B" w:rsidP="0010343B">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Se entenderá como Proyecto de drenaje urbano, los estudios y planos y documentos que permitan ejecutar la obra de desalojo del agua pluvial que incide en el eje de proyecto y conducirla hasta un sitio de descarga como puede ser un arroyo, río, o la conexión al drenaje pluvial y/o mixto municipal en el caso de obras en Zonas Urbanas (previa conciliación con las autoridades u organismos locales encargados de la operación de esos drenajes).</w:t>
      </w:r>
    </w:p>
    <w:p w14:paraId="59ECCC23" w14:textId="77777777" w:rsidR="0010343B" w:rsidRPr="00640449" w:rsidRDefault="0010343B" w:rsidP="0010343B">
      <w:pPr>
        <w:pStyle w:val="Prrafodelista"/>
        <w:spacing w:after="0" w:line="240" w:lineRule="auto"/>
        <w:ind w:left="0"/>
        <w:jc w:val="both"/>
        <w:rPr>
          <w:rFonts w:ascii="Montserrat" w:hAnsi="Montserrat" w:cs="Arial"/>
          <w:sz w:val="20"/>
          <w:szCs w:val="20"/>
        </w:rPr>
      </w:pPr>
    </w:p>
    <w:p w14:paraId="6C6031A1" w14:textId="77777777" w:rsidR="0010343B" w:rsidRPr="00640449" w:rsidRDefault="0010343B" w:rsidP="0010343B">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 xml:space="preserve">El estudio de drenaje deberá incluir una descripción detallada del funcionamiento actual del drenaje existente y cómo será modificado con la propuesta de solución de la troncal. </w:t>
      </w:r>
    </w:p>
    <w:p w14:paraId="415CE24D" w14:textId="77777777" w:rsidR="0010343B" w:rsidRPr="00640449" w:rsidRDefault="0010343B" w:rsidP="0010343B">
      <w:pPr>
        <w:pStyle w:val="Prrafodelista"/>
        <w:spacing w:after="0" w:line="240" w:lineRule="auto"/>
        <w:ind w:left="0"/>
        <w:jc w:val="both"/>
        <w:rPr>
          <w:rFonts w:ascii="Montserrat" w:hAnsi="Montserrat" w:cs="Arial"/>
          <w:sz w:val="20"/>
          <w:szCs w:val="20"/>
        </w:rPr>
      </w:pPr>
    </w:p>
    <w:p w14:paraId="236284B5" w14:textId="77777777" w:rsidR="0010343B" w:rsidRPr="00640449" w:rsidRDefault="0010343B" w:rsidP="0010343B">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 xml:space="preserve">El estudio de drenaje deberá contener un estudio hidrológico obteniéndose los gastos para un periodo de retorno de 10 años. Se utilizarán métodos como el Racional Americano y Ven Te Chow; se deberán presentar larguillos obtenidos de cartas topográficas fotografías aéreas y/o mapas de Google, en las que estén configuradas las cuencas. </w:t>
      </w:r>
    </w:p>
    <w:p w14:paraId="1B9E367D" w14:textId="77777777" w:rsidR="00E350AF" w:rsidRPr="00640449" w:rsidRDefault="00E350AF" w:rsidP="0010343B">
      <w:pPr>
        <w:pStyle w:val="Prrafodelista"/>
        <w:spacing w:after="0" w:line="240" w:lineRule="auto"/>
        <w:ind w:left="0"/>
        <w:jc w:val="both"/>
        <w:rPr>
          <w:rFonts w:ascii="Montserrat" w:hAnsi="Montserrat" w:cs="Arial"/>
          <w:sz w:val="20"/>
          <w:szCs w:val="20"/>
        </w:rPr>
      </w:pPr>
    </w:p>
    <w:p w14:paraId="642DDC7E" w14:textId="0A4406B8" w:rsidR="00D42F48" w:rsidRPr="00640449" w:rsidRDefault="0010343B" w:rsidP="00D42F48">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 xml:space="preserve">El proyecto de drenaje urbano contendrá </w:t>
      </w:r>
      <w:r w:rsidR="00E350AF" w:rsidRPr="00640449">
        <w:rPr>
          <w:rFonts w:ascii="Montserrat" w:hAnsi="Montserrat" w:cs="Arial"/>
          <w:sz w:val="20"/>
          <w:szCs w:val="20"/>
        </w:rPr>
        <w:t>la p</w:t>
      </w:r>
      <w:r w:rsidRPr="00640449">
        <w:rPr>
          <w:rFonts w:ascii="Montserrat" w:hAnsi="Montserrat" w:cs="Arial"/>
          <w:sz w:val="20"/>
          <w:szCs w:val="20"/>
        </w:rPr>
        <w:t xml:space="preserve">lanta </w:t>
      </w:r>
      <w:r w:rsidR="00E350AF" w:rsidRPr="00640449">
        <w:rPr>
          <w:rFonts w:ascii="Montserrat" w:hAnsi="Montserrat" w:cs="Arial"/>
          <w:sz w:val="20"/>
          <w:szCs w:val="20"/>
        </w:rPr>
        <w:t>g</w:t>
      </w:r>
      <w:r w:rsidRPr="00640449">
        <w:rPr>
          <w:rFonts w:ascii="Montserrat" w:hAnsi="Montserrat" w:cs="Arial"/>
          <w:sz w:val="20"/>
          <w:szCs w:val="20"/>
        </w:rPr>
        <w:t>eneral: a escala adecuada para visualizar todos los elementos con la localización del o los tramos del colector pluvial propuesto, se ubicará el punto de descarga o conexión a la red municipal, se localizarán las rejillas, registros y trayectoria de las canalizaciones y se indicarán las instalaciones existentes que requieran ser modificadas o retiradas. Los planos de detalle se realizarán a escala mayor de ser necesario.</w:t>
      </w:r>
    </w:p>
    <w:p w14:paraId="6EC26D0D" w14:textId="33DE6C02" w:rsidR="00D42F48" w:rsidRPr="00640449" w:rsidRDefault="00D42F48" w:rsidP="00D42F48">
      <w:pPr>
        <w:pStyle w:val="Prrafodelista"/>
        <w:spacing w:after="0" w:line="240" w:lineRule="auto"/>
        <w:ind w:left="0"/>
        <w:jc w:val="both"/>
        <w:rPr>
          <w:rFonts w:ascii="Montserrat" w:hAnsi="Montserrat" w:cs="Arial"/>
          <w:sz w:val="20"/>
          <w:szCs w:val="20"/>
        </w:rPr>
      </w:pPr>
    </w:p>
    <w:p w14:paraId="4CD54839" w14:textId="57BA16EA" w:rsidR="001409BF" w:rsidRPr="00451533" w:rsidRDefault="00451533" w:rsidP="00451533">
      <w:pPr>
        <w:spacing w:after="0" w:line="360" w:lineRule="auto"/>
        <w:jc w:val="both"/>
        <w:rPr>
          <w:rFonts w:ascii="Montserrat" w:hAnsi="Montserrat" w:cs="Arial"/>
          <w:b/>
          <w:color w:val="FFFFFF" w:themeColor="background1"/>
          <w:sz w:val="26"/>
        </w:rPr>
      </w:pPr>
      <w:r>
        <w:rPr>
          <w:rFonts w:ascii="Montserrat" w:hAnsi="Montserrat" w:cs="Arial"/>
          <w:b/>
          <w:color w:val="FFFFFF" w:themeColor="background1"/>
          <w:sz w:val="26"/>
          <w:highlight w:val="black"/>
        </w:rPr>
        <w:t xml:space="preserve">8.- </w:t>
      </w:r>
      <w:r w:rsidR="001409BF" w:rsidRPr="00451533">
        <w:rPr>
          <w:rFonts w:ascii="Montserrat" w:hAnsi="Montserrat" w:cs="Arial"/>
          <w:b/>
          <w:color w:val="FFFFFF" w:themeColor="background1"/>
          <w:sz w:val="26"/>
          <w:highlight w:val="black"/>
        </w:rPr>
        <w:t>PROYECTO DE SEÑALAMIENTO</w:t>
      </w:r>
      <w:r w:rsidR="001409BF" w:rsidRPr="00451533">
        <w:rPr>
          <w:rFonts w:ascii="Montserrat" w:hAnsi="Montserrat" w:cs="Arial"/>
          <w:b/>
          <w:color w:val="FFFFFF" w:themeColor="background1"/>
          <w:sz w:val="26"/>
        </w:rPr>
        <w:t xml:space="preserve">   </w:t>
      </w:r>
    </w:p>
    <w:p w14:paraId="2D409072" w14:textId="01861988" w:rsidR="001409BF" w:rsidRPr="00451533" w:rsidRDefault="007004FA" w:rsidP="00451533">
      <w:pPr>
        <w:spacing w:after="0" w:line="360" w:lineRule="auto"/>
        <w:jc w:val="both"/>
        <w:rPr>
          <w:rFonts w:ascii="Montserrat" w:hAnsi="Montserrat" w:cs="Arial"/>
          <w:b/>
          <w:sz w:val="20"/>
        </w:rPr>
      </w:pPr>
      <w:r w:rsidRPr="00451533">
        <w:rPr>
          <w:rFonts w:ascii="Montserrat" w:hAnsi="Montserrat" w:cs="Arial"/>
          <w:b/>
          <w:sz w:val="20"/>
        </w:rPr>
        <w:t>S</w:t>
      </w:r>
      <w:r w:rsidR="00963454" w:rsidRPr="00451533">
        <w:rPr>
          <w:rFonts w:ascii="Montserrat" w:hAnsi="Montserrat" w:cs="Arial"/>
          <w:b/>
          <w:sz w:val="20"/>
        </w:rPr>
        <w:t>EÑALAMIENTO</w:t>
      </w:r>
      <w:r w:rsidR="001409BF" w:rsidRPr="00451533">
        <w:rPr>
          <w:rFonts w:ascii="Montserrat" w:hAnsi="Montserrat" w:cs="Arial"/>
          <w:b/>
          <w:sz w:val="20"/>
        </w:rPr>
        <w:t xml:space="preserve"> </w:t>
      </w:r>
      <w:r w:rsidR="00963454" w:rsidRPr="00451533">
        <w:rPr>
          <w:rFonts w:ascii="Montserrat" w:hAnsi="Montserrat" w:cs="Arial"/>
          <w:b/>
          <w:sz w:val="20"/>
        </w:rPr>
        <w:t>DE PROYECTO</w:t>
      </w:r>
      <w:r w:rsidR="001409BF" w:rsidRPr="00451533">
        <w:rPr>
          <w:rFonts w:ascii="Montserrat" w:hAnsi="Montserrat" w:cs="Arial"/>
          <w:b/>
          <w:sz w:val="20"/>
        </w:rPr>
        <w:t xml:space="preserve">    </w:t>
      </w:r>
    </w:p>
    <w:p w14:paraId="20F221CF" w14:textId="3CC205F8" w:rsidR="001409BF" w:rsidRPr="00640449" w:rsidRDefault="00F96FE0" w:rsidP="00F96FE0">
      <w:pPr>
        <w:spacing w:after="0" w:line="240" w:lineRule="auto"/>
        <w:jc w:val="both"/>
        <w:rPr>
          <w:rFonts w:ascii="Montserrat" w:hAnsi="Montserrat" w:cs="Arial"/>
          <w:sz w:val="20"/>
          <w:szCs w:val="20"/>
        </w:rPr>
      </w:pPr>
      <w:r w:rsidRPr="00640449">
        <w:rPr>
          <w:rFonts w:ascii="Montserrat" w:hAnsi="Montserrat" w:cs="Arial"/>
          <w:sz w:val="20"/>
          <w:szCs w:val="20"/>
        </w:rPr>
        <w:t>Utilizando la</w:t>
      </w:r>
      <w:r w:rsidR="001409BF" w:rsidRPr="00640449">
        <w:rPr>
          <w:rFonts w:ascii="Montserrat" w:hAnsi="Montserrat" w:cs="Arial"/>
          <w:sz w:val="20"/>
          <w:szCs w:val="20"/>
        </w:rPr>
        <w:t xml:space="preserve"> planta general, los perfiles y secciones de proyecto de la carretera nueva </w:t>
      </w:r>
      <w:r w:rsidR="00E55AC3" w:rsidRPr="00640449">
        <w:rPr>
          <w:rFonts w:ascii="Montserrat" w:hAnsi="Montserrat" w:cs="Arial"/>
          <w:sz w:val="20"/>
          <w:szCs w:val="20"/>
        </w:rPr>
        <w:t xml:space="preserve">“EL CONTRATISTA” </w:t>
      </w:r>
      <w:r w:rsidR="001409BF" w:rsidRPr="00640449">
        <w:rPr>
          <w:rFonts w:ascii="Montserrat" w:hAnsi="Montserrat" w:cs="Arial"/>
          <w:sz w:val="20"/>
          <w:szCs w:val="20"/>
        </w:rPr>
        <w:t>desarrollara el proyecto de señalamiento definitivo y el proyecto de señalamiento para protección en zona de obra, siguien</w:t>
      </w:r>
      <w:r w:rsidR="00184AE8" w:rsidRPr="00640449">
        <w:rPr>
          <w:rFonts w:ascii="Montserrat" w:hAnsi="Montserrat" w:cs="Arial"/>
          <w:sz w:val="20"/>
          <w:szCs w:val="20"/>
        </w:rPr>
        <w:t>do los siguientes lineamientos:</w:t>
      </w:r>
    </w:p>
    <w:p w14:paraId="1EDE8482" w14:textId="77777777" w:rsidR="00F96FE0" w:rsidRPr="00640449" w:rsidRDefault="00F96FE0" w:rsidP="00F96FE0">
      <w:pPr>
        <w:spacing w:after="0" w:line="240" w:lineRule="auto"/>
        <w:jc w:val="both"/>
        <w:rPr>
          <w:rFonts w:ascii="Montserrat" w:hAnsi="Montserrat" w:cs="Arial"/>
          <w:sz w:val="20"/>
          <w:szCs w:val="20"/>
        </w:rPr>
      </w:pPr>
    </w:p>
    <w:p w14:paraId="0407C51D" w14:textId="77777777" w:rsidR="001409BF" w:rsidRPr="00640449" w:rsidRDefault="001409BF" w:rsidP="00F96FE0">
      <w:pPr>
        <w:spacing w:after="0" w:line="240" w:lineRule="auto"/>
        <w:jc w:val="both"/>
        <w:rPr>
          <w:rFonts w:ascii="Montserrat" w:hAnsi="Montserrat" w:cs="Arial"/>
          <w:sz w:val="20"/>
          <w:szCs w:val="20"/>
        </w:rPr>
      </w:pPr>
      <w:r w:rsidRPr="00640449">
        <w:rPr>
          <w:rFonts w:ascii="Montserrat" w:hAnsi="Montserrat" w:cs="Arial"/>
          <w:sz w:val="20"/>
          <w:szCs w:val="20"/>
        </w:rPr>
        <w:t xml:space="preserve">Para la elaboración del proyecto de señalamiento definitivo en modernización de </w:t>
      </w:r>
      <w:r w:rsidR="00184AE8" w:rsidRPr="00640449">
        <w:rPr>
          <w:rFonts w:ascii="Montserrat" w:hAnsi="Montserrat" w:cs="Arial"/>
          <w:sz w:val="20"/>
          <w:szCs w:val="20"/>
        </w:rPr>
        <w:t>carreteras</w:t>
      </w:r>
      <w:r w:rsidRPr="00640449">
        <w:rPr>
          <w:rFonts w:ascii="Montserrat" w:hAnsi="Montserrat" w:cs="Arial"/>
          <w:sz w:val="20"/>
          <w:szCs w:val="20"/>
        </w:rPr>
        <w:t xml:space="preserve">, </w:t>
      </w:r>
      <w:r w:rsidR="00E55AC3" w:rsidRPr="00640449">
        <w:rPr>
          <w:rFonts w:ascii="Montserrat" w:hAnsi="Montserrat" w:cs="Arial"/>
          <w:sz w:val="20"/>
          <w:szCs w:val="20"/>
        </w:rPr>
        <w:t>“EL CONTRATISTA”</w:t>
      </w:r>
      <w:r w:rsidRPr="00640449">
        <w:rPr>
          <w:rFonts w:ascii="Montserrat" w:hAnsi="Montserrat" w:cs="Arial"/>
          <w:sz w:val="20"/>
          <w:szCs w:val="20"/>
        </w:rPr>
        <w:t xml:space="preserve"> deberá atender lo establecido en las Normas Oficiales Mexicanas (NOM´S) vigentes como son:</w:t>
      </w:r>
    </w:p>
    <w:p w14:paraId="3921A4E1" w14:textId="77777777" w:rsidR="001409BF" w:rsidRPr="00640449" w:rsidRDefault="00541656" w:rsidP="00D273D0">
      <w:pPr>
        <w:pStyle w:val="Prrafodelista"/>
        <w:numPr>
          <w:ilvl w:val="0"/>
          <w:numId w:val="18"/>
        </w:numPr>
        <w:spacing w:after="200" w:line="276" w:lineRule="auto"/>
        <w:jc w:val="both"/>
        <w:rPr>
          <w:rFonts w:ascii="Montserrat" w:hAnsi="Montserrat" w:cs="Arial"/>
          <w:sz w:val="20"/>
          <w:szCs w:val="20"/>
        </w:rPr>
      </w:pPr>
      <w:r w:rsidRPr="00640449">
        <w:rPr>
          <w:rFonts w:ascii="Montserrat" w:hAnsi="Montserrat" w:cs="Arial"/>
          <w:sz w:val="20"/>
          <w:szCs w:val="20"/>
        </w:rPr>
        <w:t xml:space="preserve">NOM-008-SCT2-2013 </w:t>
      </w:r>
      <w:r w:rsidR="001409BF" w:rsidRPr="00640449">
        <w:rPr>
          <w:rFonts w:ascii="Montserrat" w:hAnsi="Montserrat" w:cs="Arial"/>
          <w:sz w:val="20"/>
          <w:szCs w:val="20"/>
        </w:rPr>
        <w:t>“AMORTIGUADORES DE IMPACTO EN CARRETERAS Y VIALIDADES URBANAS”</w:t>
      </w:r>
    </w:p>
    <w:p w14:paraId="5ABF202E" w14:textId="77777777" w:rsidR="001409BF" w:rsidRPr="00640449" w:rsidRDefault="001409BF" w:rsidP="00D273D0">
      <w:pPr>
        <w:pStyle w:val="Prrafodelista"/>
        <w:numPr>
          <w:ilvl w:val="0"/>
          <w:numId w:val="18"/>
        </w:numPr>
        <w:spacing w:after="200" w:line="276" w:lineRule="auto"/>
        <w:jc w:val="both"/>
        <w:rPr>
          <w:rFonts w:ascii="Montserrat" w:hAnsi="Montserrat" w:cs="Arial"/>
          <w:sz w:val="20"/>
          <w:szCs w:val="20"/>
        </w:rPr>
      </w:pPr>
      <w:r w:rsidRPr="00640449">
        <w:rPr>
          <w:rFonts w:ascii="Montserrat" w:hAnsi="Montserrat" w:cs="Arial"/>
          <w:sz w:val="20"/>
          <w:szCs w:val="20"/>
        </w:rPr>
        <w:t>NOM-037-SCT2-2012 “BARRERAS DE PROTECCIÓN EN CARRETERAS Y VIALIDADES URBANAS”</w:t>
      </w:r>
    </w:p>
    <w:p w14:paraId="714279BF" w14:textId="77777777" w:rsidR="001409BF" w:rsidRPr="00640449" w:rsidRDefault="001409BF" w:rsidP="00D273D0">
      <w:pPr>
        <w:pStyle w:val="Prrafodelista"/>
        <w:numPr>
          <w:ilvl w:val="0"/>
          <w:numId w:val="18"/>
        </w:numPr>
        <w:spacing w:after="200" w:line="276" w:lineRule="auto"/>
        <w:jc w:val="both"/>
        <w:rPr>
          <w:rFonts w:ascii="Montserrat" w:hAnsi="Montserrat" w:cs="Arial"/>
          <w:sz w:val="20"/>
          <w:szCs w:val="20"/>
        </w:rPr>
      </w:pPr>
      <w:r w:rsidRPr="00640449">
        <w:rPr>
          <w:rFonts w:ascii="Montserrat" w:hAnsi="Montserrat" w:cs="Arial"/>
          <w:sz w:val="20"/>
          <w:szCs w:val="20"/>
        </w:rPr>
        <w:t>NOM-034-SCT2-2011 “SEÑALAMIENTO HORIZONTAL Y VERTICAL DE CARRETERAS Y VIALIDADES URBANAS”</w:t>
      </w:r>
    </w:p>
    <w:p w14:paraId="1E4589F4" w14:textId="77777777" w:rsidR="001409BF" w:rsidRPr="00640449" w:rsidRDefault="001409BF" w:rsidP="00D273D0">
      <w:pPr>
        <w:pStyle w:val="Prrafodelista"/>
        <w:numPr>
          <w:ilvl w:val="0"/>
          <w:numId w:val="18"/>
        </w:numPr>
        <w:spacing w:after="200" w:line="276" w:lineRule="auto"/>
        <w:jc w:val="both"/>
        <w:rPr>
          <w:rFonts w:ascii="Montserrat" w:hAnsi="Montserrat" w:cs="Arial"/>
          <w:sz w:val="20"/>
          <w:szCs w:val="20"/>
        </w:rPr>
      </w:pPr>
      <w:r w:rsidRPr="00640449">
        <w:rPr>
          <w:rFonts w:ascii="Montserrat" w:hAnsi="Montserrat" w:cs="Arial"/>
          <w:sz w:val="20"/>
          <w:szCs w:val="20"/>
        </w:rPr>
        <w:t>NOM-036-SCT2-2009 “RAMPA DE EMERGENCIA PARA FRENADO EN CARRETERAS”</w:t>
      </w:r>
    </w:p>
    <w:p w14:paraId="6CCA08F7" w14:textId="77777777" w:rsidR="001409BF" w:rsidRPr="00640449" w:rsidRDefault="001409BF" w:rsidP="001409BF">
      <w:pPr>
        <w:jc w:val="both"/>
        <w:rPr>
          <w:rFonts w:ascii="Montserrat" w:hAnsi="Montserrat" w:cs="Arial"/>
          <w:sz w:val="20"/>
          <w:szCs w:val="20"/>
        </w:rPr>
      </w:pPr>
      <w:r w:rsidRPr="00640449">
        <w:rPr>
          <w:rFonts w:ascii="Montserrat" w:hAnsi="Montserrat" w:cs="Arial"/>
          <w:sz w:val="20"/>
          <w:szCs w:val="20"/>
        </w:rPr>
        <w:t xml:space="preserve">Cuando las Normas Oficiales Mexicanas, no especifiquen situaciones particulares del proyecto </w:t>
      </w:r>
      <w:r w:rsidR="00E55AC3" w:rsidRPr="00640449">
        <w:rPr>
          <w:rFonts w:ascii="Montserrat" w:hAnsi="Montserrat" w:cs="Arial"/>
          <w:sz w:val="20"/>
          <w:szCs w:val="20"/>
        </w:rPr>
        <w:t>se</w:t>
      </w:r>
      <w:r w:rsidRPr="00640449">
        <w:rPr>
          <w:rFonts w:ascii="Montserrat" w:hAnsi="Montserrat" w:cs="Arial"/>
          <w:sz w:val="20"/>
          <w:szCs w:val="20"/>
        </w:rPr>
        <w:t xml:space="preserve"> deberá complementar el proyecto conforme a lo establecido en las Normas para la Infraestructura de</w:t>
      </w:r>
      <w:r w:rsidR="00541656" w:rsidRPr="00640449">
        <w:rPr>
          <w:rFonts w:ascii="Montserrat" w:hAnsi="Montserrat" w:cs="Arial"/>
          <w:sz w:val="20"/>
          <w:szCs w:val="20"/>
        </w:rPr>
        <w:t>l Transporte Vigentes como son:</w:t>
      </w:r>
    </w:p>
    <w:p w14:paraId="1DC6D5D5" w14:textId="77777777" w:rsidR="001409BF" w:rsidRPr="00640449" w:rsidRDefault="001409BF" w:rsidP="00D273D0">
      <w:pPr>
        <w:pStyle w:val="Prrafodelista"/>
        <w:numPr>
          <w:ilvl w:val="0"/>
          <w:numId w:val="19"/>
        </w:numPr>
        <w:spacing w:after="200" w:line="276" w:lineRule="auto"/>
        <w:jc w:val="both"/>
        <w:rPr>
          <w:rFonts w:ascii="Montserrat" w:hAnsi="Montserrat" w:cs="Arial"/>
          <w:sz w:val="20"/>
          <w:szCs w:val="20"/>
        </w:rPr>
      </w:pPr>
      <w:r w:rsidRPr="00640449">
        <w:rPr>
          <w:rFonts w:ascii="Montserrat" w:hAnsi="Montserrat" w:cs="Arial"/>
          <w:sz w:val="20"/>
          <w:szCs w:val="20"/>
        </w:rPr>
        <w:t>N-PRY-CAR-10-01-001-13, 001</w:t>
      </w:r>
      <w:r w:rsidR="00541656" w:rsidRPr="00640449">
        <w:rPr>
          <w:rFonts w:ascii="Montserrat" w:hAnsi="Montserrat" w:cs="Arial"/>
          <w:sz w:val="20"/>
          <w:szCs w:val="20"/>
        </w:rPr>
        <w:t xml:space="preserve"> </w:t>
      </w:r>
      <w:r w:rsidRPr="00640449">
        <w:rPr>
          <w:rFonts w:ascii="Montserrat" w:hAnsi="Montserrat" w:cs="Arial"/>
          <w:sz w:val="20"/>
          <w:szCs w:val="20"/>
        </w:rPr>
        <w:t>EJECUCION DE PROYECTOS DE SEÑALAMIENTO</w:t>
      </w:r>
    </w:p>
    <w:p w14:paraId="700607A5" w14:textId="77777777" w:rsidR="001409BF" w:rsidRPr="00640449" w:rsidRDefault="001409BF" w:rsidP="00D273D0">
      <w:pPr>
        <w:pStyle w:val="Prrafodelista"/>
        <w:numPr>
          <w:ilvl w:val="0"/>
          <w:numId w:val="19"/>
        </w:numPr>
        <w:spacing w:after="200" w:line="276" w:lineRule="auto"/>
        <w:jc w:val="both"/>
        <w:rPr>
          <w:rFonts w:ascii="Montserrat" w:hAnsi="Montserrat" w:cs="Arial"/>
          <w:sz w:val="20"/>
          <w:szCs w:val="20"/>
        </w:rPr>
      </w:pPr>
      <w:r w:rsidRPr="00640449">
        <w:rPr>
          <w:rFonts w:ascii="Montserrat" w:hAnsi="Montserrat" w:cs="Arial"/>
          <w:sz w:val="20"/>
          <w:szCs w:val="20"/>
        </w:rPr>
        <w:t>N-PRY-CAR-10-01-002-13, DISEÑO DE SEÑALAMIENTO HORIZONTAL</w:t>
      </w:r>
    </w:p>
    <w:p w14:paraId="326038C8" w14:textId="77777777" w:rsidR="001409BF" w:rsidRPr="00640449" w:rsidRDefault="001409BF" w:rsidP="00D273D0">
      <w:pPr>
        <w:pStyle w:val="Prrafodelista"/>
        <w:numPr>
          <w:ilvl w:val="0"/>
          <w:numId w:val="19"/>
        </w:numPr>
        <w:spacing w:after="200" w:line="276" w:lineRule="auto"/>
        <w:jc w:val="both"/>
        <w:rPr>
          <w:rFonts w:ascii="Montserrat" w:hAnsi="Montserrat" w:cs="Arial"/>
          <w:sz w:val="20"/>
          <w:szCs w:val="20"/>
        </w:rPr>
      </w:pPr>
      <w:r w:rsidRPr="00640449">
        <w:rPr>
          <w:rFonts w:ascii="Montserrat" w:hAnsi="Montserrat" w:cs="Arial"/>
          <w:sz w:val="20"/>
          <w:szCs w:val="20"/>
        </w:rPr>
        <w:t>N-PRY-CAR-10-01-003-13</w:t>
      </w:r>
      <w:r w:rsidR="00541656" w:rsidRPr="00640449">
        <w:rPr>
          <w:rFonts w:ascii="Montserrat" w:hAnsi="Montserrat" w:cs="Arial"/>
          <w:sz w:val="20"/>
          <w:szCs w:val="20"/>
        </w:rPr>
        <w:t>,</w:t>
      </w:r>
      <w:r w:rsidRPr="00640449">
        <w:rPr>
          <w:rFonts w:ascii="Montserrat" w:hAnsi="Montserrat" w:cs="Arial"/>
          <w:sz w:val="20"/>
          <w:szCs w:val="20"/>
        </w:rPr>
        <w:t xml:space="preserve"> DISEÑO DE SEÑALES PREVENTIVAS</w:t>
      </w:r>
    </w:p>
    <w:p w14:paraId="306F239A" w14:textId="77777777" w:rsidR="001409BF" w:rsidRPr="00640449" w:rsidRDefault="001409BF" w:rsidP="00D273D0">
      <w:pPr>
        <w:pStyle w:val="Prrafodelista"/>
        <w:numPr>
          <w:ilvl w:val="0"/>
          <w:numId w:val="19"/>
        </w:numPr>
        <w:spacing w:after="200" w:line="276" w:lineRule="auto"/>
        <w:jc w:val="both"/>
        <w:rPr>
          <w:rFonts w:ascii="Montserrat" w:hAnsi="Montserrat" w:cs="Arial"/>
          <w:sz w:val="20"/>
          <w:szCs w:val="20"/>
        </w:rPr>
      </w:pPr>
      <w:r w:rsidRPr="00640449">
        <w:rPr>
          <w:rFonts w:ascii="Montserrat" w:hAnsi="Montserrat" w:cs="Arial"/>
          <w:sz w:val="20"/>
          <w:szCs w:val="20"/>
        </w:rPr>
        <w:t>N-PRY-CAR-10-01-004-13</w:t>
      </w:r>
      <w:r w:rsidR="00541656" w:rsidRPr="00640449">
        <w:rPr>
          <w:rFonts w:ascii="Montserrat" w:hAnsi="Montserrat" w:cs="Arial"/>
          <w:sz w:val="20"/>
          <w:szCs w:val="20"/>
        </w:rPr>
        <w:t>,</w:t>
      </w:r>
      <w:r w:rsidRPr="00640449">
        <w:rPr>
          <w:rFonts w:ascii="Montserrat" w:hAnsi="Montserrat" w:cs="Arial"/>
          <w:sz w:val="20"/>
          <w:szCs w:val="20"/>
        </w:rPr>
        <w:t xml:space="preserve"> DISEÑO DE SEÑALES RESTRICTIVAS</w:t>
      </w:r>
    </w:p>
    <w:p w14:paraId="32B5A7B5" w14:textId="77777777" w:rsidR="001409BF" w:rsidRPr="00640449" w:rsidRDefault="001409BF" w:rsidP="00D273D0">
      <w:pPr>
        <w:pStyle w:val="Prrafodelista"/>
        <w:numPr>
          <w:ilvl w:val="0"/>
          <w:numId w:val="19"/>
        </w:numPr>
        <w:spacing w:after="200" w:line="276" w:lineRule="auto"/>
        <w:jc w:val="both"/>
        <w:rPr>
          <w:rFonts w:ascii="Montserrat" w:hAnsi="Montserrat" w:cs="Arial"/>
          <w:sz w:val="20"/>
          <w:szCs w:val="20"/>
        </w:rPr>
      </w:pPr>
      <w:r w:rsidRPr="00640449">
        <w:rPr>
          <w:rFonts w:ascii="Montserrat" w:hAnsi="Montserrat" w:cs="Arial"/>
          <w:sz w:val="20"/>
          <w:szCs w:val="20"/>
        </w:rPr>
        <w:t>N-PRY-CAR-10-01-005-13</w:t>
      </w:r>
      <w:r w:rsidR="00541656" w:rsidRPr="00640449">
        <w:rPr>
          <w:rFonts w:ascii="Montserrat" w:hAnsi="Montserrat" w:cs="Arial"/>
          <w:sz w:val="20"/>
          <w:szCs w:val="20"/>
        </w:rPr>
        <w:t>,</w:t>
      </w:r>
      <w:r w:rsidRPr="00640449">
        <w:rPr>
          <w:rFonts w:ascii="Montserrat" w:hAnsi="Montserrat" w:cs="Arial"/>
          <w:sz w:val="20"/>
          <w:szCs w:val="20"/>
        </w:rPr>
        <w:t xml:space="preserve"> DISEÑO DE SEÑALES INFORMATIVAS</w:t>
      </w:r>
    </w:p>
    <w:p w14:paraId="7DEF9FA5" w14:textId="77777777" w:rsidR="001409BF" w:rsidRPr="00640449" w:rsidRDefault="001409BF" w:rsidP="00D273D0">
      <w:pPr>
        <w:pStyle w:val="Prrafodelista"/>
        <w:numPr>
          <w:ilvl w:val="0"/>
          <w:numId w:val="19"/>
        </w:numPr>
        <w:spacing w:after="200" w:line="276" w:lineRule="auto"/>
        <w:jc w:val="both"/>
        <w:rPr>
          <w:rFonts w:ascii="Montserrat" w:hAnsi="Montserrat" w:cs="Arial"/>
          <w:sz w:val="20"/>
          <w:szCs w:val="20"/>
        </w:rPr>
      </w:pPr>
      <w:r w:rsidRPr="00640449">
        <w:rPr>
          <w:rFonts w:ascii="Montserrat" w:hAnsi="Montserrat" w:cs="Arial"/>
          <w:sz w:val="20"/>
          <w:szCs w:val="20"/>
        </w:rPr>
        <w:t>N-PRY-CAR-10-01-006-13</w:t>
      </w:r>
      <w:r w:rsidR="00541656" w:rsidRPr="00640449">
        <w:rPr>
          <w:rFonts w:ascii="Montserrat" w:hAnsi="Montserrat" w:cs="Arial"/>
          <w:sz w:val="20"/>
          <w:szCs w:val="20"/>
        </w:rPr>
        <w:t>,</w:t>
      </w:r>
      <w:r w:rsidRPr="00640449">
        <w:rPr>
          <w:rFonts w:ascii="Montserrat" w:hAnsi="Montserrat" w:cs="Arial"/>
          <w:sz w:val="20"/>
          <w:szCs w:val="20"/>
        </w:rPr>
        <w:t xml:space="preserve"> DISEÑO DE SEÑALES TURÍSTICAS Y DE SERVICIOS</w:t>
      </w:r>
    </w:p>
    <w:p w14:paraId="6CCC756C" w14:textId="77777777" w:rsidR="001409BF" w:rsidRPr="00640449" w:rsidRDefault="001409BF" w:rsidP="00D273D0">
      <w:pPr>
        <w:pStyle w:val="Prrafodelista"/>
        <w:numPr>
          <w:ilvl w:val="0"/>
          <w:numId w:val="19"/>
        </w:numPr>
        <w:spacing w:after="200" w:line="276" w:lineRule="auto"/>
        <w:jc w:val="both"/>
        <w:rPr>
          <w:rFonts w:ascii="Montserrat" w:hAnsi="Montserrat" w:cs="Arial"/>
          <w:sz w:val="20"/>
          <w:szCs w:val="20"/>
        </w:rPr>
      </w:pPr>
      <w:r w:rsidRPr="00640449">
        <w:rPr>
          <w:rFonts w:ascii="Montserrat" w:hAnsi="Montserrat" w:cs="Arial"/>
          <w:sz w:val="20"/>
          <w:szCs w:val="20"/>
        </w:rPr>
        <w:t>N-PRY-CAR-10-01-007-13</w:t>
      </w:r>
      <w:r w:rsidR="00541656" w:rsidRPr="00640449">
        <w:rPr>
          <w:rFonts w:ascii="Montserrat" w:hAnsi="Montserrat" w:cs="Arial"/>
          <w:sz w:val="20"/>
          <w:szCs w:val="20"/>
        </w:rPr>
        <w:t>,</w:t>
      </w:r>
      <w:r w:rsidRPr="00640449">
        <w:rPr>
          <w:rFonts w:ascii="Montserrat" w:hAnsi="Montserrat" w:cs="Arial"/>
          <w:sz w:val="20"/>
          <w:szCs w:val="20"/>
        </w:rPr>
        <w:t xml:space="preserve"> DISEÑO DE SEÑALES DIVERSAS</w:t>
      </w:r>
    </w:p>
    <w:p w14:paraId="7AC1B36E" w14:textId="77777777" w:rsidR="001409BF" w:rsidRPr="00640449" w:rsidRDefault="001409BF" w:rsidP="00D273D0">
      <w:pPr>
        <w:pStyle w:val="Prrafodelista"/>
        <w:numPr>
          <w:ilvl w:val="0"/>
          <w:numId w:val="19"/>
        </w:numPr>
        <w:spacing w:after="200" w:line="276" w:lineRule="auto"/>
        <w:jc w:val="both"/>
        <w:rPr>
          <w:rFonts w:ascii="Montserrat" w:hAnsi="Montserrat" w:cs="Arial"/>
          <w:sz w:val="20"/>
          <w:szCs w:val="20"/>
        </w:rPr>
      </w:pPr>
      <w:r w:rsidRPr="00640449">
        <w:rPr>
          <w:rFonts w:ascii="Montserrat" w:hAnsi="Montserrat" w:cs="Arial"/>
          <w:sz w:val="20"/>
          <w:szCs w:val="20"/>
        </w:rPr>
        <w:t>N-PRY-CAR-10-01-008-13</w:t>
      </w:r>
      <w:r w:rsidR="00541656" w:rsidRPr="00640449">
        <w:rPr>
          <w:rFonts w:ascii="Montserrat" w:hAnsi="Montserrat" w:cs="Arial"/>
          <w:sz w:val="20"/>
          <w:szCs w:val="20"/>
        </w:rPr>
        <w:t xml:space="preserve">, </w:t>
      </w:r>
      <w:r w:rsidRPr="00640449">
        <w:rPr>
          <w:rFonts w:ascii="Montserrat" w:hAnsi="Montserrat" w:cs="Arial"/>
          <w:sz w:val="20"/>
          <w:szCs w:val="20"/>
        </w:rPr>
        <w:t>DISEÑO DE ESTRUCTURAS DE SOPORTE PARA SEÑALES VERTICALES</w:t>
      </w:r>
    </w:p>
    <w:p w14:paraId="740D8542" w14:textId="77777777" w:rsidR="001409BF" w:rsidRPr="00640449" w:rsidRDefault="001409BF" w:rsidP="00D273D0">
      <w:pPr>
        <w:pStyle w:val="Prrafodelista"/>
        <w:numPr>
          <w:ilvl w:val="0"/>
          <w:numId w:val="19"/>
        </w:numPr>
        <w:spacing w:after="200" w:line="276" w:lineRule="auto"/>
        <w:jc w:val="both"/>
        <w:rPr>
          <w:rFonts w:ascii="Montserrat" w:hAnsi="Montserrat" w:cs="Arial"/>
          <w:sz w:val="20"/>
          <w:szCs w:val="20"/>
        </w:rPr>
      </w:pPr>
      <w:r w:rsidRPr="00640449">
        <w:rPr>
          <w:rFonts w:ascii="Montserrat" w:hAnsi="Montserrat" w:cs="Arial"/>
          <w:sz w:val="20"/>
          <w:szCs w:val="20"/>
        </w:rPr>
        <w:t>N-PRY-CAR-10-01-009-13 PRESENTACIÓN DEL PROYECTO DE SEÑALAMIENTO</w:t>
      </w:r>
    </w:p>
    <w:p w14:paraId="45BE3062" w14:textId="25B87B39" w:rsidR="001409BF" w:rsidRPr="00640449" w:rsidRDefault="001409BF" w:rsidP="00B80494">
      <w:pPr>
        <w:spacing w:after="0" w:line="240" w:lineRule="auto"/>
        <w:jc w:val="both"/>
        <w:rPr>
          <w:rFonts w:ascii="Montserrat" w:hAnsi="Montserrat" w:cs="Arial"/>
          <w:sz w:val="20"/>
          <w:szCs w:val="20"/>
        </w:rPr>
      </w:pPr>
      <w:r w:rsidRPr="00640449">
        <w:rPr>
          <w:rFonts w:ascii="Montserrat" w:hAnsi="Montserrat" w:cs="Arial"/>
          <w:sz w:val="20"/>
          <w:szCs w:val="20"/>
        </w:rPr>
        <w:t>Asimismo, se deberá consultar y atender lo establecido en el Manual de Señalización Vial y Dispositivos de Seguridad 2014.</w:t>
      </w:r>
    </w:p>
    <w:p w14:paraId="315BF966" w14:textId="77777777" w:rsidR="00B80494" w:rsidRPr="00640449" w:rsidRDefault="00B80494" w:rsidP="00B80494">
      <w:pPr>
        <w:spacing w:after="0" w:line="240" w:lineRule="auto"/>
        <w:jc w:val="both"/>
        <w:rPr>
          <w:rFonts w:ascii="Montserrat" w:hAnsi="Montserrat" w:cs="Arial"/>
          <w:sz w:val="20"/>
          <w:szCs w:val="20"/>
        </w:rPr>
      </w:pPr>
    </w:p>
    <w:p w14:paraId="604CDAB4" w14:textId="35FC89F0" w:rsidR="00F96FE0" w:rsidRPr="00640449" w:rsidRDefault="001409BF" w:rsidP="00B80494">
      <w:pPr>
        <w:spacing w:after="0" w:line="240" w:lineRule="auto"/>
        <w:jc w:val="both"/>
        <w:rPr>
          <w:rFonts w:ascii="Montserrat" w:hAnsi="Montserrat" w:cs="Arial"/>
          <w:sz w:val="20"/>
          <w:szCs w:val="20"/>
        </w:rPr>
      </w:pPr>
      <w:r w:rsidRPr="00640449">
        <w:rPr>
          <w:rFonts w:ascii="Montserrat" w:hAnsi="Montserrat" w:cs="Arial"/>
          <w:sz w:val="20"/>
          <w:szCs w:val="20"/>
        </w:rPr>
        <w:t>Los documentos antes mencionados se encuentran disponibles para su libre descarga en el portal de internet de la Dirección General de Servicios Técnicos, en el portal del Instituto Mexicano del Transporte (IMT) y el portal de la Secretaría de Economía (SE)</w:t>
      </w:r>
      <w:r w:rsidR="00F96FE0" w:rsidRPr="00640449">
        <w:rPr>
          <w:rFonts w:ascii="Montserrat" w:hAnsi="Montserrat" w:cs="Arial"/>
          <w:sz w:val="20"/>
          <w:szCs w:val="20"/>
        </w:rPr>
        <w:t>.</w:t>
      </w:r>
    </w:p>
    <w:p w14:paraId="344483D2" w14:textId="77777777" w:rsidR="00B80494" w:rsidRPr="00640449" w:rsidRDefault="00B80494" w:rsidP="00B80494">
      <w:pPr>
        <w:spacing w:after="0" w:line="240" w:lineRule="auto"/>
        <w:jc w:val="both"/>
        <w:rPr>
          <w:rFonts w:ascii="Montserrat" w:hAnsi="Montserrat" w:cs="Arial"/>
          <w:sz w:val="20"/>
          <w:szCs w:val="20"/>
        </w:rPr>
      </w:pPr>
    </w:p>
    <w:p w14:paraId="0729AADD" w14:textId="65679E2E" w:rsidR="001409BF" w:rsidRPr="00640449" w:rsidRDefault="001409BF" w:rsidP="00B80494">
      <w:pPr>
        <w:spacing w:after="0" w:line="240" w:lineRule="auto"/>
        <w:jc w:val="both"/>
        <w:rPr>
          <w:rFonts w:ascii="Montserrat" w:hAnsi="Montserrat" w:cs="Arial"/>
          <w:sz w:val="20"/>
          <w:szCs w:val="20"/>
        </w:rPr>
      </w:pPr>
      <w:r w:rsidRPr="00640449">
        <w:rPr>
          <w:rFonts w:ascii="Montserrat" w:hAnsi="Montserrat" w:cs="Arial"/>
          <w:sz w:val="20"/>
          <w:szCs w:val="20"/>
        </w:rPr>
        <w:t xml:space="preserve">Por otra parte, cuando el proyecto sea desarrollado en zonas con problemas de visibilidad y de condiciones climatológicas adversas, en donde el señalamiento sea poco visible, </w:t>
      </w:r>
      <w:r w:rsidR="00E55AC3" w:rsidRPr="00640449">
        <w:rPr>
          <w:rFonts w:ascii="Montserrat" w:hAnsi="Montserrat" w:cs="Arial"/>
          <w:sz w:val="20"/>
          <w:szCs w:val="20"/>
        </w:rPr>
        <w:t xml:space="preserve">“EL CONTRATISTA” </w:t>
      </w:r>
      <w:r w:rsidRPr="00640449">
        <w:rPr>
          <w:rFonts w:ascii="Montserrat" w:hAnsi="Montserrat" w:cs="Arial"/>
          <w:sz w:val="20"/>
          <w:szCs w:val="20"/>
        </w:rPr>
        <w:t xml:space="preserve">en conjunto con </w:t>
      </w:r>
      <w:r w:rsidR="00E55AC3" w:rsidRPr="00640449">
        <w:rPr>
          <w:rFonts w:ascii="Montserrat" w:hAnsi="Montserrat" w:cs="Arial"/>
          <w:sz w:val="20"/>
          <w:szCs w:val="20"/>
        </w:rPr>
        <w:t xml:space="preserve">“LA DEPENDENCIA” </w:t>
      </w:r>
      <w:r w:rsidRPr="00640449">
        <w:rPr>
          <w:rFonts w:ascii="Montserrat" w:hAnsi="Montserrat" w:cs="Arial"/>
          <w:sz w:val="20"/>
          <w:szCs w:val="20"/>
        </w:rPr>
        <w:t>deberá de proponer dispositivos luminosos (ITS) que coadyuven a la seguridad del tránsito en dicha zona.</w:t>
      </w:r>
    </w:p>
    <w:p w14:paraId="532C3EED" w14:textId="77777777" w:rsidR="00F96FE0" w:rsidRPr="00640449" w:rsidRDefault="00F96FE0" w:rsidP="00B80494">
      <w:pPr>
        <w:spacing w:after="0" w:line="240" w:lineRule="auto"/>
        <w:jc w:val="both"/>
        <w:rPr>
          <w:rFonts w:ascii="Montserrat" w:hAnsi="Montserrat" w:cs="Arial"/>
          <w:sz w:val="20"/>
          <w:szCs w:val="20"/>
        </w:rPr>
      </w:pPr>
    </w:p>
    <w:p w14:paraId="648C9269" w14:textId="6376D95F" w:rsidR="001409BF" w:rsidRPr="00640449" w:rsidRDefault="00E55AC3" w:rsidP="00B80494">
      <w:pPr>
        <w:spacing w:after="0" w:line="240" w:lineRule="auto"/>
        <w:jc w:val="both"/>
        <w:rPr>
          <w:rFonts w:ascii="Montserrat" w:hAnsi="Montserrat" w:cs="Arial"/>
          <w:sz w:val="20"/>
          <w:szCs w:val="20"/>
        </w:rPr>
      </w:pPr>
      <w:r w:rsidRPr="00640449">
        <w:rPr>
          <w:rFonts w:ascii="Montserrat" w:hAnsi="Montserrat" w:cs="Arial"/>
          <w:sz w:val="20"/>
          <w:szCs w:val="20"/>
        </w:rPr>
        <w:t xml:space="preserve">“EL CONTRATISTA” </w:t>
      </w:r>
      <w:r w:rsidR="001409BF" w:rsidRPr="00640449">
        <w:rPr>
          <w:rFonts w:ascii="Montserrat" w:hAnsi="Montserrat" w:cs="Arial"/>
          <w:sz w:val="20"/>
          <w:szCs w:val="20"/>
        </w:rPr>
        <w:t xml:space="preserve">desarrollara el proyecto con un software Asistido por Computadora el cual debe ser 100% compatible con los archivos estándar DWG y DXF versión 2010. </w:t>
      </w:r>
      <w:r w:rsidRPr="00640449">
        <w:rPr>
          <w:rFonts w:ascii="Montserrat" w:hAnsi="Montserrat" w:cs="Arial"/>
          <w:sz w:val="20"/>
          <w:szCs w:val="20"/>
        </w:rPr>
        <w:t xml:space="preserve">“EL CONTRATISTA” </w:t>
      </w:r>
      <w:r w:rsidR="001409BF" w:rsidRPr="00640449">
        <w:rPr>
          <w:rFonts w:ascii="Montserrat" w:hAnsi="Montserrat" w:cs="Arial"/>
          <w:sz w:val="20"/>
          <w:szCs w:val="20"/>
        </w:rPr>
        <w:t xml:space="preserve">proporcionará detalles del programa específico que pretende utilizarse, en la propuesta técnica para conseguir la aprobación de </w:t>
      </w:r>
      <w:r w:rsidRPr="00640449">
        <w:rPr>
          <w:rFonts w:ascii="Montserrat" w:hAnsi="Montserrat" w:cs="Arial"/>
          <w:sz w:val="20"/>
          <w:szCs w:val="20"/>
        </w:rPr>
        <w:t>“LA DEPENDENCIA”</w:t>
      </w:r>
      <w:r w:rsidR="001409BF" w:rsidRPr="00640449">
        <w:rPr>
          <w:rFonts w:ascii="Montserrat" w:hAnsi="Montserrat" w:cs="Arial"/>
          <w:sz w:val="20"/>
          <w:szCs w:val="20"/>
        </w:rPr>
        <w:t>.</w:t>
      </w:r>
    </w:p>
    <w:p w14:paraId="617DF218" w14:textId="77777777" w:rsidR="00F96FE0" w:rsidRPr="00640449" w:rsidRDefault="00F96FE0" w:rsidP="00F96FE0">
      <w:pPr>
        <w:spacing w:after="0"/>
        <w:jc w:val="both"/>
        <w:rPr>
          <w:rFonts w:ascii="Montserrat" w:hAnsi="Montserrat" w:cs="Arial"/>
          <w:sz w:val="20"/>
          <w:szCs w:val="20"/>
        </w:rPr>
      </w:pPr>
    </w:p>
    <w:p w14:paraId="7FD9B3D6" w14:textId="77777777" w:rsidR="001409BF" w:rsidRPr="00640449" w:rsidRDefault="00E55AC3" w:rsidP="00F96FE0">
      <w:pPr>
        <w:spacing w:after="0"/>
        <w:jc w:val="both"/>
        <w:rPr>
          <w:rFonts w:ascii="Montserrat" w:hAnsi="Montserrat" w:cs="Arial"/>
          <w:sz w:val="20"/>
          <w:szCs w:val="20"/>
        </w:rPr>
      </w:pPr>
      <w:r w:rsidRPr="00640449">
        <w:rPr>
          <w:rFonts w:ascii="Montserrat" w:hAnsi="Montserrat" w:cs="Arial"/>
          <w:sz w:val="20"/>
          <w:szCs w:val="20"/>
        </w:rPr>
        <w:t xml:space="preserve">“EL CONTRATISTA” </w:t>
      </w:r>
      <w:r w:rsidR="001409BF" w:rsidRPr="00640449">
        <w:rPr>
          <w:rFonts w:ascii="Montserrat" w:hAnsi="Montserrat" w:cs="Arial"/>
          <w:sz w:val="20"/>
          <w:szCs w:val="20"/>
        </w:rPr>
        <w:t xml:space="preserve">desarrollara los planos correspondientes en hojas tamaño métrico (ISO), cuyos tamaños más comunes, que pueden ser usados, así como sus </w:t>
      </w:r>
      <w:r w:rsidR="00541656" w:rsidRPr="00640449">
        <w:rPr>
          <w:rFonts w:ascii="Montserrat" w:hAnsi="Montserrat" w:cs="Arial"/>
          <w:sz w:val="20"/>
          <w:szCs w:val="20"/>
        </w:rPr>
        <w:t>dimensiones son las siguientes:</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567"/>
        <w:gridCol w:w="567"/>
        <w:gridCol w:w="622"/>
        <w:gridCol w:w="567"/>
      </w:tblGrid>
      <w:tr w:rsidR="00541656" w:rsidRPr="00640449" w14:paraId="571B0819" w14:textId="77777777" w:rsidTr="00541656">
        <w:trPr>
          <w:jc w:val="center"/>
        </w:trPr>
        <w:tc>
          <w:tcPr>
            <w:tcW w:w="567" w:type="dxa"/>
            <w:vAlign w:val="center"/>
          </w:tcPr>
          <w:p w14:paraId="5DD515F2"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A0</w:t>
            </w:r>
          </w:p>
        </w:tc>
        <w:tc>
          <w:tcPr>
            <w:tcW w:w="567" w:type="dxa"/>
            <w:vAlign w:val="center"/>
          </w:tcPr>
          <w:p w14:paraId="52B7D2D5"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841</w:t>
            </w:r>
          </w:p>
        </w:tc>
        <w:tc>
          <w:tcPr>
            <w:tcW w:w="567" w:type="dxa"/>
            <w:vAlign w:val="center"/>
          </w:tcPr>
          <w:p w14:paraId="71202120"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x</w:t>
            </w:r>
          </w:p>
        </w:tc>
        <w:tc>
          <w:tcPr>
            <w:tcW w:w="567" w:type="dxa"/>
            <w:vAlign w:val="center"/>
          </w:tcPr>
          <w:p w14:paraId="78A3AA1B"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1189</w:t>
            </w:r>
          </w:p>
        </w:tc>
        <w:tc>
          <w:tcPr>
            <w:tcW w:w="567" w:type="dxa"/>
            <w:vAlign w:val="center"/>
          </w:tcPr>
          <w:p w14:paraId="39C1B3C9"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mm</w:t>
            </w:r>
          </w:p>
        </w:tc>
      </w:tr>
      <w:tr w:rsidR="00541656" w:rsidRPr="00640449" w14:paraId="3D8F55B8" w14:textId="77777777" w:rsidTr="00541656">
        <w:trPr>
          <w:jc w:val="center"/>
        </w:trPr>
        <w:tc>
          <w:tcPr>
            <w:tcW w:w="567" w:type="dxa"/>
            <w:vAlign w:val="center"/>
          </w:tcPr>
          <w:p w14:paraId="43129E5E"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A1</w:t>
            </w:r>
          </w:p>
        </w:tc>
        <w:tc>
          <w:tcPr>
            <w:tcW w:w="567" w:type="dxa"/>
            <w:vAlign w:val="center"/>
          </w:tcPr>
          <w:p w14:paraId="3C525C95"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594</w:t>
            </w:r>
          </w:p>
        </w:tc>
        <w:tc>
          <w:tcPr>
            <w:tcW w:w="567" w:type="dxa"/>
            <w:vAlign w:val="center"/>
          </w:tcPr>
          <w:p w14:paraId="3EB69134"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x</w:t>
            </w:r>
          </w:p>
        </w:tc>
        <w:tc>
          <w:tcPr>
            <w:tcW w:w="567" w:type="dxa"/>
            <w:vAlign w:val="center"/>
          </w:tcPr>
          <w:p w14:paraId="7CED3FE5"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841</w:t>
            </w:r>
          </w:p>
        </w:tc>
        <w:tc>
          <w:tcPr>
            <w:tcW w:w="567" w:type="dxa"/>
            <w:vAlign w:val="center"/>
          </w:tcPr>
          <w:p w14:paraId="34B92363"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mm</w:t>
            </w:r>
          </w:p>
        </w:tc>
      </w:tr>
      <w:tr w:rsidR="00541656" w:rsidRPr="00640449" w14:paraId="24E64F26" w14:textId="77777777" w:rsidTr="00541656">
        <w:trPr>
          <w:jc w:val="center"/>
        </w:trPr>
        <w:tc>
          <w:tcPr>
            <w:tcW w:w="567" w:type="dxa"/>
            <w:vAlign w:val="center"/>
          </w:tcPr>
          <w:p w14:paraId="3ED85BFF"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A2</w:t>
            </w:r>
          </w:p>
        </w:tc>
        <w:tc>
          <w:tcPr>
            <w:tcW w:w="567" w:type="dxa"/>
            <w:vAlign w:val="center"/>
          </w:tcPr>
          <w:p w14:paraId="0D4E0B8C"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420</w:t>
            </w:r>
          </w:p>
        </w:tc>
        <w:tc>
          <w:tcPr>
            <w:tcW w:w="567" w:type="dxa"/>
            <w:vAlign w:val="center"/>
          </w:tcPr>
          <w:p w14:paraId="061DBF66"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x</w:t>
            </w:r>
          </w:p>
        </w:tc>
        <w:tc>
          <w:tcPr>
            <w:tcW w:w="567" w:type="dxa"/>
            <w:vAlign w:val="center"/>
          </w:tcPr>
          <w:p w14:paraId="3E444EBF"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594</w:t>
            </w:r>
          </w:p>
        </w:tc>
        <w:tc>
          <w:tcPr>
            <w:tcW w:w="567" w:type="dxa"/>
            <w:vAlign w:val="center"/>
          </w:tcPr>
          <w:p w14:paraId="5D8DD30C"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mm</w:t>
            </w:r>
          </w:p>
        </w:tc>
      </w:tr>
      <w:tr w:rsidR="00541656" w:rsidRPr="00640449" w14:paraId="24A4863E" w14:textId="77777777" w:rsidTr="00541656">
        <w:trPr>
          <w:jc w:val="center"/>
        </w:trPr>
        <w:tc>
          <w:tcPr>
            <w:tcW w:w="567" w:type="dxa"/>
            <w:vAlign w:val="center"/>
          </w:tcPr>
          <w:p w14:paraId="32772BD6"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A3</w:t>
            </w:r>
          </w:p>
        </w:tc>
        <w:tc>
          <w:tcPr>
            <w:tcW w:w="567" w:type="dxa"/>
            <w:vAlign w:val="center"/>
          </w:tcPr>
          <w:p w14:paraId="20D99214"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297</w:t>
            </w:r>
          </w:p>
        </w:tc>
        <w:tc>
          <w:tcPr>
            <w:tcW w:w="567" w:type="dxa"/>
            <w:vAlign w:val="center"/>
          </w:tcPr>
          <w:p w14:paraId="55C5BADE"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x</w:t>
            </w:r>
          </w:p>
        </w:tc>
        <w:tc>
          <w:tcPr>
            <w:tcW w:w="567" w:type="dxa"/>
            <w:vAlign w:val="center"/>
          </w:tcPr>
          <w:p w14:paraId="1D9EB9EE"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420</w:t>
            </w:r>
          </w:p>
        </w:tc>
        <w:tc>
          <w:tcPr>
            <w:tcW w:w="567" w:type="dxa"/>
            <w:vAlign w:val="center"/>
          </w:tcPr>
          <w:p w14:paraId="6D4FACC9"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mm</w:t>
            </w:r>
          </w:p>
        </w:tc>
      </w:tr>
      <w:tr w:rsidR="00541656" w:rsidRPr="00640449" w14:paraId="269C025D" w14:textId="77777777" w:rsidTr="00541656">
        <w:trPr>
          <w:jc w:val="center"/>
        </w:trPr>
        <w:tc>
          <w:tcPr>
            <w:tcW w:w="567" w:type="dxa"/>
            <w:vAlign w:val="center"/>
          </w:tcPr>
          <w:p w14:paraId="56BECFAA"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A4</w:t>
            </w:r>
          </w:p>
        </w:tc>
        <w:tc>
          <w:tcPr>
            <w:tcW w:w="567" w:type="dxa"/>
            <w:vAlign w:val="center"/>
          </w:tcPr>
          <w:p w14:paraId="7131901C"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210</w:t>
            </w:r>
          </w:p>
        </w:tc>
        <w:tc>
          <w:tcPr>
            <w:tcW w:w="567" w:type="dxa"/>
            <w:vAlign w:val="center"/>
          </w:tcPr>
          <w:p w14:paraId="15727CD5"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x</w:t>
            </w:r>
          </w:p>
        </w:tc>
        <w:tc>
          <w:tcPr>
            <w:tcW w:w="567" w:type="dxa"/>
            <w:vAlign w:val="center"/>
          </w:tcPr>
          <w:p w14:paraId="642BB831"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297</w:t>
            </w:r>
          </w:p>
        </w:tc>
        <w:tc>
          <w:tcPr>
            <w:tcW w:w="567" w:type="dxa"/>
            <w:vAlign w:val="center"/>
          </w:tcPr>
          <w:p w14:paraId="7C460E35" w14:textId="77777777" w:rsidR="00541656" w:rsidRPr="00640449" w:rsidRDefault="00541656" w:rsidP="002915F6">
            <w:pPr>
              <w:jc w:val="center"/>
              <w:rPr>
                <w:rFonts w:ascii="Montserrat" w:hAnsi="Montserrat" w:cs="Arial"/>
                <w:sz w:val="20"/>
                <w:szCs w:val="20"/>
              </w:rPr>
            </w:pPr>
            <w:r w:rsidRPr="00640449">
              <w:rPr>
                <w:rFonts w:ascii="Montserrat" w:hAnsi="Montserrat" w:cs="Arial"/>
                <w:sz w:val="20"/>
                <w:szCs w:val="20"/>
              </w:rPr>
              <w:t>mm</w:t>
            </w:r>
          </w:p>
        </w:tc>
      </w:tr>
    </w:tbl>
    <w:p w14:paraId="24F9346B" w14:textId="77777777" w:rsidR="00FE0B07" w:rsidRPr="00640449" w:rsidRDefault="00FE0B07" w:rsidP="001409BF">
      <w:pPr>
        <w:jc w:val="both"/>
        <w:rPr>
          <w:rFonts w:ascii="Montserrat" w:hAnsi="Montserrat" w:cs="Arial"/>
          <w:sz w:val="20"/>
          <w:szCs w:val="20"/>
        </w:rPr>
      </w:pPr>
    </w:p>
    <w:p w14:paraId="4A136E0B" w14:textId="2B66E202" w:rsidR="00541656" w:rsidRPr="00640449" w:rsidRDefault="001409BF" w:rsidP="001409BF">
      <w:pPr>
        <w:jc w:val="both"/>
        <w:rPr>
          <w:rFonts w:ascii="Montserrat" w:hAnsi="Montserrat" w:cs="Arial"/>
          <w:b/>
          <w:sz w:val="20"/>
          <w:szCs w:val="20"/>
        </w:rPr>
      </w:pPr>
      <w:r w:rsidRPr="00640449">
        <w:rPr>
          <w:rFonts w:ascii="Montserrat" w:hAnsi="Montserrat" w:cs="Arial"/>
          <w:sz w:val="20"/>
          <w:szCs w:val="20"/>
        </w:rPr>
        <w:t>Para el propósito del proyecto actual,</w:t>
      </w:r>
      <w:r w:rsidR="00541656" w:rsidRPr="00640449">
        <w:rPr>
          <w:rFonts w:ascii="Montserrat" w:hAnsi="Montserrat" w:cs="Arial"/>
          <w:sz w:val="20"/>
          <w:szCs w:val="20"/>
        </w:rPr>
        <w:t xml:space="preserve"> se utilizará la hoja tamaño </w:t>
      </w:r>
      <w:r w:rsidR="00541656" w:rsidRPr="00640449">
        <w:rPr>
          <w:rFonts w:ascii="Montserrat" w:hAnsi="Montserrat" w:cs="Arial"/>
          <w:b/>
          <w:sz w:val="20"/>
          <w:szCs w:val="20"/>
        </w:rPr>
        <w:t>A0</w:t>
      </w:r>
      <w:r w:rsidR="00541656" w:rsidRPr="00640449">
        <w:rPr>
          <w:rFonts w:ascii="Montserrat" w:hAnsi="Montserrat" w:cs="Arial"/>
          <w:sz w:val="20"/>
          <w:szCs w:val="20"/>
        </w:rPr>
        <w:t>.</w:t>
      </w:r>
    </w:p>
    <w:p w14:paraId="6671880A" w14:textId="77777777" w:rsidR="001409BF" w:rsidRPr="00640449" w:rsidRDefault="001409BF" w:rsidP="00062942">
      <w:pPr>
        <w:spacing w:line="240" w:lineRule="auto"/>
        <w:jc w:val="both"/>
        <w:rPr>
          <w:rFonts w:ascii="Montserrat" w:hAnsi="Montserrat" w:cs="Arial"/>
          <w:sz w:val="20"/>
          <w:szCs w:val="20"/>
        </w:rPr>
      </w:pPr>
      <w:r w:rsidRPr="00640449">
        <w:rPr>
          <w:rFonts w:ascii="Montserrat" w:hAnsi="Montserrat" w:cs="Arial"/>
          <w:sz w:val="20"/>
          <w:szCs w:val="20"/>
        </w:rPr>
        <w:t xml:space="preserve">Los planos de proyecto deberán contener el proyecto de señalización horizontal, vertical y de dispositivos de seguridad por tramos de 5 km escala 1: 5,000 </w:t>
      </w:r>
      <w:r w:rsidR="00881EE6" w:rsidRPr="00640449">
        <w:rPr>
          <w:rFonts w:ascii="Montserrat" w:hAnsi="Montserrat" w:cs="Arial"/>
          <w:sz w:val="20"/>
          <w:szCs w:val="20"/>
        </w:rPr>
        <w:t>o</w:t>
      </w:r>
      <w:r w:rsidRPr="00640449">
        <w:rPr>
          <w:rFonts w:ascii="Montserrat" w:hAnsi="Montserrat" w:cs="Arial"/>
          <w:sz w:val="20"/>
          <w:szCs w:val="20"/>
        </w:rPr>
        <w:t xml:space="preserve"> escala 1: 4,000 según la configuración del alineamiento horizontal de la carretera, así como los siguientes detalles:</w:t>
      </w:r>
    </w:p>
    <w:p w14:paraId="2C7CE4FD" w14:textId="77777777" w:rsidR="001409BF" w:rsidRPr="00640449" w:rsidRDefault="001409BF" w:rsidP="00D273D0">
      <w:pPr>
        <w:pStyle w:val="Ttulo1"/>
        <w:numPr>
          <w:ilvl w:val="0"/>
          <w:numId w:val="20"/>
        </w:numPr>
        <w:rPr>
          <w:rFonts w:ascii="Montserrat" w:hAnsi="Montserrat" w:cs="Arial"/>
          <w:b w:val="0"/>
          <w:bCs w:val="0"/>
          <w:sz w:val="20"/>
          <w:szCs w:val="20"/>
          <w:lang w:val="es-MX"/>
        </w:rPr>
      </w:pPr>
      <w:r w:rsidRPr="00640449">
        <w:rPr>
          <w:rFonts w:ascii="Montserrat" w:hAnsi="Montserrat" w:cs="Arial"/>
          <w:b w:val="0"/>
          <w:sz w:val="20"/>
          <w:szCs w:val="20"/>
          <w:lang w:val="es-MX"/>
        </w:rPr>
        <w:t>Pie de plano,</w:t>
      </w:r>
      <w:r w:rsidRPr="00640449">
        <w:rPr>
          <w:rFonts w:ascii="Montserrat" w:hAnsi="Montserrat" w:cs="Arial"/>
          <w:sz w:val="20"/>
          <w:szCs w:val="20"/>
          <w:lang w:val="es-MX"/>
        </w:rPr>
        <w:t xml:space="preserve"> </w:t>
      </w:r>
      <w:r w:rsidRPr="00640449">
        <w:rPr>
          <w:rFonts w:ascii="Montserrat" w:hAnsi="Montserrat" w:cs="Arial"/>
          <w:b w:val="0"/>
          <w:sz w:val="20"/>
          <w:szCs w:val="20"/>
          <w:lang w:val="es-MX"/>
        </w:rPr>
        <w:t>“LA DEPENDENCIA” proporcionará el pie de plano, el cual deberá colocarse en el extremo superior derecho de los planos de señalamiento.</w:t>
      </w:r>
    </w:p>
    <w:p w14:paraId="4E699354" w14:textId="77777777" w:rsidR="001409BF" w:rsidRPr="00640449" w:rsidRDefault="001409BF" w:rsidP="00D273D0">
      <w:pPr>
        <w:numPr>
          <w:ilvl w:val="0"/>
          <w:numId w:val="20"/>
        </w:numPr>
        <w:tabs>
          <w:tab w:val="left" w:pos="284"/>
        </w:tabs>
        <w:spacing w:after="0" w:line="240" w:lineRule="auto"/>
        <w:jc w:val="both"/>
        <w:rPr>
          <w:rFonts w:ascii="Montserrat" w:hAnsi="Montserrat" w:cs="Arial"/>
          <w:sz w:val="20"/>
          <w:szCs w:val="20"/>
        </w:rPr>
      </w:pPr>
      <w:r w:rsidRPr="00640449">
        <w:rPr>
          <w:rFonts w:ascii="Montserrat" w:hAnsi="Montserrat" w:cs="Arial"/>
          <w:sz w:val="20"/>
          <w:szCs w:val="20"/>
        </w:rPr>
        <w:t>Trazo a una escala de 1:5,000, mostrando tangentes y curvas que constituyen el alineamiento horizontal de la carretera.</w:t>
      </w:r>
    </w:p>
    <w:p w14:paraId="4345DA0D" w14:textId="77777777" w:rsidR="001409BF" w:rsidRPr="00640449" w:rsidRDefault="001409BF" w:rsidP="00D273D0">
      <w:pPr>
        <w:numPr>
          <w:ilvl w:val="0"/>
          <w:numId w:val="20"/>
        </w:numPr>
        <w:tabs>
          <w:tab w:val="left" w:pos="284"/>
        </w:tabs>
        <w:spacing w:after="0" w:line="240" w:lineRule="auto"/>
        <w:jc w:val="both"/>
        <w:rPr>
          <w:rFonts w:ascii="Montserrat" w:hAnsi="Montserrat" w:cs="Arial"/>
          <w:sz w:val="20"/>
          <w:szCs w:val="20"/>
        </w:rPr>
      </w:pPr>
      <w:r w:rsidRPr="00640449">
        <w:rPr>
          <w:rFonts w:ascii="Montserrat" w:hAnsi="Montserrat" w:cs="Arial"/>
          <w:sz w:val="20"/>
          <w:szCs w:val="20"/>
        </w:rPr>
        <w:t>Secciones Transversales del camino a modernizar</w:t>
      </w:r>
    </w:p>
    <w:p w14:paraId="69CB0B13" w14:textId="77777777" w:rsidR="001409BF" w:rsidRPr="00640449" w:rsidRDefault="001409BF" w:rsidP="00D273D0">
      <w:pPr>
        <w:numPr>
          <w:ilvl w:val="0"/>
          <w:numId w:val="20"/>
        </w:numPr>
        <w:tabs>
          <w:tab w:val="left" w:pos="284"/>
        </w:tabs>
        <w:spacing w:after="0" w:line="240" w:lineRule="auto"/>
        <w:jc w:val="both"/>
        <w:rPr>
          <w:rFonts w:ascii="Montserrat" w:hAnsi="Montserrat" w:cs="Arial"/>
          <w:sz w:val="20"/>
          <w:szCs w:val="20"/>
        </w:rPr>
      </w:pPr>
      <w:r w:rsidRPr="00640449">
        <w:rPr>
          <w:rFonts w:ascii="Montserrat" w:hAnsi="Montserrat" w:cs="Arial"/>
          <w:sz w:val="20"/>
          <w:szCs w:val="20"/>
        </w:rPr>
        <w:t>Cuadro de especificaciones de fabricación y materiales para señales apegadas a la Norma Oficial Mexicana Vigente, la Normativa para la Infraestructura del Transporte y el Manual de Señalización Vial y Dispositivos de Seguridad 2014.</w:t>
      </w:r>
    </w:p>
    <w:p w14:paraId="2D74B663" w14:textId="77777777" w:rsidR="001409BF" w:rsidRPr="00640449" w:rsidRDefault="001409BF" w:rsidP="00D273D0">
      <w:pPr>
        <w:numPr>
          <w:ilvl w:val="0"/>
          <w:numId w:val="20"/>
        </w:numPr>
        <w:tabs>
          <w:tab w:val="left" w:pos="284"/>
        </w:tabs>
        <w:spacing w:after="0" w:line="240" w:lineRule="auto"/>
        <w:jc w:val="both"/>
        <w:rPr>
          <w:rFonts w:ascii="Montserrat" w:hAnsi="Montserrat" w:cs="Arial"/>
          <w:sz w:val="20"/>
          <w:szCs w:val="20"/>
        </w:rPr>
      </w:pPr>
      <w:r w:rsidRPr="00640449">
        <w:rPr>
          <w:rFonts w:ascii="Montserrat" w:hAnsi="Montserrat" w:cs="Arial"/>
          <w:sz w:val="20"/>
          <w:szCs w:val="20"/>
        </w:rPr>
        <w:t>Resumen de señalamiento horizontal indicando en un cuadro el tipo de rayas, color dimensión, cantidad y descripción de pintura y los dispositivos de acuerdo a la Norma Oficial Mexicana Vigente y la Normativa para la Infraestructura del Transporte, así como con el Manual de Señalización Vial y Dispositivos de Seguridad 2014.</w:t>
      </w:r>
    </w:p>
    <w:p w14:paraId="7185CFAD" w14:textId="77777777" w:rsidR="001409BF" w:rsidRPr="00640449" w:rsidRDefault="001409BF" w:rsidP="00D273D0">
      <w:pPr>
        <w:numPr>
          <w:ilvl w:val="0"/>
          <w:numId w:val="20"/>
        </w:numPr>
        <w:tabs>
          <w:tab w:val="left" w:pos="284"/>
        </w:tabs>
        <w:spacing w:after="0" w:line="240" w:lineRule="auto"/>
        <w:jc w:val="both"/>
        <w:rPr>
          <w:rFonts w:ascii="Montserrat" w:hAnsi="Montserrat" w:cs="Arial"/>
          <w:sz w:val="20"/>
          <w:szCs w:val="20"/>
        </w:rPr>
      </w:pPr>
      <w:r w:rsidRPr="00640449">
        <w:rPr>
          <w:rFonts w:ascii="Montserrat" w:hAnsi="Montserrat" w:cs="Arial"/>
          <w:sz w:val="20"/>
          <w:szCs w:val="20"/>
        </w:rPr>
        <w:t>Resumen de señalamiento vertical en entronques anexar un cuadro que contenga señal, dimensión, cantidad y descripción de señalamiento propuesto en el proyecto, conforme a la Norma Oficial Mexicana Vigente y la Normativa para la Infraestructura del Transporte, así como con el Manual de Señalización Vial y Dispositivos de Seguridad 2014.</w:t>
      </w:r>
    </w:p>
    <w:p w14:paraId="357D0647" w14:textId="77777777" w:rsidR="001409BF" w:rsidRPr="00640449" w:rsidRDefault="001409BF" w:rsidP="00D273D0">
      <w:pPr>
        <w:numPr>
          <w:ilvl w:val="0"/>
          <w:numId w:val="20"/>
        </w:numPr>
        <w:tabs>
          <w:tab w:val="left" w:pos="284"/>
        </w:tabs>
        <w:spacing w:after="0" w:line="240" w:lineRule="auto"/>
        <w:jc w:val="both"/>
        <w:rPr>
          <w:rFonts w:ascii="Montserrat" w:hAnsi="Montserrat" w:cs="Arial"/>
          <w:sz w:val="20"/>
          <w:szCs w:val="20"/>
        </w:rPr>
      </w:pPr>
      <w:r w:rsidRPr="00640449">
        <w:rPr>
          <w:rFonts w:ascii="Montserrat" w:hAnsi="Montserrat" w:cs="Arial"/>
          <w:sz w:val="20"/>
          <w:szCs w:val="20"/>
        </w:rPr>
        <w:t>Resumen de los dispositivos de protección (barreras de orilla de corona, barreras separadoras de sentidos de circulación, barreras para canalización del tránsito en zona de obra, Trafitambos, Conos, secciones extremas de amortiguamiento, secciones de transición entre barreras y elementos rígidos.</w:t>
      </w:r>
    </w:p>
    <w:p w14:paraId="186690F6" w14:textId="77777777" w:rsidR="001409BF" w:rsidRPr="00640449" w:rsidRDefault="001409BF" w:rsidP="00D273D0">
      <w:pPr>
        <w:numPr>
          <w:ilvl w:val="0"/>
          <w:numId w:val="20"/>
        </w:numPr>
        <w:spacing w:after="0" w:line="240" w:lineRule="auto"/>
        <w:jc w:val="both"/>
        <w:rPr>
          <w:rFonts w:ascii="Montserrat" w:hAnsi="Montserrat" w:cs="Arial"/>
          <w:sz w:val="20"/>
          <w:szCs w:val="20"/>
        </w:rPr>
      </w:pPr>
      <w:r w:rsidRPr="00640449">
        <w:rPr>
          <w:rFonts w:ascii="Montserrat" w:hAnsi="Montserrat" w:cs="Arial"/>
          <w:sz w:val="20"/>
          <w:szCs w:val="20"/>
        </w:rPr>
        <w:t>Detalles constructivos del señalamiento vertical bajo y elevado (bandera sencilla, bandera doble, señalamiento tipo puente, semáforos.)</w:t>
      </w:r>
    </w:p>
    <w:p w14:paraId="31D3E591" w14:textId="77777777" w:rsidR="001409BF" w:rsidRPr="00640449" w:rsidRDefault="001409BF" w:rsidP="00D273D0">
      <w:pPr>
        <w:pStyle w:val="Prrafodelista"/>
        <w:numPr>
          <w:ilvl w:val="0"/>
          <w:numId w:val="20"/>
        </w:numPr>
        <w:spacing w:after="200" w:line="240" w:lineRule="auto"/>
        <w:jc w:val="both"/>
        <w:rPr>
          <w:rFonts w:ascii="Montserrat" w:hAnsi="Montserrat" w:cs="Arial"/>
          <w:sz w:val="20"/>
          <w:szCs w:val="20"/>
        </w:rPr>
      </w:pPr>
      <w:r w:rsidRPr="00640449">
        <w:rPr>
          <w:rFonts w:ascii="Montserrat" w:hAnsi="Montserrat" w:cs="Arial"/>
          <w:sz w:val="20"/>
          <w:szCs w:val="20"/>
        </w:rPr>
        <w:t>Detalles de zonas neutras, incorporaciones, desincorporaciones, flechas sobre pavimento, marcas sobre estructuras, dispositivos, sección del camino</w:t>
      </w:r>
    </w:p>
    <w:p w14:paraId="291AA7FF" w14:textId="77777777" w:rsidR="001409BF" w:rsidRPr="00640449" w:rsidRDefault="001409BF" w:rsidP="00D273D0">
      <w:pPr>
        <w:pStyle w:val="Prrafodelista"/>
        <w:numPr>
          <w:ilvl w:val="0"/>
          <w:numId w:val="20"/>
        </w:numPr>
        <w:spacing w:after="200" w:line="240" w:lineRule="auto"/>
        <w:jc w:val="both"/>
        <w:rPr>
          <w:rFonts w:ascii="Montserrat" w:hAnsi="Montserrat" w:cs="Arial"/>
          <w:sz w:val="20"/>
          <w:szCs w:val="20"/>
        </w:rPr>
      </w:pPr>
      <w:r w:rsidRPr="00640449">
        <w:rPr>
          <w:rFonts w:ascii="Montserrat" w:hAnsi="Montserrat" w:cs="Arial"/>
          <w:sz w:val="20"/>
          <w:szCs w:val="20"/>
        </w:rPr>
        <w:t>Indicadores de alineamiento</w:t>
      </w:r>
    </w:p>
    <w:p w14:paraId="7EAB9D93" w14:textId="77777777" w:rsidR="001409BF" w:rsidRPr="00640449" w:rsidRDefault="001409BF" w:rsidP="00D273D0">
      <w:pPr>
        <w:pStyle w:val="Prrafodelista"/>
        <w:numPr>
          <w:ilvl w:val="0"/>
          <w:numId w:val="20"/>
        </w:numPr>
        <w:spacing w:after="200" w:line="240" w:lineRule="auto"/>
        <w:jc w:val="both"/>
        <w:rPr>
          <w:rFonts w:ascii="Montserrat" w:hAnsi="Montserrat" w:cs="Arial"/>
          <w:sz w:val="20"/>
          <w:szCs w:val="20"/>
        </w:rPr>
      </w:pPr>
      <w:r w:rsidRPr="00640449">
        <w:rPr>
          <w:rFonts w:ascii="Montserrat" w:hAnsi="Montserrat" w:cs="Arial"/>
          <w:sz w:val="20"/>
          <w:szCs w:val="20"/>
        </w:rPr>
        <w:t>Dispositivos de protección para obras de drenaje menor</w:t>
      </w:r>
    </w:p>
    <w:p w14:paraId="18C91C99" w14:textId="77777777" w:rsidR="001409BF" w:rsidRPr="00640449" w:rsidRDefault="001409BF" w:rsidP="00D273D0">
      <w:pPr>
        <w:pStyle w:val="Prrafodelista"/>
        <w:numPr>
          <w:ilvl w:val="0"/>
          <w:numId w:val="20"/>
        </w:numPr>
        <w:spacing w:after="200" w:line="240" w:lineRule="auto"/>
        <w:jc w:val="both"/>
        <w:rPr>
          <w:rFonts w:ascii="Montserrat" w:hAnsi="Montserrat" w:cs="Arial"/>
          <w:sz w:val="20"/>
          <w:szCs w:val="20"/>
        </w:rPr>
      </w:pPr>
      <w:r w:rsidRPr="00640449">
        <w:rPr>
          <w:rFonts w:ascii="Montserrat" w:hAnsi="Montserrat" w:cs="Arial"/>
          <w:sz w:val="20"/>
          <w:szCs w:val="20"/>
        </w:rPr>
        <w:t>Ménsulas reflejantes en las barreras</w:t>
      </w:r>
    </w:p>
    <w:p w14:paraId="765AC75C" w14:textId="77777777" w:rsidR="001409BF" w:rsidRPr="00640449" w:rsidRDefault="001409BF" w:rsidP="00D273D0">
      <w:pPr>
        <w:pStyle w:val="Prrafodelista"/>
        <w:numPr>
          <w:ilvl w:val="0"/>
          <w:numId w:val="20"/>
        </w:numPr>
        <w:spacing w:after="200" w:line="240" w:lineRule="auto"/>
        <w:jc w:val="both"/>
        <w:rPr>
          <w:rFonts w:ascii="Montserrat" w:hAnsi="Montserrat" w:cs="Arial"/>
          <w:sz w:val="20"/>
          <w:szCs w:val="20"/>
        </w:rPr>
      </w:pPr>
      <w:r w:rsidRPr="00640449">
        <w:rPr>
          <w:rFonts w:ascii="Montserrat" w:hAnsi="Montserrat" w:cs="Arial"/>
          <w:sz w:val="20"/>
          <w:szCs w:val="20"/>
        </w:rPr>
        <w:t>Otros detalles particulares del proyecto</w:t>
      </w:r>
    </w:p>
    <w:p w14:paraId="139F13F4" w14:textId="77777777" w:rsidR="001409BF" w:rsidRPr="00640449" w:rsidRDefault="001409BF" w:rsidP="001409BF">
      <w:pPr>
        <w:pStyle w:val="Prrafodelista"/>
        <w:ind w:left="0"/>
        <w:jc w:val="both"/>
        <w:rPr>
          <w:rFonts w:ascii="Montserrat" w:hAnsi="Montserrat" w:cs="Arial"/>
          <w:sz w:val="20"/>
          <w:szCs w:val="20"/>
        </w:rPr>
      </w:pPr>
    </w:p>
    <w:p w14:paraId="58CD311C" w14:textId="7BEC9F31" w:rsidR="001409BF" w:rsidRPr="00640449" w:rsidRDefault="001409BF" w:rsidP="00062942">
      <w:pPr>
        <w:pStyle w:val="Prrafodelista"/>
        <w:spacing w:after="0" w:line="240" w:lineRule="auto"/>
        <w:ind w:left="0"/>
        <w:jc w:val="both"/>
        <w:rPr>
          <w:rFonts w:ascii="Montserrat" w:hAnsi="Montserrat" w:cs="Arial"/>
          <w:sz w:val="20"/>
          <w:szCs w:val="20"/>
        </w:rPr>
      </w:pPr>
      <w:r w:rsidRPr="00640449">
        <w:rPr>
          <w:rFonts w:ascii="Montserrat" w:hAnsi="Montserrat" w:cs="Arial"/>
          <w:sz w:val="20"/>
          <w:szCs w:val="20"/>
        </w:rPr>
        <w:t>Asimismo, se presentará en Excel la cuantificación de los elementos utilizados en el proyecto (Catalogo de Conceptos), indicando la norma bajo la cual se rige, el nombre del elemento y el número de elementos utilizados en el proyecto.</w:t>
      </w:r>
    </w:p>
    <w:p w14:paraId="3FA423C5" w14:textId="77777777" w:rsidR="00F96FE0" w:rsidRPr="00640449" w:rsidRDefault="00F96FE0" w:rsidP="00062942">
      <w:pPr>
        <w:pStyle w:val="Prrafodelista"/>
        <w:spacing w:after="0" w:line="240" w:lineRule="auto"/>
        <w:ind w:left="0"/>
        <w:jc w:val="both"/>
        <w:rPr>
          <w:rFonts w:ascii="Montserrat" w:hAnsi="Montserrat" w:cs="Arial"/>
          <w:sz w:val="20"/>
          <w:szCs w:val="20"/>
        </w:rPr>
      </w:pPr>
    </w:p>
    <w:p w14:paraId="52E1E539" w14:textId="49BAD65A" w:rsidR="001409BF" w:rsidRPr="00640449" w:rsidRDefault="001409BF" w:rsidP="00062942">
      <w:pPr>
        <w:spacing w:after="0" w:line="240" w:lineRule="auto"/>
        <w:jc w:val="both"/>
        <w:rPr>
          <w:rFonts w:ascii="Montserrat" w:hAnsi="Montserrat" w:cs="Arial"/>
          <w:sz w:val="20"/>
          <w:szCs w:val="20"/>
        </w:rPr>
      </w:pPr>
      <w:r w:rsidRPr="00640449">
        <w:rPr>
          <w:rFonts w:ascii="Montserrat" w:hAnsi="Montserrat" w:cs="Arial"/>
          <w:sz w:val="20"/>
          <w:szCs w:val="20"/>
        </w:rPr>
        <w:t>Los planos que se desarrollen con el software asistido por computadora se dibujarán en un trazador/plotter apropiado y controlado por computadora. Los resultados de este proceso, deberán ser claros, limpios, libres de marcas extrañas, con líneas, círculos y detalles de dibujo comunes mostrando anchos constantes y uniformes.</w:t>
      </w:r>
    </w:p>
    <w:p w14:paraId="2764F8D1" w14:textId="77777777" w:rsidR="00062942" w:rsidRPr="00640449" w:rsidRDefault="00062942" w:rsidP="00062942">
      <w:pPr>
        <w:spacing w:after="0" w:line="240" w:lineRule="auto"/>
        <w:jc w:val="both"/>
        <w:rPr>
          <w:rFonts w:ascii="Montserrat" w:hAnsi="Montserrat" w:cs="Arial"/>
          <w:sz w:val="20"/>
          <w:szCs w:val="20"/>
        </w:rPr>
      </w:pPr>
    </w:p>
    <w:p w14:paraId="3F23A4AF" w14:textId="77777777" w:rsidR="00F83D27" w:rsidRPr="00640449" w:rsidRDefault="001409BF" w:rsidP="00062942">
      <w:pPr>
        <w:spacing w:after="0" w:line="240" w:lineRule="auto"/>
        <w:jc w:val="both"/>
        <w:rPr>
          <w:rFonts w:ascii="Montserrat" w:hAnsi="Montserrat" w:cs="Arial"/>
          <w:sz w:val="20"/>
          <w:szCs w:val="20"/>
        </w:rPr>
      </w:pPr>
      <w:r w:rsidRPr="00640449">
        <w:rPr>
          <w:rFonts w:ascii="Montserrat" w:hAnsi="Montserrat" w:cs="Arial"/>
          <w:sz w:val="20"/>
          <w:szCs w:val="20"/>
        </w:rPr>
        <w:t>Con motivo de presentar los sustentos de las estimaciones, se deberá presentar los avances del proyecto de señalamiento</w:t>
      </w:r>
      <w:r w:rsidRPr="00640449">
        <w:rPr>
          <w:rFonts w:ascii="Montserrat" w:hAnsi="Montserrat" w:cs="Arial"/>
          <w:b/>
          <w:sz w:val="20"/>
          <w:szCs w:val="20"/>
        </w:rPr>
        <w:t xml:space="preserve"> </w:t>
      </w:r>
      <w:r w:rsidRPr="00640449">
        <w:rPr>
          <w:rFonts w:ascii="Montserrat" w:hAnsi="Montserrat" w:cs="Arial"/>
          <w:sz w:val="20"/>
          <w:szCs w:val="20"/>
        </w:rPr>
        <w:t>definitivo y del proyecto de señalamiento para protección en zona de obra en planos en papel bond y sustento digital que incluyan los detalles antes mencionados, así como el Catálogo de Conceptos en hojas de papel bond tamaño ca</w:t>
      </w:r>
      <w:r w:rsidR="00FB04B5" w:rsidRPr="00640449">
        <w:rPr>
          <w:rFonts w:ascii="Montserrat" w:hAnsi="Montserrat" w:cs="Arial"/>
          <w:sz w:val="20"/>
          <w:szCs w:val="20"/>
        </w:rPr>
        <w:t>rta.</w:t>
      </w:r>
    </w:p>
    <w:p w14:paraId="55719368" w14:textId="77777777" w:rsidR="00744357" w:rsidRPr="00640449" w:rsidRDefault="00744357" w:rsidP="00F96FE0">
      <w:pPr>
        <w:spacing w:after="0" w:line="240" w:lineRule="auto"/>
        <w:jc w:val="both"/>
        <w:rPr>
          <w:rFonts w:ascii="Montserrat" w:hAnsi="Montserrat" w:cs="Arial"/>
          <w:sz w:val="20"/>
          <w:szCs w:val="20"/>
        </w:rPr>
      </w:pPr>
    </w:p>
    <w:p w14:paraId="0130E1B7" w14:textId="77777777" w:rsidR="001409BF" w:rsidRPr="00640449" w:rsidRDefault="00D977FB" w:rsidP="001409BF">
      <w:pPr>
        <w:tabs>
          <w:tab w:val="left" w:pos="340"/>
        </w:tabs>
        <w:jc w:val="both"/>
        <w:rPr>
          <w:rFonts w:ascii="Montserrat" w:hAnsi="Montserrat" w:cs="Arial"/>
          <w:b/>
          <w:sz w:val="20"/>
          <w:szCs w:val="20"/>
        </w:rPr>
      </w:pPr>
      <w:r w:rsidRPr="00640449">
        <w:rPr>
          <w:rFonts w:ascii="Montserrat" w:hAnsi="Montserrat" w:cs="Arial"/>
          <w:b/>
          <w:sz w:val="20"/>
          <w:szCs w:val="20"/>
        </w:rPr>
        <w:t>ENTREGA DEFINITIVA</w:t>
      </w:r>
    </w:p>
    <w:p w14:paraId="11225407" w14:textId="227C8722" w:rsidR="00963454" w:rsidRPr="00640449" w:rsidRDefault="001409BF" w:rsidP="001409BF">
      <w:pPr>
        <w:tabs>
          <w:tab w:val="left" w:pos="340"/>
        </w:tabs>
        <w:jc w:val="both"/>
        <w:rPr>
          <w:rFonts w:ascii="Montserrat" w:hAnsi="Montserrat" w:cs="Arial"/>
          <w:sz w:val="20"/>
          <w:szCs w:val="20"/>
        </w:rPr>
      </w:pPr>
      <w:r w:rsidRPr="00640449">
        <w:rPr>
          <w:rFonts w:ascii="Montserrat" w:hAnsi="Montserrat" w:cs="Arial"/>
          <w:sz w:val="20"/>
          <w:szCs w:val="20"/>
        </w:rPr>
        <w:t xml:space="preserve">Una vez aprobado el proyecto de señalamiento Definitivo por </w:t>
      </w:r>
      <w:r w:rsidR="00200258" w:rsidRPr="00640449">
        <w:rPr>
          <w:rFonts w:ascii="Montserrat" w:hAnsi="Montserrat" w:cs="Arial"/>
          <w:sz w:val="20"/>
        </w:rPr>
        <w:t>“LA DEPENDENCIA”,</w:t>
      </w:r>
      <w:r w:rsidR="00200258" w:rsidRPr="00640449">
        <w:rPr>
          <w:rFonts w:ascii="Montserrat" w:hAnsi="Montserrat" w:cs="Arial"/>
          <w:sz w:val="20"/>
          <w:szCs w:val="20"/>
        </w:rPr>
        <w:t xml:space="preserve"> </w:t>
      </w:r>
      <w:r w:rsidRPr="00640449">
        <w:rPr>
          <w:rFonts w:ascii="Montserrat" w:hAnsi="Montserrat" w:cs="Arial"/>
          <w:sz w:val="20"/>
          <w:szCs w:val="20"/>
        </w:rPr>
        <w:t>“EL CONTRATISTA” deberá entregar a “LA DEPENDENCIA” el siguiente material como producto de la prestació</w:t>
      </w:r>
      <w:r w:rsidR="00D977FB" w:rsidRPr="00640449">
        <w:rPr>
          <w:rFonts w:ascii="Montserrat" w:hAnsi="Montserrat" w:cs="Arial"/>
          <w:sz w:val="20"/>
          <w:szCs w:val="20"/>
        </w:rPr>
        <w:t>n de los servicios contratados.</w:t>
      </w:r>
    </w:p>
    <w:p w14:paraId="4FF6AA88" w14:textId="77777777" w:rsidR="001409BF" w:rsidRPr="00640449" w:rsidRDefault="001409BF" w:rsidP="00D273D0">
      <w:pPr>
        <w:numPr>
          <w:ilvl w:val="0"/>
          <w:numId w:val="21"/>
        </w:numPr>
        <w:tabs>
          <w:tab w:val="left" w:pos="340"/>
        </w:tabs>
        <w:spacing w:after="0" w:line="276" w:lineRule="auto"/>
        <w:ind w:left="360"/>
        <w:jc w:val="both"/>
        <w:rPr>
          <w:rFonts w:ascii="Montserrat" w:hAnsi="Montserrat" w:cs="Arial"/>
          <w:sz w:val="20"/>
          <w:szCs w:val="20"/>
        </w:rPr>
      </w:pPr>
      <w:r w:rsidRPr="00640449">
        <w:rPr>
          <w:rFonts w:ascii="Montserrat" w:hAnsi="Montserrat" w:cs="Arial"/>
          <w:sz w:val="20"/>
          <w:szCs w:val="20"/>
        </w:rPr>
        <w:t>PLANOS DE PROYECTO DE SEÑALAMIENTO DEFINITIVO en papel cronaflex o similar.</w:t>
      </w:r>
    </w:p>
    <w:p w14:paraId="44F90E2E" w14:textId="77777777" w:rsidR="001409BF" w:rsidRPr="00640449" w:rsidRDefault="001409BF" w:rsidP="00D273D0">
      <w:pPr>
        <w:numPr>
          <w:ilvl w:val="0"/>
          <w:numId w:val="21"/>
        </w:numPr>
        <w:tabs>
          <w:tab w:val="left" w:pos="340"/>
        </w:tabs>
        <w:spacing w:after="0" w:line="276" w:lineRule="auto"/>
        <w:ind w:left="360"/>
        <w:jc w:val="both"/>
        <w:rPr>
          <w:rFonts w:ascii="Montserrat" w:hAnsi="Montserrat" w:cs="Arial"/>
          <w:sz w:val="20"/>
          <w:szCs w:val="20"/>
        </w:rPr>
      </w:pPr>
      <w:r w:rsidRPr="00640449">
        <w:rPr>
          <w:rFonts w:ascii="Montserrat" w:hAnsi="Montserrat" w:cs="Arial"/>
          <w:sz w:val="20"/>
          <w:szCs w:val="20"/>
        </w:rPr>
        <w:t>CATÁLOGO DE CONCEPTOS DEL PROYECTO DE SEÑALAMIENTO DEFINITIVO en hojas de papel bond tamaño carta</w:t>
      </w:r>
    </w:p>
    <w:p w14:paraId="21A1CE55" w14:textId="77777777" w:rsidR="001409BF" w:rsidRPr="00640449" w:rsidRDefault="001409BF" w:rsidP="00D273D0">
      <w:pPr>
        <w:numPr>
          <w:ilvl w:val="0"/>
          <w:numId w:val="21"/>
        </w:numPr>
        <w:tabs>
          <w:tab w:val="left" w:pos="340"/>
        </w:tabs>
        <w:spacing w:after="0" w:line="276" w:lineRule="auto"/>
        <w:ind w:left="360"/>
        <w:jc w:val="both"/>
        <w:rPr>
          <w:rFonts w:ascii="Montserrat" w:hAnsi="Montserrat" w:cs="Arial"/>
          <w:sz w:val="20"/>
          <w:szCs w:val="20"/>
        </w:rPr>
      </w:pPr>
      <w:r w:rsidRPr="00640449">
        <w:rPr>
          <w:rFonts w:ascii="Montserrat" w:hAnsi="Montserrat" w:cs="Arial"/>
          <w:sz w:val="20"/>
          <w:szCs w:val="20"/>
        </w:rPr>
        <w:t>RESPALDO DIGITAL DEL PROYECTO</w:t>
      </w:r>
      <w:r w:rsidR="00D977FB" w:rsidRPr="00640449">
        <w:rPr>
          <w:rFonts w:ascii="Montserrat" w:hAnsi="Montserrat" w:cs="Arial"/>
          <w:sz w:val="20"/>
          <w:szCs w:val="20"/>
        </w:rPr>
        <w:t xml:space="preserve"> DE SEÑALAMIENTO DEFINITIVO (CD, DVD </w:t>
      </w:r>
      <w:r w:rsidRPr="00640449">
        <w:rPr>
          <w:rFonts w:ascii="Montserrat" w:hAnsi="Montserrat" w:cs="Arial"/>
          <w:sz w:val="20"/>
          <w:szCs w:val="20"/>
        </w:rPr>
        <w:t>o</w:t>
      </w:r>
      <w:r w:rsidR="00D977FB" w:rsidRPr="00640449">
        <w:rPr>
          <w:rFonts w:ascii="Montserrat" w:hAnsi="Montserrat" w:cs="Arial"/>
          <w:sz w:val="20"/>
          <w:szCs w:val="20"/>
        </w:rPr>
        <w:t xml:space="preserve"> USB</w:t>
      </w:r>
      <w:r w:rsidRPr="00640449">
        <w:rPr>
          <w:rFonts w:ascii="Montserrat" w:hAnsi="Montserrat" w:cs="Arial"/>
          <w:sz w:val="20"/>
          <w:szCs w:val="20"/>
        </w:rPr>
        <w:t>)</w:t>
      </w:r>
    </w:p>
    <w:p w14:paraId="577561A1" w14:textId="77777777" w:rsidR="00E41FB2" w:rsidRPr="00640449" w:rsidRDefault="00E41FB2" w:rsidP="006F3D68">
      <w:pPr>
        <w:pStyle w:val="Sinespaciado"/>
        <w:rPr>
          <w:rFonts w:ascii="Montserrat" w:hAnsi="Montserrat" w:cs="Arial"/>
          <w:sz w:val="20"/>
          <w:szCs w:val="20"/>
        </w:rPr>
      </w:pPr>
    </w:p>
    <w:p w14:paraId="4D2F33A8" w14:textId="190DEE9F" w:rsidR="001409BF" w:rsidRPr="00451533" w:rsidRDefault="002869F3" w:rsidP="00451533">
      <w:pPr>
        <w:spacing w:after="0" w:line="360" w:lineRule="auto"/>
        <w:jc w:val="both"/>
        <w:rPr>
          <w:rFonts w:ascii="Montserrat" w:hAnsi="Montserrat" w:cs="Arial"/>
          <w:b/>
          <w:sz w:val="20"/>
        </w:rPr>
      </w:pPr>
      <w:r w:rsidRPr="00451533">
        <w:rPr>
          <w:rFonts w:ascii="Montserrat" w:hAnsi="Montserrat" w:cs="Arial"/>
          <w:b/>
          <w:sz w:val="20"/>
        </w:rPr>
        <w:t>SEÑALAMIENTO DE</w:t>
      </w:r>
      <w:r w:rsidR="001409BF" w:rsidRPr="00451533">
        <w:rPr>
          <w:rFonts w:ascii="Montserrat" w:hAnsi="Montserrat" w:cs="Arial"/>
          <w:b/>
          <w:sz w:val="20"/>
        </w:rPr>
        <w:t xml:space="preserve"> PROTECCION EN ZONA DE OBRA </w:t>
      </w:r>
    </w:p>
    <w:p w14:paraId="26DD8987" w14:textId="77777777" w:rsidR="001409BF" w:rsidRPr="00640449" w:rsidRDefault="001409BF" w:rsidP="00F96FE0">
      <w:pPr>
        <w:spacing w:line="240" w:lineRule="auto"/>
        <w:jc w:val="both"/>
        <w:rPr>
          <w:rFonts w:ascii="Montserrat" w:hAnsi="Montserrat" w:cs="Arial"/>
          <w:sz w:val="20"/>
          <w:szCs w:val="20"/>
        </w:rPr>
      </w:pPr>
      <w:r w:rsidRPr="00640449">
        <w:rPr>
          <w:rFonts w:ascii="Montserrat" w:hAnsi="Montserrat" w:cs="Arial"/>
          <w:sz w:val="20"/>
          <w:szCs w:val="20"/>
        </w:rPr>
        <w:t xml:space="preserve">En los casos cuando la construcción de un nuevo camino ligue o intercepte en algún punto con un camino existente o cuando la construcción del nuevo camino se realice en etapas en donde se habilite la circulación del tránsito en diferentes tiempos, </w:t>
      </w:r>
      <w:r w:rsidR="00E55AC3" w:rsidRPr="00640449">
        <w:rPr>
          <w:rFonts w:ascii="Montserrat" w:hAnsi="Montserrat" w:cs="Arial"/>
          <w:sz w:val="20"/>
          <w:szCs w:val="20"/>
        </w:rPr>
        <w:t xml:space="preserve">“EL CONTRATISTA” </w:t>
      </w:r>
      <w:r w:rsidRPr="00640449">
        <w:rPr>
          <w:rFonts w:ascii="Montserrat" w:hAnsi="Montserrat" w:cs="Arial"/>
          <w:sz w:val="20"/>
          <w:szCs w:val="20"/>
        </w:rPr>
        <w:t>deberá realizar el proyecto de señalamiento para protección en zona de obra, en donde deberá atender, además de lo establecido anteriormente para el proyecto de señalamiento</w:t>
      </w:r>
      <w:r w:rsidR="00D977FB" w:rsidRPr="00640449">
        <w:rPr>
          <w:rFonts w:ascii="Montserrat" w:hAnsi="Montserrat" w:cs="Arial"/>
          <w:sz w:val="20"/>
          <w:szCs w:val="20"/>
        </w:rPr>
        <w:t xml:space="preserve"> definitivo la siguiente norma:</w:t>
      </w:r>
    </w:p>
    <w:p w14:paraId="4F940540" w14:textId="23A35A41" w:rsidR="00E350AF" w:rsidRPr="00640449" w:rsidRDefault="001409BF" w:rsidP="00E350AF">
      <w:pPr>
        <w:pStyle w:val="Prrafodelista"/>
        <w:numPr>
          <w:ilvl w:val="0"/>
          <w:numId w:val="18"/>
        </w:numPr>
        <w:spacing w:after="0" w:line="276" w:lineRule="auto"/>
        <w:jc w:val="both"/>
        <w:rPr>
          <w:rFonts w:ascii="Montserrat" w:eastAsia="Times New Roman" w:hAnsi="Montserrat" w:cs="Arial"/>
          <w:sz w:val="20"/>
          <w:szCs w:val="20"/>
        </w:rPr>
      </w:pPr>
      <w:r w:rsidRPr="00640449">
        <w:rPr>
          <w:rFonts w:ascii="Montserrat" w:eastAsia="Times New Roman" w:hAnsi="Montserrat" w:cs="Arial"/>
          <w:sz w:val="20"/>
          <w:szCs w:val="20"/>
        </w:rPr>
        <w:t xml:space="preserve">NOM-086-SCT2-2004 “SEÑALAMIENTO Y DISPOSITIVOS PARA PROTECCIÓN EN </w:t>
      </w:r>
      <w:r w:rsidR="00963454" w:rsidRPr="00640449">
        <w:rPr>
          <w:rFonts w:ascii="Montserrat" w:eastAsia="Times New Roman" w:hAnsi="Montserrat" w:cs="Arial"/>
          <w:sz w:val="20"/>
          <w:szCs w:val="20"/>
        </w:rPr>
        <w:t>ZONAS DE</w:t>
      </w:r>
      <w:r w:rsidRPr="00640449">
        <w:rPr>
          <w:rFonts w:ascii="Montserrat" w:eastAsia="Times New Roman" w:hAnsi="Montserrat" w:cs="Arial"/>
          <w:sz w:val="20"/>
          <w:szCs w:val="20"/>
        </w:rPr>
        <w:t xml:space="preserve"> OBRAS VIALES”</w:t>
      </w:r>
    </w:p>
    <w:p w14:paraId="44D4FECE" w14:textId="77777777" w:rsidR="00E350AF" w:rsidRPr="00640449" w:rsidRDefault="00E350AF" w:rsidP="00B80494">
      <w:pPr>
        <w:pStyle w:val="Prrafodelista"/>
        <w:spacing w:after="0" w:line="276" w:lineRule="auto"/>
        <w:ind w:left="0"/>
        <w:jc w:val="both"/>
        <w:rPr>
          <w:rFonts w:ascii="Montserrat" w:eastAsia="Times New Roman" w:hAnsi="Montserrat" w:cs="Arial"/>
          <w:sz w:val="20"/>
          <w:szCs w:val="20"/>
        </w:rPr>
      </w:pPr>
    </w:p>
    <w:p w14:paraId="52DA0D32" w14:textId="77777777" w:rsidR="001409BF" w:rsidRPr="00640449" w:rsidRDefault="00D977FB" w:rsidP="001409BF">
      <w:pPr>
        <w:tabs>
          <w:tab w:val="left" w:pos="340"/>
        </w:tabs>
        <w:jc w:val="both"/>
        <w:rPr>
          <w:rFonts w:ascii="Montserrat" w:hAnsi="Montserrat" w:cs="Arial"/>
          <w:b/>
          <w:sz w:val="20"/>
          <w:szCs w:val="20"/>
        </w:rPr>
      </w:pPr>
      <w:r w:rsidRPr="00640449">
        <w:rPr>
          <w:rFonts w:ascii="Montserrat" w:hAnsi="Montserrat" w:cs="Arial"/>
          <w:b/>
          <w:sz w:val="20"/>
          <w:szCs w:val="20"/>
        </w:rPr>
        <w:t>ENTREGA DEFINITIVA</w:t>
      </w:r>
    </w:p>
    <w:p w14:paraId="12390F5C" w14:textId="31682AF1" w:rsidR="001409BF" w:rsidRPr="00640449" w:rsidRDefault="001409BF" w:rsidP="001409BF">
      <w:pPr>
        <w:tabs>
          <w:tab w:val="left" w:pos="340"/>
        </w:tabs>
        <w:jc w:val="both"/>
        <w:rPr>
          <w:rFonts w:ascii="Montserrat" w:hAnsi="Montserrat" w:cs="Arial"/>
          <w:sz w:val="20"/>
          <w:szCs w:val="20"/>
        </w:rPr>
      </w:pPr>
      <w:r w:rsidRPr="00640449">
        <w:rPr>
          <w:rFonts w:ascii="Montserrat" w:hAnsi="Montserrat" w:cs="Arial"/>
          <w:sz w:val="20"/>
          <w:szCs w:val="20"/>
        </w:rPr>
        <w:t xml:space="preserve">Una vez aprobado el proyecto de señalamiento para Protección en Zona de Obra por </w:t>
      </w:r>
      <w:r w:rsidR="00200258" w:rsidRPr="00640449">
        <w:rPr>
          <w:rFonts w:ascii="Montserrat" w:hAnsi="Montserrat" w:cs="Arial"/>
          <w:sz w:val="20"/>
        </w:rPr>
        <w:t>“LA DEPENDENCIA”,</w:t>
      </w:r>
      <w:r w:rsidR="00200258" w:rsidRPr="00640449">
        <w:rPr>
          <w:rFonts w:ascii="Montserrat" w:hAnsi="Montserrat" w:cs="Arial"/>
          <w:sz w:val="20"/>
          <w:szCs w:val="20"/>
        </w:rPr>
        <w:t xml:space="preserve"> </w:t>
      </w:r>
      <w:r w:rsidRPr="00640449">
        <w:rPr>
          <w:rFonts w:ascii="Montserrat" w:hAnsi="Montserrat" w:cs="Arial"/>
          <w:sz w:val="20"/>
          <w:szCs w:val="20"/>
        </w:rPr>
        <w:t>“EL CONTRATISTA” deberá entregar a “LA DEPENDENCIA” el siguiente material como producto de la prestación de los servicios contratados.</w:t>
      </w:r>
    </w:p>
    <w:p w14:paraId="320EE7E2" w14:textId="77777777" w:rsidR="001409BF" w:rsidRPr="00640449" w:rsidRDefault="001409BF" w:rsidP="00D273D0">
      <w:pPr>
        <w:pStyle w:val="Prrafodelista"/>
        <w:numPr>
          <w:ilvl w:val="0"/>
          <w:numId w:val="18"/>
        </w:numPr>
        <w:tabs>
          <w:tab w:val="left" w:pos="340"/>
        </w:tabs>
        <w:spacing w:after="0" w:line="276" w:lineRule="auto"/>
        <w:jc w:val="both"/>
        <w:rPr>
          <w:rFonts w:ascii="Montserrat" w:hAnsi="Montserrat" w:cs="Arial"/>
          <w:sz w:val="20"/>
          <w:szCs w:val="20"/>
        </w:rPr>
      </w:pPr>
      <w:r w:rsidRPr="00640449">
        <w:rPr>
          <w:rFonts w:ascii="Montserrat" w:hAnsi="Montserrat" w:cs="Arial"/>
          <w:sz w:val="20"/>
          <w:szCs w:val="20"/>
        </w:rPr>
        <w:t>PLANOS DE PROYECTO DE SEÑALAMIENTO PARA PROTECCIÓN EN ZONA DE OBRA en papel cronaflex o similar.</w:t>
      </w:r>
    </w:p>
    <w:p w14:paraId="00E28A12" w14:textId="77777777" w:rsidR="001409BF" w:rsidRPr="00640449" w:rsidRDefault="001409BF" w:rsidP="00D273D0">
      <w:pPr>
        <w:pStyle w:val="Prrafodelista"/>
        <w:numPr>
          <w:ilvl w:val="0"/>
          <w:numId w:val="18"/>
        </w:numPr>
        <w:tabs>
          <w:tab w:val="left" w:pos="340"/>
        </w:tabs>
        <w:spacing w:after="0" w:line="276" w:lineRule="auto"/>
        <w:jc w:val="both"/>
        <w:rPr>
          <w:rFonts w:ascii="Montserrat" w:hAnsi="Montserrat" w:cs="Arial"/>
          <w:sz w:val="20"/>
          <w:szCs w:val="20"/>
        </w:rPr>
      </w:pPr>
      <w:r w:rsidRPr="00640449">
        <w:rPr>
          <w:rFonts w:ascii="Montserrat" w:hAnsi="Montserrat" w:cs="Arial"/>
          <w:sz w:val="20"/>
          <w:szCs w:val="20"/>
        </w:rPr>
        <w:t>CATÁLOGO DE CONCEPTOS DEL PROYECTO DE SEÑALAMIENTO PARA PROTECCIÓN EN ZONA DE OBRA en hojas de papel bond tamaño carta</w:t>
      </w:r>
    </w:p>
    <w:p w14:paraId="0DD7742A" w14:textId="296CC39D" w:rsidR="001409BF" w:rsidRPr="00640449" w:rsidRDefault="001409BF" w:rsidP="00D273D0">
      <w:pPr>
        <w:pStyle w:val="Prrafodelista"/>
        <w:numPr>
          <w:ilvl w:val="0"/>
          <w:numId w:val="18"/>
        </w:numPr>
        <w:tabs>
          <w:tab w:val="left" w:pos="340"/>
        </w:tabs>
        <w:spacing w:after="0" w:line="276" w:lineRule="auto"/>
        <w:jc w:val="both"/>
        <w:rPr>
          <w:rFonts w:ascii="Montserrat" w:hAnsi="Montserrat" w:cs="Arial"/>
          <w:sz w:val="20"/>
          <w:szCs w:val="20"/>
        </w:rPr>
      </w:pPr>
      <w:r w:rsidRPr="00640449">
        <w:rPr>
          <w:rFonts w:ascii="Montserrat" w:hAnsi="Montserrat" w:cs="Arial"/>
          <w:sz w:val="20"/>
          <w:szCs w:val="20"/>
        </w:rPr>
        <w:t xml:space="preserve">RESPALDO DIGITAL DEL PROYECTO DE SEÑALAMIENTO PARA PROTECCIÓN EN ZONA DE OBRA </w:t>
      </w:r>
      <w:r w:rsidR="006F3D68" w:rsidRPr="00640449">
        <w:rPr>
          <w:rFonts w:ascii="Montserrat" w:hAnsi="Montserrat" w:cs="Arial"/>
          <w:sz w:val="20"/>
          <w:szCs w:val="20"/>
        </w:rPr>
        <w:t>(CD, DVD o USB)</w:t>
      </w:r>
    </w:p>
    <w:p w14:paraId="423F8455" w14:textId="77777777" w:rsidR="00FC41FC" w:rsidRPr="00640449" w:rsidRDefault="00FC41FC" w:rsidP="00F4524A">
      <w:pPr>
        <w:spacing w:after="0"/>
        <w:jc w:val="both"/>
        <w:rPr>
          <w:rFonts w:ascii="Montserrat" w:hAnsi="Montserrat" w:cs="Arial"/>
          <w:b/>
          <w:bCs/>
          <w:sz w:val="20"/>
          <w:szCs w:val="20"/>
        </w:rPr>
      </w:pPr>
    </w:p>
    <w:p w14:paraId="25D948CF" w14:textId="4E00D025" w:rsidR="00FE65E7" w:rsidRPr="00640449" w:rsidRDefault="00FE65E7" w:rsidP="00FE65E7">
      <w:pPr>
        <w:pStyle w:val="Textoindependiente2"/>
        <w:jc w:val="center"/>
        <w:rPr>
          <w:rFonts w:ascii="Montserrat" w:hAnsi="Montserrat" w:cs="Arial"/>
          <w:sz w:val="20"/>
          <w:szCs w:val="20"/>
          <w:lang w:val="es-MX"/>
        </w:rPr>
      </w:pPr>
      <w:r w:rsidRPr="00451533">
        <w:rPr>
          <w:rFonts w:ascii="Montserrat" w:hAnsi="Montserrat" w:cs="Arial"/>
          <w:sz w:val="20"/>
          <w:szCs w:val="20"/>
          <w:highlight w:val="yellow"/>
          <w:lang w:val="es-MX"/>
        </w:rPr>
        <w:t xml:space="preserve">PRODUCTOS A ENTREGAR POR </w:t>
      </w:r>
      <w:r w:rsidR="00AD464E" w:rsidRPr="00451533">
        <w:rPr>
          <w:rFonts w:ascii="Montserrat" w:hAnsi="Montserrat" w:cs="Arial"/>
          <w:sz w:val="20"/>
          <w:szCs w:val="20"/>
          <w:highlight w:val="yellow"/>
          <w:lang w:val="es-MX"/>
        </w:rPr>
        <w:t>“EL CONTRATISTA”</w:t>
      </w:r>
    </w:p>
    <w:p w14:paraId="1BCAE4B9" w14:textId="77777777" w:rsidR="00FE65E7" w:rsidRPr="00640449" w:rsidRDefault="00FE65E7" w:rsidP="00FE65E7">
      <w:pPr>
        <w:pStyle w:val="Textoindependiente2"/>
        <w:jc w:val="left"/>
        <w:rPr>
          <w:rFonts w:ascii="Montserrat" w:hAnsi="Montserrat" w:cs="Arial"/>
          <w:sz w:val="20"/>
          <w:szCs w:val="20"/>
          <w:lang w:val="es-MX"/>
        </w:rPr>
      </w:pPr>
    </w:p>
    <w:p w14:paraId="51B55789" w14:textId="330627B1" w:rsidR="00FE65E7" w:rsidRPr="00640449" w:rsidRDefault="00FE65E7" w:rsidP="00FE65E7">
      <w:pPr>
        <w:pStyle w:val="Textoindependiente2"/>
        <w:jc w:val="left"/>
        <w:rPr>
          <w:rFonts w:ascii="Montserrat" w:hAnsi="Montserrat" w:cs="Arial"/>
          <w:sz w:val="20"/>
          <w:szCs w:val="20"/>
          <w:lang w:val="es-MX"/>
        </w:rPr>
      </w:pPr>
      <w:r w:rsidRPr="00640449">
        <w:rPr>
          <w:rFonts w:ascii="Montserrat" w:hAnsi="Montserrat" w:cs="Arial"/>
          <w:sz w:val="20"/>
          <w:szCs w:val="20"/>
          <w:lang w:val="es-MX"/>
        </w:rPr>
        <w:t xml:space="preserve">El material que entregará </w:t>
      </w:r>
      <w:r w:rsidR="00AD464E" w:rsidRPr="00640449">
        <w:rPr>
          <w:rFonts w:ascii="Montserrat" w:hAnsi="Montserrat" w:cs="Arial"/>
          <w:sz w:val="20"/>
          <w:szCs w:val="20"/>
          <w:lang w:val="es-MX"/>
        </w:rPr>
        <w:t xml:space="preserve">“EL CONTRATISTA” </w:t>
      </w:r>
      <w:r w:rsidRPr="00640449">
        <w:rPr>
          <w:rFonts w:ascii="Montserrat" w:hAnsi="Montserrat" w:cs="Arial"/>
          <w:sz w:val="20"/>
          <w:szCs w:val="20"/>
          <w:lang w:val="es-MX"/>
        </w:rPr>
        <w:t xml:space="preserve">deberá ser en dos modalidades: </w:t>
      </w:r>
    </w:p>
    <w:p w14:paraId="34EC03CD" w14:textId="77777777" w:rsidR="00FE65E7" w:rsidRPr="00640449" w:rsidRDefault="00FE65E7" w:rsidP="00FE65E7">
      <w:pPr>
        <w:pStyle w:val="Textoindependiente2"/>
        <w:rPr>
          <w:rFonts w:ascii="Montserrat" w:hAnsi="Montserrat" w:cs="Arial"/>
          <w:b w:val="0"/>
          <w:sz w:val="20"/>
          <w:szCs w:val="20"/>
          <w:lang w:val="es-MX"/>
        </w:rPr>
      </w:pPr>
    </w:p>
    <w:p w14:paraId="5D5AB1ED" w14:textId="77777777" w:rsidR="00FE65E7" w:rsidRPr="00640449" w:rsidRDefault="00FE65E7" w:rsidP="00D273D0">
      <w:pPr>
        <w:pStyle w:val="Textoindependiente2"/>
        <w:numPr>
          <w:ilvl w:val="0"/>
          <w:numId w:val="24"/>
        </w:numPr>
        <w:rPr>
          <w:rFonts w:ascii="Montserrat" w:hAnsi="Montserrat" w:cs="Arial"/>
          <w:b w:val="0"/>
          <w:sz w:val="20"/>
          <w:szCs w:val="20"/>
          <w:lang w:val="es-MX"/>
        </w:rPr>
      </w:pPr>
      <w:r w:rsidRPr="00640449">
        <w:rPr>
          <w:rFonts w:ascii="Montserrat" w:hAnsi="Montserrat" w:cs="Arial"/>
          <w:b w:val="0"/>
          <w:sz w:val="20"/>
          <w:szCs w:val="20"/>
          <w:lang w:val="es-MX"/>
        </w:rPr>
        <w:t>Como soporte de cada una de las estimaciones. Los entregables podrán ser en papel bond, a la escala indicada en los términos de referencia y conteniendo el avance que a la fecha de la estimación se tenga en cada una de las etapas estimadas.</w:t>
      </w:r>
    </w:p>
    <w:p w14:paraId="7B68C4DC" w14:textId="77777777" w:rsidR="00FE65E7" w:rsidRPr="00640449" w:rsidRDefault="00FE65E7" w:rsidP="00FE65E7">
      <w:pPr>
        <w:pStyle w:val="Textoindependiente2"/>
        <w:rPr>
          <w:rFonts w:ascii="Montserrat" w:hAnsi="Montserrat" w:cs="Arial"/>
          <w:sz w:val="20"/>
          <w:szCs w:val="20"/>
          <w:lang w:val="es-MX"/>
        </w:rPr>
      </w:pPr>
    </w:p>
    <w:p w14:paraId="7D551E1C" w14:textId="075CC554" w:rsidR="00FE65E7" w:rsidRPr="00640449" w:rsidRDefault="00FE65E7" w:rsidP="00FE65E7">
      <w:pPr>
        <w:pStyle w:val="Textoindependiente2"/>
        <w:ind w:left="360"/>
        <w:rPr>
          <w:rFonts w:ascii="Montserrat" w:hAnsi="Montserrat" w:cs="Arial"/>
          <w:b w:val="0"/>
          <w:sz w:val="20"/>
          <w:szCs w:val="20"/>
          <w:lang w:val="es-MX"/>
        </w:rPr>
      </w:pPr>
      <w:r w:rsidRPr="00640449">
        <w:rPr>
          <w:rFonts w:ascii="Montserrat" w:hAnsi="Montserrat" w:cs="Arial"/>
          <w:sz w:val="20"/>
          <w:szCs w:val="20"/>
          <w:lang w:val="es-MX"/>
        </w:rPr>
        <w:t xml:space="preserve">El Director Técnico designado por la empresa proyectista, </w:t>
      </w:r>
      <w:r w:rsidRPr="00640449">
        <w:rPr>
          <w:rFonts w:ascii="Montserrat" w:hAnsi="Montserrat" w:cs="Arial"/>
          <w:b w:val="0"/>
          <w:sz w:val="20"/>
          <w:szCs w:val="20"/>
          <w:lang w:val="es-MX"/>
        </w:rPr>
        <w:t>deberá presentar para su revisión y en su caso aprobación, los diferentes estudios y proyectos, antes de que estos trabajos sean presentados como soporte de la estimación correspondiente.</w:t>
      </w:r>
    </w:p>
    <w:p w14:paraId="4571117B" w14:textId="77777777" w:rsidR="00FE65E7" w:rsidRPr="00640449" w:rsidRDefault="00FE65E7" w:rsidP="00FE65E7">
      <w:pPr>
        <w:pStyle w:val="Textoindependiente2"/>
        <w:rPr>
          <w:rFonts w:ascii="Montserrat" w:hAnsi="Montserrat" w:cs="Arial"/>
          <w:b w:val="0"/>
          <w:sz w:val="20"/>
          <w:szCs w:val="20"/>
          <w:lang w:val="es-MX"/>
        </w:rPr>
      </w:pPr>
    </w:p>
    <w:p w14:paraId="1DB87886" w14:textId="77777777" w:rsidR="00FE65E7" w:rsidRPr="00640449" w:rsidRDefault="00FE65E7" w:rsidP="00FE65E7">
      <w:pPr>
        <w:pStyle w:val="Textoindependiente2"/>
        <w:ind w:left="371"/>
        <w:rPr>
          <w:rFonts w:ascii="Montserrat" w:hAnsi="Montserrat" w:cs="Arial"/>
          <w:b w:val="0"/>
          <w:sz w:val="20"/>
          <w:szCs w:val="20"/>
          <w:lang w:val="es-MX"/>
        </w:rPr>
      </w:pPr>
      <w:r w:rsidRPr="00640449">
        <w:rPr>
          <w:rFonts w:ascii="Montserrat" w:hAnsi="Montserrat" w:cs="Arial"/>
          <w:b w:val="0"/>
          <w:sz w:val="20"/>
          <w:szCs w:val="20"/>
          <w:lang w:val="es-MX"/>
        </w:rPr>
        <w:t>Es importante recalcar que los trabajos que se presenten como soporte de cada una de las estimaciones deberán de contar con una REVISIÓN DE CALIDAD por parte del Director Técnico designado por la empresa proyectista.</w:t>
      </w:r>
    </w:p>
    <w:p w14:paraId="0783AB8F" w14:textId="77777777" w:rsidR="0018145A" w:rsidRPr="00640449" w:rsidRDefault="0018145A" w:rsidP="00FE65E7">
      <w:pPr>
        <w:pStyle w:val="Textoindependiente2"/>
        <w:rPr>
          <w:rFonts w:ascii="Montserrat" w:hAnsi="Montserrat" w:cs="Arial"/>
          <w:sz w:val="20"/>
          <w:szCs w:val="20"/>
          <w:lang w:val="es-MX"/>
        </w:rPr>
      </w:pPr>
    </w:p>
    <w:p w14:paraId="62674CB6" w14:textId="361BBC3D" w:rsidR="00FE65E7" w:rsidRPr="00640449" w:rsidRDefault="00FE65E7" w:rsidP="00FE65E7">
      <w:pPr>
        <w:pStyle w:val="Textoindependiente2"/>
        <w:ind w:left="371"/>
        <w:rPr>
          <w:rFonts w:ascii="Montserrat" w:hAnsi="Montserrat" w:cs="Arial"/>
          <w:sz w:val="20"/>
          <w:szCs w:val="20"/>
          <w:lang w:val="es-MX"/>
        </w:rPr>
      </w:pPr>
      <w:r w:rsidRPr="00640449">
        <w:rPr>
          <w:rFonts w:ascii="Montserrat" w:hAnsi="Montserrat" w:cs="Arial"/>
          <w:sz w:val="20"/>
          <w:szCs w:val="20"/>
          <w:lang w:val="es-MX"/>
        </w:rPr>
        <w:t>Antes de la entrega de la estimación, “EL CONTRATISTA” deberá hacer la entrega de los generadores definiendo perfectamente los trabajos realizados en cada etapa del programa. Para lo cual deberá presentar a su Residente un resumen de los trabajos realizados con su croquis o larg</w:t>
      </w:r>
      <w:r w:rsidR="00F84EF4" w:rsidRPr="00640449">
        <w:rPr>
          <w:rFonts w:ascii="Montserrat" w:hAnsi="Montserrat" w:cs="Arial"/>
          <w:sz w:val="20"/>
          <w:szCs w:val="20"/>
          <w:lang w:val="es-MX"/>
        </w:rPr>
        <w:t>u</w:t>
      </w:r>
      <w:r w:rsidRPr="00640449">
        <w:rPr>
          <w:rFonts w:ascii="Montserrat" w:hAnsi="Montserrat" w:cs="Arial"/>
          <w:sz w:val="20"/>
          <w:szCs w:val="20"/>
          <w:lang w:val="es-MX"/>
        </w:rPr>
        <w:t>illo correspondiente, donde se deberá ubicar los tramos de los trabajos realizados por cada estimación.</w:t>
      </w:r>
    </w:p>
    <w:p w14:paraId="2FF6BF54" w14:textId="77777777" w:rsidR="00FE65E7" w:rsidRPr="00640449" w:rsidRDefault="00FE65E7" w:rsidP="00FE65E7">
      <w:pPr>
        <w:pStyle w:val="Textoindependiente2"/>
        <w:ind w:left="371"/>
        <w:rPr>
          <w:rFonts w:ascii="Montserrat" w:hAnsi="Montserrat" w:cs="Arial"/>
          <w:sz w:val="20"/>
          <w:szCs w:val="20"/>
          <w:lang w:val="es-MX"/>
        </w:rPr>
      </w:pPr>
    </w:p>
    <w:p w14:paraId="2816D1DC" w14:textId="77777777" w:rsidR="00FE65E7" w:rsidRPr="00640449" w:rsidRDefault="00FE65E7" w:rsidP="00FE65E7">
      <w:pPr>
        <w:pStyle w:val="Textoindependiente2"/>
        <w:ind w:left="371"/>
        <w:rPr>
          <w:rFonts w:ascii="Montserrat" w:hAnsi="Montserrat" w:cs="Arial"/>
          <w:sz w:val="20"/>
          <w:szCs w:val="20"/>
          <w:lang w:val="es-MX"/>
        </w:rPr>
      </w:pPr>
      <w:r w:rsidRPr="00640449">
        <w:rPr>
          <w:rFonts w:ascii="Montserrat" w:hAnsi="Montserrat" w:cs="Arial"/>
          <w:sz w:val="20"/>
          <w:szCs w:val="20"/>
          <w:lang w:val="es-MX"/>
        </w:rPr>
        <w:t>Es importante recalcar, que una vez que se entreguen los generadores, se deberá subir la nota de Bitácora de la entrega, así como cuando se entregue la estimación.</w:t>
      </w:r>
    </w:p>
    <w:p w14:paraId="0E7D9E52" w14:textId="77777777" w:rsidR="00FE65E7" w:rsidRPr="00640449" w:rsidRDefault="00FE65E7" w:rsidP="00FE65E7">
      <w:pPr>
        <w:pStyle w:val="Textoindependiente2"/>
        <w:rPr>
          <w:rFonts w:ascii="Montserrat" w:hAnsi="Montserrat" w:cs="Arial"/>
          <w:sz w:val="20"/>
          <w:szCs w:val="20"/>
          <w:lang w:val="es-MX"/>
        </w:rPr>
      </w:pPr>
    </w:p>
    <w:p w14:paraId="042F6884" w14:textId="3CB60138" w:rsidR="00FE65E7" w:rsidRPr="00640449" w:rsidRDefault="00FE65E7" w:rsidP="00D273D0">
      <w:pPr>
        <w:numPr>
          <w:ilvl w:val="0"/>
          <w:numId w:val="24"/>
        </w:numPr>
        <w:spacing w:after="0" w:line="240" w:lineRule="auto"/>
        <w:jc w:val="both"/>
        <w:rPr>
          <w:rFonts w:ascii="Montserrat" w:hAnsi="Montserrat" w:cs="Arial"/>
          <w:b/>
          <w:sz w:val="20"/>
          <w:szCs w:val="20"/>
        </w:rPr>
      </w:pPr>
      <w:r w:rsidRPr="00640449">
        <w:rPr>
          <w:rFonts w:ascii="Montserrat" w:hAnsi="Montserrat" w:cs="Arial"/>
          <w:b/>
          <w:sz w:val="20"/>
          <w:szCs w:val="20"/>
        </w:rPr>
        <w:t xml:space="preserve">Entrega definitiva. -  </w:t>
      </w:r>
      <w:r w:rsidRPr="00640449">
        <w:rPr>
          <w:rFonts w:ascii="Montserrat" w:hAnsi="Montserrat" w:cs="Arial"/>
          <w:b/>
          <w:bCs/>
          <w:sz w:val="20"/>
          <w:szCs w:val="20"/>
          <w:lang w:eastAsia="es-MX"/>
        </w:rPr>
        <w:t>INTEGRACIÓN DOCUMENTAL DE LOS ESTUDIOS Y PROYECTOS CONTRATADOS (DOCUMENTOS ORIGINALES Y RESPALDO ELECTRONICO</w:t>
      </w:r>
      <w:r w:rsidRPr="00640449">
        <w:rPr>
          <w:rFonts w:ascii="Montserrat" w:hAnsi="Montserrat" w:cs="Arial"/>
          <w:bCs/>
          <w:sz w:val="20"/>
          <w:szCs w:val="20"/>
          <w:lang w:eastAsia="es-MX"/>
        </w:rPr>
        <w:t xml:space="preserve">) </w:t>
      </w:r>
      <w:r w:rsidRPr="00640449">
        <w:rPr>
          <w:rFonts w:ascii="Montserrat" w:hAnsi="Montserrat" w:cs="Arial"/>
          <w:sz w:val="20"/>
          <w:szCs w:val="20"/>
        </w:rPr>
        <w:t xml:space="preserve">Los entregables, deberán estar revisados y firmados por el Director Técnico responsable de la empresa, graficados y/o impresos en papel indicado en los términos de referencia, las carpetas de memoria de cálculo, de estudios de campo y de proyecto constructivo deberán de contener los diferentes reportes en original. Se deberán entregar dos CD’s etiquetados y rotulados, conteniendo archivos electrónicos en formato PDF con calidad de impresión definitiva de los estudios y proyectos contratados.  </w:t>
      </w:r>
      <w:r w:rsidRPr="00640449">
        <w:rPr>
          <w:rFonts w:ascii="Montserrat" w:hAnsi="Montserrat" w:cs="Arial"/>
          <w:b/>
          <w:sz w:val="20"/>
          <w:szCs w:val="20"/>
        </w:rPr>
        <w:t>LA ENTREGA DEFINITIVA DE LOS ESTUDIOS Y PROYECTOS CONTRATADOS DEBERÀ REALIZARSE COMO PARTE DE LA ÙLTIMA ESTIMACIÒN.</w:t>
      </w:r>
    </w:p>
    <w:p w14:paraId="29C93053" w14:textId="77777777" w:rsidR="00FE65E7" w:rsidRPr="00640449" w:rsidRDefault="00FE65E7" w:rsidP="00FE65E7">
      <w:pPr>
        <w:spacing w:after="0" w:line="240" w:lineRule="auto"/>
        <w:ind w:left="720"/>
        <w:jc w:val="both"/>
        <w:rPr>
          <w:rFonts w:ascii="Montserrat" w:hAnsi="Montserrat" w:cs="Arial"/>
          <w:b/>
          <w:sz w:val="20"/>
          <w:szCs w:val="20"/>
        </w:rPr>
      </w:pPr>
    </w:p>
    <w:p w14:paraId="264FA59D" w14:textId="77777777" w:rsidR="00FE65E7" w:rsidRPr="00640449" w:rsidRDefault="00FE65E7" w:rsidP="00FE65E7">
      <w:pPr>
        <w:tabs>
          <w:tab w:val="left" w:pos="340"/>
        </w:tabs>
        <w:jc w:val="both"/>
        <w:rPr>
          <w:rFonts w:ascii="Montserrat" w:hAnsi="Montserrat" w:cs="Arial"/>
          <w:sz w:val="20"/>
          <w:szCs w:val="20"/>
        </w:rPr>
      </w:pPr>
      <w:r w:rsidRPr="00640449">
        <w:rPr>
          <w:rFonts w:ascii="Montserrat" w:hAnsi="Montserrat" w:cs="Arial"/>
          <w:sz w:val="20"/>
          <w:szCs w:val="20"/>
        </w:rPr>
        <w:t>“EL CONTRATISTA” deberá entregar a “LA DEPENDENCIA” el siguiente material como producto de la prestación de los servicios contratados.</w:t>
      </w:r>
    </w:p>
    <w:p w14:paraId="58913A1F" w14:textId="148E6E71" w:rsidR="00FE65E7" w:rsidRPr="00640449" w:rsidRDefault="00FE65E7" w:rsidP="00D273D0">
      <w:pPr>
        <w:numPr>
          <w:ilvl w:val="0"/>
          <w:numId w:val="25"/>
        </w:numPr>
        <w:tabs>
          <w:tab w:val="left" w:pos="340"/>
        </w:tabs>
        <w:spacing w:after="0" w:line="240" w:lineRule="auto"/>
        <w:jc w:val="both"/>
        <w:rPr>
          <w:rFonts w:ascii="Montserrat" w:hAnsi="Montserrat" w:cs="Arial"/>
          <w:sz w:val="20"/>
          <w:szCs w:val="20"/>
        </w:rPr>
      </w:pPr>
      <w:r w:rsidRPr="00640449">
        <w:rPr>
          <w:rFonts w:ascii="Montserrat" w:hAnsi="Montserrat" w:cs="Arial"/>
          <w:b/>
          <w:sz w:val="20"/>
          <w:szCs w:val="20"/>
        </w:rPr>
        <w:t xml:space="preserve">Folders con broches </w:t>
      </w:r>
      <w:r w:rsidR="00847CAB" w:rsidRPr="00640449">
        <w:rPr>
          <w:rFonts w:ascii="Montserrat" w:hAnsi="Montserrat" w:cs="Arial"/>
          <w:b/>
          <w:sz w:val="20"/>
          <w:szCs w:val="20"/>
        </w:rPr>
        <w:t>Baco</w:t>
      </w:r>
      <w:r w:rsidRPr="00640449">
        <w:rPr>
          <w:rFonts w:ascii="Montserrat" w:hAnsi="Montserrat" w:cs="Arial"/>
          <w:b/>
          <w:sz w:val="20"/>
          <w:szCs w:val="20"/>
        </w:rPr>
        <w:t xml:space="preserve"> o similar por TRAMOS COMPLETOS DE 5 KM, conteniendo</w:t>
      </w:r>
      <w:r w:rsidRPr="00640449">
        <w:rPr>
          <w:rFonts w:ascii="Montserrat" w:hAnsi="Montserrat" w:cs="Arial"/>
          <w:sz w:val="20"/>
          <w:szCs w:val="20"/>
        </w:rPr>
        <w:t>:</w:t>
      </w:r>
    </w:p>
    <w:p w14:paraId="124F1669" w14:textId="09613571" w:rsidR="00FE65E7" w:rsidRPr="00640449" w:rsidRDefault="00FE65E7" w:rsidP="00FE65E7">
      <w:pPr>
        <w:pStyle w:val="Sinespaciado"/>
        <w:ind w:left="360"/>
        <w:jc w:val="both"/>
        <w:rPr>
          <w:rFonts w:ascii="Montserrat" w:hAnsi="Montserrat" w:cs="Arial"/>
          <w:sz w:val="20"/>
          <w:szCs w:val="20"/>
        </w:rPr>
      </w:pPr>
      <w:r w:rsidRPr="00640449">
        <w:rPr>
          <w:rFonts w:ascii="Montserrat" w:hAnsi="Montserrat" w:cs="Arial"/>
          <w:sz w:val="20"/>
          <w:szCs w:val="20"/>
        </w:rPr>
        <w:t>Los registros de los levantamientos de campo: trazo, referencias, coordenadas, nivel (incluye plano del perfil del terreno natural con subrasante de eje de anteproyecto), secciones transversales del terreno, obras de drenaje menor (incluye plano del perfil del terreno natural del eje del trazo de la obra.) e informe fotográfico del levantamiento topográfico.</w:t>
      </w:r>
    </w:p>
    <w:p w14:paraId="714BED31" w14:textId="77777777" w:rsidR="00FE65E7" w:rsidRPr="00640449" w:rsidRDefault="00FE65E7" w:rsidP="00FE65E7">
      <w:pPr>
        <w:pStyle w:val="Sinespaciado"/>
        <w:ind w:left="360"/>
        <w:jc w:val="both"/>
        <w:rPr>
          <w:rFonts w:ascii="Montserrat" w:hAnsi="Montserrat" w:cs="Arial"/>
          <w:sz w:val="20"/>
          <w:szCs w:val="20"/>
        </w:rPr>
      </w:pPr>
    </w:p>
    <w:p w14:paraId="7F1B84B2" w14:textId="25F15B3B" w:rsidR="00FE65E7" w:rsidRPr="00640449" w:rsidRDefault="00FE65E7" w:rsidP="00FE65E7">
      <w:pPr>
        <w:pStyle w:val="Sinespaciado"/>
        <w:ind w:left="360"/>
        <w:jc w:val="both"/>
        <w:rPr>
          <w:rFonts w:ascii="Montserrat" w:hAnsi="Montserrat" w:cs="Arial"/>
          <w:b/>
          <w:sz w:val="20"/>
          <w:szCs w:val="20"/>
        </w:rPr>
      </w:pPr>
      <w:r w:rsidRPr="00640449">
        <w:rPr>
          <w:rFonts w:ascii="Montserrat" w:hAnsi="Montserrat" w:cs="Arial"/>
          <w:b/>
          <w:sz w:val="20"/>
          <w:szCs w:val="20"/>
        </w:rPr>
        <w:t>En relación a los puntos referenciados del trazo así como todos los Vértices geodésicos del RAN (Registro Agrario Nacional) proporcionados por “LA DEPENDENCIA”, de las líneas de control acimutal de los terrenos ejidales (si fuera el caso) que atraviesa el eje de proyecto autorizado, se deberá entregar los registros GPS de campo, su memoria de cálculo, el listado de coordenadas tanto en geográficas como UTM y los reportes del posicionamiento GPS de los puntos referenciados del trazo y el de los vértices del RAN, estos reportes se entregaran en sus respectivos formatos autorizados.</w:t>
      </w:r>
    </w:p>
    <w:p w14:paraId="3745BC9A" w14:textId="77777777" w:rsidR="00FE65E7" w:rsidRPr="00640449" w:rsidRDefault="00FE65E7" w:rsidP="00FE65E7">
      <w:pPr>
        <w:pStyle w:val="Sinespaciado"/>
        <w:ind w:left="360"/>
        <w:jc w:val="both"/>
        <w:rPr>
          <w:rFonts w:ascii="Montserrat" w:hAnsi="Montserrat" w:cs="Arial"/>
          <w:b/>
          <w:sz w:val="20"/>
          <w:szCs w:val="20"/>
        </w:rPr>
      </w:pPr>
    </w:p>
    <w:p w14:paraId="5DBE969A" w14:textId="63E32487" w:rsidR="00FE65E7" w:rsidRPr="00640449" w:rsidRDefault="00FE65E7" w:rsidP="00FE65E7">
      <w:pPr>
        <w:pStyle w:val="Sinespaciado"/>
        <w:ind w:left="360"/>
        <w:jc w:val="both"/>
        <w:rPr>
          <w:rFonts w:ascii="Montserrat" w:hAnsi="Montserrat" w:cs="Arial"/>
          <w:sz w:val="20"/>
          <w:szCs w:val="20"/>
        </w:rPr>
      </w:pPr>
      <w:r w:rsidRPr="00640449">
        <w:rPr>
          <w:rFonts w:ascii="Montserrat" w:hAnsi="Montserrat" w:cs="Arial"/>
          <w:sz w:val="20"/>
          <w:szCs w:val="20"/>
        </w:rPr>
        <w:t>Los registros del levantamiento topográfico deberán ser elaborados en hoja de cálculo o algún editor de textos, conforme a los formatos entregados por “LA DEPENDENCIA”.</w:t>
      </w:r>
    </w:p>
    <w:p w14:paraId="5C266F43" w14:textId="77777777" w:rsidR="00FE65E7" w:rsidRPr="00640449" w:rsidRDefault="00FE65E7" w:rsidP="00FE65E7">
      <w:pPr>
        <w:pStyle w:val="Sinespaciado"/>
        <w:ind w:left="360"/>
        <w:jc w:val="both"/>
        <w:rPr>
          <w:rFonts w:ascii="Montserrat" w:hAnsi="Montserrat" w:cs="Arial"/>
          <w:sz w:val="20"/>
          <w:szCs w:val="20"/>
        </w:rPr>
      </w:pPr>
    </w:p>
    <w:p w14:paraId="73A4682F" w14:textId="37548C37" w:rsidR="00FE65E7" w:rsidRPr="00640449" w:rsidRDefault="00FE65E7" w:rsidP="00D273D0">
      <w:pPr>
        <w:numPr>
          <w:ilvl w:val="0"/>
          <w:numId w:val="25"/>
        </w:numPr>
        <w:tabs>
          <w:tab w:val="left" w:pos="340"/>
        </w:tabs>
        <w:spacing w:after="0" w:line="240" w:lineRule="auto"/>
        <w:rPr>
          <w:rFonts w:ascii="Montserrat" w:hAnsi="Montserrat" w:cs="Arial"/>
          <w:b/>
          <w:sz w:val="20"/>
          <w:szCs w:val="20"/>
        </w:rPr>
      </w:pPr>
      <w:r w:rsidRPr="00640449">
        <w:rPr>
          <w:rFonts w:ascii="Montserrat" w:hAnsi="Montserrat" w:cs="Arial"/>
          <w:b/>
          <w:sz w:val="20"/>
          <w:szCs w:val="20"/>
        </w:rPr>
        <w:t xml:space="preserve">Folders con broches </w:t>
      </w:r>
      <w:r w:rsidR="00847CAB" w:rsidRPr="00640449">
        <w:rPr>
          <w:rFonts w:ascii="Montserrat" w:hAnsi="Montserrat" w:cs="Arial"/>
          <w:b/>
          <w:sz w:val="20"/>
          <w:szCs w:val="20"/>
        </w:rPr>
        <w:t>Baco</w:t>
      </w:r>
      <w:r w:rsidRPr="00640449">
        <w:rPr>
          <w:rFonts w:ascii="Montserrat" w:hAnsi="Montserrat" w:cs="Arial"/>
          <w:b/>
          <w:sz w:val="20"/>
          <w:szCs w:val="20"/>
        </w:rPr>
        <w:t xml:space="preserve"> o similar por tramos de 5 km conteniendo en original y copia el siguiente Material</w:t>
      </w:r>
    </w:p>
    <w:p w14:paraId="053DD5E7" w14:textId="77777777" w:rsidR="00FE65E7" w:rsidRPr="00640449" w:rsidRDefault="00FE65E7" w:rsidP="00FE65E7">
      <w:pPr>
        <w:tabs>
          <w:tab w:val="left" w:pos="340"/>
        </w:tabs>
        <w:spacing w:after="0" w:line="240" w:lineRule="auto"/>
        <w:ind w:left="360"/>
        <w:rPr>
          <w:rFonts w:ascii="Montserrat" w:hAnsi="Montserrat" w:cs="Arial"/>
          <w:b/>
          <w:sz w:val="20"/>
          <w:szCs w:val="20"/>
        </w:rPr>
      </w:pPr>
    </w:p>
    <w:p w14:paraId="3043B817" w14:textId="77777777" w:rsidR="00FE65E7" w:rsidRPr="00640449" w:rsidRDefault="00FE65E7" w:rsidP="00D273D0">
      <w:pPr>
        <w:numPr>
          <w:ilvl w:val="0"/>
          <w:numId w:val="23"/>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Proceso electrónico del proyecto constructivo de terracerías.</w:t>
      </w:r>
    </w:p>
    <w:p w14:paraId="30FA1489" w14:textId="653F8279" w:rsidR="00FE65E7" w:rsidRPr="00640449" w:rsidRDefault="00FE65E7" w:rsidP="00D273D0">
      <w:pPr>
        <w:numPr>
          <w:ilvl w:val="0"/>
          <w:numId w:val="23"/>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 xml:space="preserve">Formatos de codificación para el proceso del tramo, </w:t>
      </w:r>
      <w:r w:rsidR="00847CAB" w:rsidRPr="00640449">
        <w:rPr>
          <w:rFonts w:ascii="Montserrat" w:hAnsi="Montserrat" w:cs="Arial"/>
          <w:sz w:val="20"/>
          <w:szCs w:val="20"/>
        </w:rPr>
        <w:t>requisitados con</w:t>
      </w:r>
      <w:r w:rsidRPr="00640449">
        <w:rPr>
          <w:rFonts w:ascii="Montserrat" w:hAnsi="Montserrat" w:cs="Arial"/>
          <w:sz w:val="20"/>
          <w:szCs w:val="20"/>
        </w:rPr>
        <w:t xml:space="preserve"> tinta negra.</w:t>
      </w:r>
    </w:p>
    <w:p w14:paraId="04F29EDE" w14:textId="77777777" w:rsidR="00FE65E7" w:rsidRPr="00640449" w:rsidRDefault="00FE65E7" w:rsidP="00D273D0">
      <w:pPr>
        <w:numPr>
          <w:ilvl w:val="0"/>
          <w:numId w:val="23"/>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Cantidades de obra por kilómetro y totales por tramo de 5 (cinco) kilómetros.</w:t>
      </w:r>
    </w:p>
    <w:p w14:paraId="6AC56EFB" w14:textId="77777777" w:rsidR="00FE65E7" w:rsidRPr="00640449" w:rsidRDefault="00FE65E7" w:rsidP="00D273D0">
      <w:pPr>
        <w:numPr>
          <w:ilvl w:val="0"/>
          <w:numId w:val="23"/>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Cálculo de los movimientos de terracerías, incluyendo los préstamos de banco de materiales.</w:t>
      </w:r>
    </w:p>
    <w:p w14:paraId="333F8633" w14:textId="77777777" w:rsidR="00FE65E7" w:rsidRPr="00640449" w:rsidRDefault="00FE65E7" w:rsidP="00D273D0">
      <w:pPr>
        <w:numPr>
          <w:ilvl w:val="0"/>
          <w:numId w:val="23"/>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Copia de la sección tipo de la carretera.</w:t>
      </w:r>
    </w:p>
    <w:p w14:paraId="270C257A" w14:textId="77777777" w:rsidR="00FE65E7" w:rsidRPr="00640449" w:rsidRDefault="00FE65E7" w:rsidP="00D273D0">
      <w:pPr>
        <w:numPr>
          <w:ilvl w:val="0"/>
          <w:numId w:val="23"/>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Copia del estudio geotécnico autorizado por el Supervisor de proyecto.</w:t>
      </w:r>
    </w:p>
    <w:p w14:paraId="18066FB9" w14:textId="77777777" w:rsidR="00FE65E7" w:rsidRPr="00640449" w:rsidRDefault="00FE65E7" w:rsidP="00D273D0">
      <w:pPr>
        <w:numPr>
          <w:ilvl w:val="0"/>
          <w:numId w:val="23"/>
        </w:numPr>
        <w:tabs>
          <w:tab w:val="left" w:pos="340"/>
        </w:tabs>
        <w:spacing w:after="0" w:line="240" w:lineRule="auto"/>
        <w:jc w:val="both"/>
        <w:rPr>
          <w:rFonts w:ascii="Montserrat" w:hAnsi="Montserrat" w:cs="Arial"/>
          <w:sz w:val="20"/>
          <w:szCs w:val="20"/>
        </w:rPr>
      </w:pPr>
      <w:r w:rsidRPr="00640449">
        <w:rPr>
          <w:rFonts w:ascii="Montserrat" w:hAnsi="Montserrat" w:cs="Arial"/>
          <w:sz w:val="20"/>
          <w:szCs w:val="20"/>
        </w:rPr>
        <w:t>Copia de los datos generales para el proyecto de obras de drenaje (rasante mínima</w:t>
      </w:r>
      <w:r w:rsidRPr="00640449">
        <w:rPr>
          <w:rFonts w:ascii="Montserrat" w:hAnsi="Montserrat" w:cs="Arial"/>
          <w:color w:val="000000"/>
          <w:sz w:val="20"/>
          <w:szCs w:val="20"/>
        </w:rPr>
        <w:t xml:space="preserve"> autorizada</w:t>
      </w:r>
      <w:r w:rsidRPr="00640449">
        <w:rPr>
          <w:rFonts w:ascii="Montserrat" w:hAnsi="Montserrat" w:cs="Arial"/>
          <w:sz w:val="20"/>
          <w:szCs w:val="20"/>
        </w:rPr>
        <w:t>).</w:t>
      </w:r>
    </w:p>
    <w:p w14:paraId="49F8BABD" w14:textId="77777777" w:rsidR="00FE65E7" w:rsidRPr="00640449" w:rsidRDefault="00FE65E7" w:rsidP="00D273D0">
      <w:pPr>
        <w:numPr>
          <w:ilvl w:val="0"/>
          <w:numId w:val="23"/>
        </w:numPr>
        <w:tabs>
          <w:tab w:val="left" w:pos="340"/>
        </w:tabs>
        <w:spacing w:after="0" w:line="240" w:lineRule="auto"/>
        <w:jc w:val="both"/>
        <w:rPr>
          <w:rFonts w:ascii="Montserrat" w:hAnsi="Montserrat" w:cs="Arial"/>
          <w:color w:val="000000"/>
          <w:sz w:val="20"/>
          <w:szCs w:val="20"/>
        </w:rPr>
      </w:pPr>
      <w:r w:rsidRPr="00640449">
        <w:rPr>
          <w:rFonts w:ascii="Montserrat" w:hAnsi="Montserrat" w:cs="Arial"/>
          <w:color w:val="000000"/>
          <w:sz w:val="20"/>
          <w:szCs w:val="20"/>
        </w:rPr>
        <w:t>Sección transversal tipo autorizada.</w:t>
      </w:r>
    </w:p>
    <w:p w14:paraId="6620B6C8" w14:textId="77777777" w:rsidR="00FE65E7" w:rsidRPr="00640449" w:rsidRDefault="00FE65E7" w:rsidP="00D273D0">
      <w:pPr>
        <w:numPr>
          <w:ilvl w:val="0"/>
          <w:numId w:val="23"/>
        </w:numPr>
        <w:tabs>
          <w:tab w:val="left" w:pos="340"/>
        </w:tabs>
        <w:spacing w:after="0" w:line="240" w:lineRule="auto"/>
        <w:jc w:val="both"/>
        <w:rPr>
          <w:rFonts w:ascii="Montserrat" w:hAnsi="Montserrat" w:cs="Arial"/>
          <w:color w:val="000000"/>
          <w:sz w:val="20"/>
          <w:szCs w:val="20"/>
        </w:rPr>
      </w:pPr>
      <w:r w:rsidRPr="00640449">
        <w:rPr>
          <w:rFonts w:ascii="Montserrat" w:hAnsi="Montserrat" w:cs="Arial"/>
          <w:color w:val="000000"/>
          <w:sz w:val="20"/>
          <w:szCs w:val="20"/>
        </w:rPr>
        <w:t>Sección estructural autorizada por el Supervisor de proyecto.</w:t>
      </w:r>
    </w:p>
    <w:p w14:paraId="1010F37F" w14:textId="77777777" w:rsidR="00FE65E7" w:rsidRPr="00640449" w:rsidRDefault="00FE65E7" w:rsidP="00D273D0">
      <w:pPr>
        <w:numPr>
          <w:ilvl w:val="0"/>
          <w:numId w:val="23"/>
        </w:numPr>
        <w:tabs>
          <w:tab w:val="left" w:pos="340"/>
        </w:tabs>
        <w:spacing w:after="0" w:line="240" w:lineRule="auto"/>
        <w:jc w:val="both"/>
        <w:rPr>
          <w:rFonts w:ascii="Montserrat" w:hAnsi="Montserrat" w:cs="Arial"/>
          <w:color w:val="000000"/>
          <w:sz w:val="20"/>
          <w:szCs w:val="20"/>
        </w:rPr>
      </w:pPr>
      <w:r w:rsidRPr="00640449">
        <w:rPr>
          <w:rFonts w:ascii="Montserrat" w:hAnsi="Montserrat" w:cs="Arial"/>
          <w:color w:val="000000"/>
          <w:sz w:val="20"/>
          <w:szCs w:val="20"/>
        </w:rPr>
        <w:t>Relación de pasos autorizados por el Supervisor de proyecto.</w:t>
      </w:r>
    </w:p>
    <w:p w14:paraId="755A04A2" w14:textId="77777777" w:rsidR="00FE65E7" w:rsidRPr="00640449" w:rsidRDefault="00FE65E7" w:rsidP="00D273D0">
      <w:pPr>
        <w:numPr>
          <w:ilvl w:val="0"/>
          <w:numId w:val="23"/>
        </w:numPr>
        <w:tabs>
          <w:tab w:val="left" w:pos="340"/>
        </w:tabs>
        <w:spacing w:after="0" w:line="240" w:lineRule="auto"/>
        <w:jc w:val="both"/>
        <w:rPr>
          <w:rFonts w:ascii="Montserrat" w:hAnsi="Montserrat" w:cs="Arial"/>
          <w:color w:val="000000"/>
          <w:sz w:val="20"/>
          <w:szCs w:val="20"/>
        </w:rPr>
      </w:pPr>
      <w:r w:rsidRPr="00640449">
        <w:rPr>
          <w:rFonts w:ascii="Montserrat" w:hAnsi="Montserrat" w:cs="Arial"/>
          <w:color w:val="000000"/>
          <w:sz w:val="20"/>
          <w:szCs w:val="20"/>
        </w:rPr>
        <w:t xml:space="preserve">Formato de la revisión de campo autorizada.  </w:t>
      </w:r>
    </w:p>
    <w:p w14:paraId="1970AF38" w14:textId="77777777" w:rsidR="00FE65E7" w:rsidRPr="00640449" w:rsidRDefault="00FE65E7" w:rsidP="00FE65E7">
      <w:pPr>
        <w:tabs>
          <w:tab w:val="left" w:pos="340"/>
        </w:tabs>
        <w:jc w:val="both"/>
        <w:rPr>
          <w:rFonts w:ascii="Montserrat" w:hAnsi="Montserrat" w:cs="Arial"/>
          <w:sz w:val="20"/>
          <w:szCs w:val="20"/>
        </w:rPr>
      </w:pPr>
    </w:p>
    <w:p w14:paraId="12FEAE45" w14:textId="77777777" w:rsidR="00FE65E7" w:rsidRPr="00640449" w:rsidRDefault="00FE65E7" w:rsidP="00D273D0">
      <w:pPr>
        <w:numPr>
          <w:ilvl w:val="0"/>
          <w:numId w:val="25"/>
        </w:numPr>
        <w:tabs>
          <w:tab w:val="left" w:pos="340"/>
        </w:tabs>
        <w:spacing w:after="0" w:line="240" w:lineRule="auto"/>
        <w:jc w:val="both"/>
        <w:rPr>
          <w:rFonts w:ascii="Montserrat" w:hAnsi="Montserrat" w:cs="Arial"/>
          <w:b/>
          <w:sz w:val="20"/>
          <w:szCs w:val="20"/>
        </w:rPr>
      </w:pPr>
      <w:r w:rsidRPr="00640449">
        <w:rPr>
          <w:rFonts w:ascii="Montserrat" w:hAnsi="Montserrat" w:cs="Arial"/>
          <w:b/>
          <w:sz w:val="20"/>
          <w:szCs w:val="20"/>
        </w:rPr>
        <w:t>PLANOS KM, graficados sobre papel cronaflex o similar,</w:t>
      </w:r>
      <w:r w:rsidRPr="00640449">
        <w:rPr>
          <w:rFonts w:ascii="Montserrat" w:hAnsi="Montserrat" w:cs="Arial"/>
          <w:sz w:val="20"/>
          <w:szCs w:val="20"/>
        </w:rPr>
        <w:t xml:space="preserve"> que contengan el proyecto en perfil y planta </w:t>
      </w:r>
      <w:r w:rsidRPr="00640449">
        <w:rPr>
          <w:rFonts w:ascii="Montserrat" w:hAnsi="Montserrat" w:cs="Arial"/>
          <w:color w:val="000000"/>
          <w:sz w:val="20"/>
          <w:szCs w:val="20"/>
        </w:rPr>
        <w:t>con línea de ceros de terracerías, indicando el derecho de vía excedente si esta rebasa el derecho de vía de proyecto</w:t>
      </w:r>
      <w:r w:rsidRPr="00640449">
        <w:rPr>
          <w:rFonts w:ascii="Montserrat" w:hAnsi="Montserrat" w:cs="Arial"/>
          <w:sz w:val="20"/>
          <w:szCs w:val="20"/>
        </w:rPr>
        <w:t xml:space="preserve">, movimientos de terracerías </w:t>
      </w:r>
      <w:r w:rsidRPr="00640449">
        <w:rPr>
          <w:rFonts w:ascii="Montserrat" w:hAnsi="Montserrat" w:cs="Arial"/>
          <w:color w:val="000000"/>
          <w:sz w:val="20"/>
          <w:szCs w:val="20"/>
        </w:rPr>
        <w:t>e indicaciones de obras especiales (muros, gasoductos, etc.)</w:t>
      </w:r>
      <w:r w:rsidRPr="00640449">
        <w:rPr>
          <w:rFonts w:ascii="Montserrat" w:hAnsi="Montserrat" w:cs="Arial"/>
          <w:sz w:val="20"/>
          <w:szCs w:val="20"/>
        </w:rPr>
        <w:t xml:space="preserve"> cantidades de obra,</w:t>
      </w:r>
      <w:r w:rsidRPr="00640449">
        <w:rPr>
          <w:rFonts w:ascii="Montserrat" w:hAnsi="Montserrat" w:cs="Arial"/>
          <w:color w:val="000000"/>
          <w:sz w:val="20"/>
          <w:szCs w:val="20"/>
        </w:rPr>
        <w:t xml:space="preserve"> la calidad de presentación</w:t>
      </w:r>
      <w:r w:rsidRPr="00640449">
        <w:rPr>
          <w:rFonts w:ascii="Montserrat" w:hAnsi="Montserrat" w:cs="Arial"/>
          <w:sz w:val="20"/>
          <w:szCs w:val="20"/>
        </w:rPr>
        <w:t xml:space="preserve"> conforme al plano tipo proporcionado por “LA DEPENDENCIA”.</w:t>
      </w:r>
    </w:p>
    <w:p w14:paraId="213ABCBB" w14:textId="1B92E920" w:rsidR="00FE65E7" w:rsidRPr="00640449" w:rsidRDefault="00FE65E7" w:rsidP="00FE65E7">
      <w:pPr>
        <w:pStyle w:val="Prrafodelista"/>
        <w:tabs>
          <w:tab w:val="left" w:pos="340"/>
        </w:tabs>
        <w:spacing w:after="0"/>
        <w:ind w:left="360"/>
        <w:jc w:val="both"/>
        <w:rPr>
          <w:rFonts w:ascii="Montserrat" w:hAnsi="Montserrat" w:cs="Arial"/>
          <w:sz w:val="20"/>
          <w:szCs w:val="20"/>
        </w:rPr>
      </w:pPr>
      <w:r w:rsidRPr="00640449">
        <w:rPr>
          <w:rFonts w:ascii="Montserrat" w:hAnsi="Montserrat" w:cs="Arial"/>
          <w:sz w:val="20"/>
          <w:szCs w:val="20"/>
        </w:rPr>
        <w:t>Para que "EL CONTRATISTA" de por concluido su contrato, deberá considerar dentro de sus alcances el recabar las firmas de las autoridades que aparecen en el cuadro de firmas de los planos y que se encuentren en función dentro del periodo del contrato. Una vez obtenida la firma de todas las autoridades, incluyendo la de “EL CONTRATISTA”, se procederá a DIGITALIZAR los planos debidamente firmados.</w:t>
      </w:r>
    </w:p>
    <w:p w14:paraId="6E0620CD" w14:textId="77777777" w:rsidR="00FE65E7" w:rsidRPr="00640449" w:rsidRDefault="00FE65E7" w:rsidP="00FE65E7">
      <w:pPr>
        <w:pStyle w:val="Prrafodelista"/>
        <w:tabs>
          <w:tab w:val="left" w:pos="340"/>
        </w:tabs>
        <w:spacing w:after="0"/>
        <w:ind w:left="360"/>
        <w:jc w:val="both"/>
        <w:rPr>
          <w:rFonts w:ascii="Montserrat" w:hAnsi="Montserrat" w:cs="Arial"/>
          <w:b/>
          <w:sz w:val="20"/>
          <w:szCs w:val="20"/>
        </w:rPr>
      </w:pPr>
    </w:p>
    <w:p w14:paraId="65670B07" w14:textId="77777777" w:rsidR="00FE65E7" w:rsidRPr="00640449" w:rsidRDefault="00FE65E7" w:rsidP="00D273D0">
      <w:pPr>
        <w:numPr>
          <w:ilvl w:val="0"/>
          <w:numId w:val="25"/>
        </w:numPr>
        <w:tabs>
          <w:tab w:val="left" w:pos="340"/>
        </w:tabs>
        <w:spacing w:after="0" w:line="240" w:lineRule="auto"/>
        <w:rPr>
          <w:rFonts w:ascii="Montserrat" w:hAnsi="Montserrat" w:cs="Arial"/>
          <w:b/>
          <w:sz w:val="20"/>
          <w:szCs w:val="20"/>
        </w:rPr>
      </w:pPr>
      <w:r w:rsidRPr="00640449">
        <w:rPr>
          <w:rFonts w:ascii="Montserrat" w:hAnsi="Montserrat" w:cs="Arial"/>
          <w:b/>
          <w:sz w:val="20"/>
          <w:szCs w:val="20"/>
        </w:rPr>
        <w:t>PERFIL DE TRABAJO, graficado sobre papel cronaflex o similar,</w:t>
      </w:r>
    </w:p>
    <w:p w14:paraId="3D1EF51E" w14:textId="77777777" w:rsidR="00FE65E7" w:rsidRPr="00640449" w:rsidRDefault="00FE65E7" w:rsidP="00FE65E7">
      <w:pPr>
        <w:tabs>
          <w:tab w:val="left" w:pos="340"/>
        </w:tabs>
        <w:spacing w:after="0" w:line="240" w:lineRule="auto"/>
        <w:ind w:left="360"/>
        <w:jc w:val="both"/>
        <w:rPr>
          <w:rFonts w:ascii="Montserrat" w:hAnsi="Montserrat" w:cs="Arial"/>
          <w:sz w:val="20"/>
          <w:szCs w:val="20"/>
        </w:rPr>
      </w:pPr>
      <w:r w:rsidRPr="00640449">
        <w:rPr>
          <w:rFonts w:ascii="Montserrat" w:hAnsi="Montserrat" w:cs="Arial"/>
          <w:sz w:val="20"/>
          <w:szCs w:val="20"/>
        </w:rPr>
        <w:t>Por tramo de 5 (cinco) kilómetros, que contenga perfil del terreno natural con la subrasante de proyecto, alineamiento horizontal, movimientos de terracerías, ubicación de obras de drenaje menor y estructuras mayores, geotecnia, bancos de nivel, cantidades de obra y la calidad de presentación conforme al plano tipo proporcionado por “LA DEPENDENCIA”.</w:t>
      </w:r>
    </w:p>
    <w:p w14:paraId="67AE571D" w14:textId="77777777" w:rsidR="00FE65E7" w:rsidRPr="00640449" w:rsidRDefault="00FE65E7" w:rsidP="00FE65E7">
      <w:pPr>
        <w:tabs>
          <w:tab w:val="left" w:pos="340"/>
        </w:tabs>
        <w:spacing w:after="0" w:line="240" w:lineRule="auto"/>
        <w:ind w:left="360"/>
        <w:jc w:val="both"/>
        <w:rPr>
          <w:rFonts w:ascii="Montserrat" w:hAnsi="Montserrat" w:cs="Arial"/>
          <w:b/>
          <w:sz w:val="20"/>
          <w:szCs w:val="20"/>
        </w:rPr>
      </w:pPr>
    </w:p>
    <w:p w14:paraId="2650DDDC" w14:textId="77777777" w:rsidR="00FE65E7" w:rsidRPr="00640449" w:rsidRDefault="00FE65E7" w:rsidP="00FE65E7">
      <w:pPr>
        <w:tabs>
          <w:tab w:val="left" w:pos="340"/>
        </w:tabs>
        <w:ind w:left="340"/>
        <w:jc w:val="both"/>
        <w:rPr>
          <w:rFonts w:ascii="Montserrat" w:hAnsi="Montserrat" w:cs="Arial"/>
          <w:b/>
          <w:sz w:val="20"/>
          <w:szCs w:val="20"/>
        </w:rPr>
      </w:pPr>
      <w:bookmarkStart w:id="11" w:name="_Hlk519058457"/>
      <w:r w:rsidRPr="00640449">
        <w:rPr>
          <w:rFonts w:ascii="Montserrat" w:hAnsi="Montserrat" w:cs="Arial"/>
          <w:sz w:val="20"/>
          <w:szCs w:val="20"/>
        </w:rPr>
        <w:t>Para que "EL CONTRATISTA" de por concluido su contrato, deberá considerar dentro de sus alcances el recabar las firmas de las autoridades que aparecen en el cuadro de firmas de los planos y que se encuentren en función dentro del periodo del contrato. Una vez obtenida la firma de todas las autoridades, incluyendo la de “EL CONTRATISTA”, se procederá a DIGITALIZAR los planos debidamente firmados.</w:t>
      </w:r>
    </w:p>
    <w:bookmarkEnd w:id="11"/>
    <w:p w14:paraId="075C1119" w14:textId="71DC2C03" w:rsidR="00FE65E7" w:rsidRPr="00640449" w:rsidRDefault="00FE65E7" w:rsidP="00D273D0">
      <w:pPr>
        <w:pStyle w:val="Sangra2detindependiente"/>
        <w:numPr>
          <w:ilvl w:val="0"/>
          <w:numId w:val="25"/>
        </w:numPr>
        <w:spacing w:after="0" w:line="240" w:lineRule="auto"/>
        <w:rPr>
          <w:rFonts w:ascii="Montserrat" w:hAnsi="Montserrat" w:cs="Arial"/>
          <w:b/>
          <w:sz w:val="20"/>
          <w:szCs w:val="20"/>
        </w:rPr>
      </w:pPr>
      <w:r w:rsidRPr="00640449">
        <w:rPr>
          <w:rFonts w:ascii="Montserrat" w:hAnsi="Montserrat" w:cs="Arial"/>
          <w:b/>
          <w:sz w:val="20"/>
          <w:szCs w:val="20"/>
        </w:rPr>
        <w:t xml:space="preserve">Folders, con broches </w:t>
      </w:r>
      <w:r w:rsidR="00847CAB" w:rsidRPr="00640449">
        <w:rPr>
          <w:rFonts w:ascii="Montserrat" w:hAnsi="Montserrat" w:cs="Arial"/>
          <w:b/>
          <w:sz w:val="20"/>
          <w:szCs w:val="20"/>
        </w:rPr>
        <w:t>Baco</w:t>
      </w:r>
      <w:r w:rsidRPr="00640449">
        <w:rPr>
          <w:rFonts w:ascii="Montserrat" w:hAnsi="Montserrat" w:cs="Arial"/>
          <w:b/>
          <w:sz w:val="20"/>
          <w:szCs w:val="20"/>
        </w:rPr>
        <w:t xml:space="preserve"> o </w:t>
      </w:r>
      <w:r w:rsidR="00847CAB" w:rsidRPr="00640449">
        <w:rPr>
          <w:rFonts w:ascii="Montserrat" w:hAnsi="Montserrat" w:cs="Arial"/>
          <w:b/>
          <w:sz w:val="20"/>
          <w:szCs w:val="20"/>
        </w:rPr>
        <w:t>similar, por</w:t>
      </w:r>
      <w:r w:rsidRPr="00640449">
        <w:rPr>
          <w:rFonts w:ascii="Montserrat" w:hAnsi="Montserrat" w:cs="Arial"/>
          <w:b/>
          <w:sz w:val="20"/>
          <w:szCs w:val="20"/>
        </w:rPr>
        <w:t xml:space="preserve"> tramos de 5 km conteniendo, en original y copia:</w:t>
      </w:r>
    </w:p>
    <w:p w14:paraId="7208AD31" w14:textId="77777777" w:rsidR="00FE65E7" w:rsidRPr="00640449" w:rsidRDefault="00FE65E7" w:rsidP="00FE65E7">
      <w:pPr>
        <w:pStyle w:val="Sangra2detindependiente"/>
        <w:spacing w:after="0" w:line="240" w:lineRule="auto"/>
        <w:ind w:left="360"/>
        <w:rPr>
          <w:rFonts w:ascii="Montserrat" w:hAnsi="Montserrat" w:cs="Arial"/>
          <w:b/>
          <w:sz w:val="20"/>
          <w:szCs w:val="20"/>
        </w:rPr>
      </w:pPr>
    </w:p>
    <w:p w14:paraId="51E92B15" w14:textId="4A40A6EE" w:rsidR="00FE65E7" w:rsidRPr="00640449" w:rsidRDefault="00FE65E7" w:rsidP="00E350AF">
      <w:pPr>
        <w:pStyle w:val="Sinespaciado"/>
        <w:ind w:left="360"/>
        <w:jc w:val="both"/>
        <w:rPr>
          <w:rFonts w:ascii="Montserrat" w:hAnsi="Montserrat" w:cs="Arial"/>
          <w:sz w:val="20"/>
          <w:szCs w:val="20"/>
        </w:rPr>
      </w:pPr>
      <w:r w:rsidRPr="00640449">
        <w:rPr>
          <w:rFonts w:ascii="Montserrat" w:hAnsi="Montserrat" w:cs="Arial"/>
          <w:sz w:val="20"/>
          <w:szCs w:val="20"/>
        </w:rPr>
        <w:t>a). - PROYECTO CONSTRUCTIVO DE LAS OBRAS DE DRENAJE MENOR, funcionamiento de drenaje, perfiles de los ejes de las obras de drenaje con sección de proyecto, registros de campo, informe fotográfico de campo referente a obras de drenaje, memoria de cálculo, cantidades de obra por kilómetro y por tramo de 5 km y carta topográfica con cuencas hidrológicas delimitadas por obra.</w:t>
      </w:r>
    </w:p>
    <w:p w14:paraId="7926AF40" w14:textId="30D63701" w:rsidR="00FE65E7" w:rsidRPr="00640449" w:rsidRDefault="00FE65E7" w:rsidP="00E350AF">
      <w:pPr>
        <w:pStyle w:val="Sinespaciado"/>
        <w:ind w:left="360"/>
        <w:jc w:val="both"/>
        <w:rPr>
          <w:rFonts w:ascii="Montserrat" w:hAnsi="Montserrat" w:cs="Arial"/>
          <w:sz w:val="20"/>
          <w:szCs w:val="20"/>
        </w:rPr>
      </w:pPr>
      <w:r w:rsidRPr="00640449">
        <w:rPr>
          <w:rFonts w:ascii="Montserrat" w:hAnsi="Montserrat" w:cs="Arial"/>
          <w:sz w:val="20"/>
          <w:szCs w:val="20"/>
        </w:rPr>
        <w:t>b). - PROYECTO DE OBRAS COMPLEMENTARIAS, memoria de cálculo.</w:t>
      </w:r>
    </w:p>
    <w:p w14:paraId="6F18CEA8" w14:textId="77777777" w:rsidR="002D564E" w:rsidRPr="00640449" w:rsidRDefault="00FE65E7" w:rsidP="00E350AF">
      <w:pPr>
        <w:pStyle w:val="Sinespaciado"/>
        <w:ind w:left="360"/>
        <w:jc w:val="both"/>
        <w:rPr>
          <w:rFonts w:ascii="Montserrat" w:hAnsi="Montserrat" w:cs="Arial"/>
          <w:sz w:val="20"/>
          <w:szCs w:val="20"/>
        </w:rPr>
      </w:pPr>
      <w:r w:rsidRPr="00640449">
        <w:rPr>
          <w:rFonts w:ascii="Montserrat" w:hAnsi="Montserrat" w:cs="Arial"/>
          <w:sz w:val="20"/>
          <w:szCs w:val="20"/>
        </w:rPr>
        <w:t>c). - PROYECTO DE MUROS. Planos y memoria de cálculo.</w:t>
      </w:r>
    </w:p>
    <w:p w14:paraId="5C1E164C" w14:textId="33730D10" w:rsidR="00FE65E7" w:rsidRPr="00640449" w:rsidRDefault="002D564E" w:rsidP="00E350AF">
      <w:pPr>
        <w:pStyle w:val="Sinespaciado"/>
        <w:ind w:left="360"/>
        <w:jc w:val="both"/>
        <w:rPr>
          <w:rFonts w:ascii="Montserrat" w:hAnsi="Montserrat" w:cs="Arial"/>
          <w:sz w:val="20"/>
          <w:szCs w:val="20"/>
        </w:rPr>
      </w:pPr>
      <w:r w:rsidRPr="00640449">
        <w:rPr>
          <w:rFonts w:ascii="Montserrat" w:hAnsi="Montserrat" w:cs="Arial"/>
          <w:sz w:val="20"/>
          <w:szCs w:val="20"/>
        </w:rPr>
        <w:t xml:space="preserve">d). – PROYECTO DE DRENAJE URBANO; Planos, memoria de </w:t>
      </w:r>
      <w:r w:rsidR="00847CAB" w:rsidRPr="00640449">
        <w:rPr>
          <w:rFonts w:ascii="Montserrat" w:hAnsi="Montserrat" w:cs="Arial"/>
          <w:sz w:val="20"/>
          <w:szCs w:val="20"/>
        </w:rPr>
        <w:t>cálculo</w:t>
      </w:r>
      <w:r w:rsidRPr="00640449">
        <w:rPr>
          <w:rFonts w:ascii="Montserrat" w:hAnsi="Montserrat" w:cs="Arial"/>
          <w:sz w:val="20"/>
          <w:szCs w:val="20"/>
        </w:rPr>
        <w:t>, cantidades de obra</w:t>
      </w:r>
    </w:p>
    <w:p w14:paraId="2878A583" w14:textId="77777777" w:rsidR="00E350AF" w:rsidRPr="00640449" w:rsidRDefault="00E350AF" w:rsidP="00E350AF">
      <w:pPr>
        <w:pStyle w:val="Sinespaciado"/>
        <w:ind w:left="360"/>
        <w:jc w:val="both"/>
        <w:rPr>
          <w:rFonts w:ascii="Montserrat" w:hAnsi="Montserrat" w:cs="Arial"/>
          <w:sz w:val="20"/>
          <w:szCs w:val="20"/>
        </w:rPr>
      </w:pPr>
    </w:p>
    <w:p w14:paraId="7F70011A" w14:textId="38FE329D" w:rsidR="00FE65E7" w:rsidRPr="00640449" w:rsidRDefault="00FE65E7" w:rsidP="00D273D0">
      <w:pPr>
        <w:numPr>
          <w:ilvl w:val="0"/>
          <w:numId w:val="25"/>
        </w:numPr>
        <w:tabs>
          <w:tab w:val="left" w:pos="340"/>
        </w:tabs>
        <w:spacing w:after="0" w:line="240" w:lineRule="auto"/>
        <w:jc w:val="both"/>
        <w:rPr>
          <w:rFonts w:ascii="Montserrat" w:hAnsi="Montserrat" w:cs="Arial"/>
          <w:sz w:val="20"/>
          <w:szCs w:val="20"/>
        </w:rPr>
      </w:pPr>
      <w:r w:rsidRPr="00640449">
        <w:rPr>
          <w:rFonts w:ascii="Montserrat" w:hAnsi="Montserrat" w:cs="Arial"/>
          <w:b/>
          <w:sz w:val="20"/>
          <w:szCs w:val="20"/>
        </w:rPr>
        <w:t xml:space="preserve">Un Folder, con broches </w:t>
      </w:r>
      <w:r w:rsidR="00847CAB" w:rsidRPr="00640449">
        <w:rPr>
          <w:rFonts w:ascii="Montserrat" w:hAnsi="Montserrat" w:cs="Arial"/>
          <w:b/>
          <w:sz w:val="20"/>
          <w:szCs w:val="20"/>
        </w:rPr>
        <w:t>Baco</w:t>
      </w:r>
      <w:r w:rsidRPr="00640449">
        <w:rPr>
          <w:rFonts w:ascii="Montserrat" w:hAnsi="Montserrat" w:cs="Arial"/>
          <w:b/>
          <w:sz w:val="20"/>
          <w:szCs w:val="20"/>
        </w:rPr>
        <w:t xml:space="preserve"> o similar, conteniendo </w:t>
      </w:r>
      <w:r w:rsidRPr="00640449">
        <w:rPr>
          <w:rFonts w:ascii="Montserrat" w:hAnsi="Montserrat" w:cs="Arial"/>
          <w:sz w:val="20"/>
          <w:szCs w:val="20"/>
        </w:rPr>
        <w:t>memoria de cálculo, cantidades de obra y copia en papel bond de los planos de señalamiento.</w:t>
      </w:r>
    </w:p>
    <w:p w14:paraId="7FE52B12" w14:textId="77777777" w:rsidR="00FE65E7" w:rsidRPr="00640449" w:rsidRDefault="00FE65E7" w:rsidP="00FE65E7">
      <w:pPr>
        <w:tabs>
          <w:tab w:val="left" w:pos="340"/>
        </w:tabs>
        <w:spacing w:after="0" w:line="240" w:lineRule="auto"/>
        <w:ind w:left="360"/>
        <w:jc w:val="both"/>
        <w:rPr>
          <w:rFonts w:ascii="Montserrat" w:hAnsi="Montserrat" w:cs="Arial"/>
          <w:sz w:val="20"/>
          <w:szCs w:val="20"/>
        </w:rPr>
      </w:pPr>
    </w:p>
    <w:p w14:paraId="06E73D1B" w14:textId="77777777" w:rsidR="00FE65E7" w:rsidRPr="00640449" w:rsidRDefault="00FE65E7" w:rsidP="00D273D0">
      <w:pPr>
        <w:numPr>
          <w:ilvl w:val="0"/>
          <w:numId w:val="25"/>
        </w:numPr>
        <w:tabs>
          <w:tab w:val="left" w:pos="340"/>
        </w:tabs>
        <w:spacing w:after="0" w:line="240" w:lineRule="auto"/>
        <w:jc w:val="both"/>
        <w:rPr>
          <w:rFonts w:ascii="Montserrat" w:hAnsi="Montserrat" w:cs="Arial"/>
          <w:b/>
          <w:sz w:val="20"/>
          <w:szCs w:val="20"/>
        </w:rPr>
      </w:pPr>
      <w:r w:rsidRPr="00640449">
        <w:rPr>
          <w:rFonts w:ascii="Montserrat" w:hAnsi="Montserrat" w:cs="Arial"/>
          <w:b/>
          <w:sz w:val="20"/>
          <w:szCs w:val="20"/>
        </w:rPr>
        <w:t>PLANOS DE SEÑALAMIENTO en papel cronaflex o similar.</w:t>
      </w:r>
    </w:p>
    <w:p w14:paraId="701FF59E" w14:textId="0E55D7BB" w:rsidR="00FE65E7" w:rsidRPr="00640449" w:rsidRDefault="00FE65E7" w:rsidP="00FE65E7">
      <w:pPr>
        <w:tabs>
          <w:tab w:val="left" w:pos="340"/>
        </w:tabs>
        <w:spacing w:after="0"/>
        <w:ind w:left="340"/>
        <w:jc w:val="both"/>
        <w:rPr>
          <w:rFonts w:ascii="Montserrat" w:hAnsi="Montserrat" w:cs="Arial"/>
          <w:sz w:val="20"/>
          <w:szCs w:val="20"/>
        </w:rPr>
      </w:pPr>
      <w:r w:rsidRPr="00640449">
        <w:rPr>
          <w:rFonts w:ascii="Montserrat" w:hAnsi="Montserrat" w:cs="Arial"/>
          <w:sz w:val="20"/>
          <w:szCs w:val="20"/>
        </w:rPr>
        <w:t>Para que "EL CONTRATISTA" de por concluido su contrato, deberá considerar dentro de sus alcances el recabar las firmas de las autoridades que aparecen en el cuadro de firmas de los planos y que se encuentren en función dentro del periodo del contrato. Una vez obtenida la firma de todas las autoridades, incluyendo la de “EL CONTRATISTA”, se procederá a DIGITALIZAR los planos debidamente firmados.</w:t>
      </w:r>
    </w:p>
    <w:p w14:paraId="5BDED31D" w14:textId="77777777" w:rsidR="00FE65E7" w:rsidRPr="00640449" w:rsidRDefault="00FE65E7" w:rsidP="00FE65E7">
      <w:pPr>
        <w:tabs>
          <w:tab w:val="left" w:pos="340"/>
        </w:tabs>
        <w:spacing w:after="0"/>
        <w:ind w:left="340"/>
        <w:jc w:val="both"/>
        <w:rPr>
          <w:rFonts w:ascii="Montserrat" w:hAnsi="Montserrat" w:cs="Arial"/>
          <w:b/>
          <w:sz w:val="20"/>
          <w:szCs w:val="20"/>
        </w:rPr>
      </w:pPr>
    </w:p>
    <w:p w14:paraId="151EB32D" w14:textId="13028922" w:rsidR="00FE65E7" w:rsidRPr="00640449" w:rsidRDefault="00FE65E7" w:rsidP="00D273D0">
      <w:pPr>
        <w:numPr>
          <w:ilvl w:val="0"/>
          <w:numId w:val="25"/>
        </w:numPr>
        <w:tabs>
          <w:tab w:val="left" w:pos="340"/>
        </w:tabs>
        <w:spacing w:after="0" w:line="240" w:lineRule="auto"/>
        <w:jc w:val="both"/>
        <w:rPr>
          <w:rFonts w:ascii="Montserrat" w:hAnsi="Montserrat" w:cs="Arial"/>
          <w:b/>
          <w:sz w:val="20"/>
          <w:szCs w:val="20"/>
        </w:rPr>
      </w:pPr>
      <w:r w:rsidRPr="00640449">
        <w:rPr>
          <w:rFonts w:ascii="Montserrat" w:hAnsi="Montserrat" w:cs="Arial"/>
          <w:b/>
          <w:sz w:val="20"/>
          <w:szCs w:val="20"/>
        </w:rPr>
        <w:t xml:space="preserve">Un Folder, con broches </w:t>
      </w:r>
      <w:r w:rsidR="00847CAB" w:rsidRPr="00640449">
        <w:rPr>
          <w:rFonts w:ascii="Montserrat" w:hAnsi="Montserrat" w:cs="Arial"/>
          <w:b/>
          <w:sz w:val="20"/>
          <w:szCs w:val="20"/>
        </w:rPr>
        <w:t>Baco</w:t>
      </w:r>
      <w:r w:rsidRPr="00640449">
        <w:rPr>
          <w:rFonts w:ascii="Montserrat" w:hAnsi="Montserrat" w:cs="Arial"/>
          <w:b/>
          <w:sz w:val="20"/>
          <w:szCs w:val="20"/>
        </w:rPr>
        <w:t xml:space="preserve"> o similar, conteniendo el estudio geotécnico para terracerías y pavimento</w:t>
      </w:r>
    </w:p>
    <w:p w14:paraId="55CC73BA" w14:textId="77777777" w:rsidR="00FE65E7" w:rsidRPr="00640449" w:rsidRDefault="00FE65E7" w:rsidP="00FE65E7">
      <w:pPr>
        <w:tabs>
          <w:tab w:val="left" w:pos="340"/>
        </w:tabs>
        <w:spacing w:after="0" w:line="240" w:lineRule="auto"/>
        <w:ind w:left="360"/>
        <w:jc w:val="both"/>
        <w:rPr>
          <w:rFonts w:ascii="Montserrat" w:hAnsi="Montserrat" w:cs="Arial"/>
          <w:b/>
          <w:sz w:val="20"/>
          <w:szCs w:val="20"/>
        </w:rPr>
      </w:pPr>
    </w:p>
    <w:p w14:paraId="224C10FB" w14:textId="17AB8968" w:rsidR="00FE65E7" w:rsidRPr="00640449" w:rsidRDefault="00FE65E7" w:rsidP="00D273D0">
      <w:pPr>
        <w:numPr>
          <w:ilvl w:val="0"/>
          <w:numId w:val="25"/>
        </w:numPr>
        <w:tabs>
          <w:tab w:val="left" w:pos="340"/>
        </w:tabs>
        <w:spacing w:after="0" w:line="240" w:lineRule="auto"/>
        <w:jc w:val="both"/>
        <w:rPr>
          <w:rFonts w:ascii="Montserrat" w:hAnsi="Montserrat" w:cs="Arial"/>
          <w:b/>
          <w:sz w:val="20"/>
          <w:szCs w:val="20"/>
        </w:rPr>
      </w:pPr>
      <w:r w:rsidRPr="00640449">
        <w:rPr>
          <w:rFonts w:ascii="Montserrat" w:hAnsi="Montserrat" w:cs="Arial"/>
          <w:b/>
          <w:sz w:val="20"/>
          <w:szCs w:val="20"/>
        </w:rPr>
        <w:t xml:space="preserve">Un Folder, con broches </w:t>
      </w:r>
      <w:r w:rsidR="00847CAB" w:rsidRPr="00640449">
        <w:rPr>
          <w:rFonts w:ascii="Montserrat" w:hAnsi="Montserrat" w:cs="Arial"/>
          <w:b/>
          <w:sz w:val="20"/>
          <w:szCs w:val="20"/>
        </w:rPr>
        <w:t>Baco</w:t>
      </w:r>
      <w:r w:rsidRPr="00640449">
        <w:rPr>
          <w:rFonts w:ascii="Montserrat" w:hAnsi="Montserrat" w:cs="Arial"/>
          <w:b/>
          <w:sz w:val="20"/>
          <w:szCs w:val="20"/>
        </w:rPr>
        <w:t xml:space="preserve"> o similar, conteniendo el proyecto de pavimentos y cantidades de Obra</w:t>
      </w:r>
    </w:p>
    <w:p w14:paraId="5B3421EF" w14:textId="03C93C3D" w:rsidR="00FE65E7" w:rsidRPr="00640449" w:rsidRDefault="00FE65E7" w:rsidP="00D273D0">
      <w:pPr>
        <w:numPr>
          <w:ilvl w:val="0"/>
          <w:numId w:val="25"/>
        </w:numPr>
        <w:tabs>
          <w:tab w:val="left" w:pos="340"/>
        </w:tabs>
        <w:spacing w:after="0" w:line="240" w:lineRule="auto"/>
        <w:jc w:val="both"/>
        <w:rPr>
          <w:rFonts w:ascii="Montserrat" w:hAnsi="Montserrat" w:cs="Arial"/>
          <w:b/>
          <w:sz w:val="20"/>
          <w:szCs w:val="20"/>
        </w:rPr>
      </w:pPr>
      <w:r w:rsidRPr="00640449">
        <w:rPr>
          <w:rFonts w:ascii="Montserrat" w:hAnsi="Montserrat" w:cs="Arial"/>
          <w:b/>
          <w:sz w:val="20"/>
          <w:szCs w:val="20"/>
        </w:rPr>
        <w:t xml:space="preserve"> Un Folder, con broches </w:t>
      </w:r>
      <w:r w:rsidR="00847CAB" w:rsidRPr="00640449">
        <w:rPr>
          <w:rFonts w:ascii="Montserrat" w:hAnsi="Montserrat" w:cs="Arial"/>
          <w:b/>
          <w:sz w:val="20"/>
          <w:szCs w:val="20"/>
        </w:rPr>
        <w:t>Baco</w:t>
      </w:r>
      <w:r w:rsidRPr="00640449">
        <w:rPr>
          <w:rFonts w:ascii="Montserrat" w:hAnsi="Montserrat" w:cs="Arial"/>
          <w:b/>
          <w:sz w:val="20"/>
          <w:szCs w:val="20"/>
        </w:rPr>
        <w:t xml:space="preserve"> o similar, conteniendo conceptos y </w:t>
      </w:r>
      <w:r w:rsidR="00847CAB" w:rsidRPr="00640449">
        <w:rPr>
          <w:rFonts w:ascii="Montserrat" w:hAnsi="Montserrat" w:cs="Arial"/>
          <w:b/>
          <w:sz w:val="20"/>
          <w:szCs w:val="20"/>
        </w:rPr>
        <w:t>cantidades de</w:t>
      </w:r>
      <w:r w:rsidRPr="00640449">
        <w:rPr>
          <w:rFonts w:ascii="Montserrat" w:hAnsi="Montserrat" w:cs="Arial"/>
          <w:b/>
          <w:sz w:val="20"/>
          <w:szCs w:val="20"/>
        </w:rPr>
        <w:t xml:space="preserve"> la obra   inducida.</w:t>
      </w:r>
    </w:p>
    <w:p w14:paraId="7A06A2DD" w14:textId="77777777" w:rsidR="00FE65E7" w:rsidRPr="00640449" w:rsidRDefault="00FE65E7" w:rsidP="00FE65E7">
      <w:pPr>
        <w:tabs>
          <w:tab w:val="left" w:pos="340"/>
        </w:tabs>
        <w:spacing w:after="0" w:line="240" w:lineRule="auto"/>
        <w:ind w:left="360"/>
        <w:jc w:val="both"/>
        <w:rPr>
          <w:rFonts w:ascii="Montserrat" w:hAnsi="Montserrat" w:cs="Arial"/>
          <w:b/>
          <w:sz w:val="20"/>
          <w:szCs w:val="20"/>
        </w:rPr>
      </w:pPr>
    </w:p>
    <w:p w14:paraId="6BA2FEB4" w14:textId="7F334B68" w:rsidR="00FE65E7" w:rsidRPr="00640449" w:rsidRDefault="00FE65E7" w:rsidP="00D273D0">
      <w:pPr>
        <w:numPr>
          <w:ilvl w:val="0"/>
          <w:numId w:val="25"/>
        </w:numPr>
        <w:tabs>
          <w:tab w:val="left" w:pos="340"/>
        </w:tabs>
        <w:spacing w:after="0" w:line="240" w:lineRule="auto"/>
        <w:jc w:val="both"/>
        <w:rPr>
          <w:rFonts w:ascii="Montserrat" w:hAnsi="Montserrat" w:cs="Arial"/>
          <w:sz w:val="20"/>
          <w:szCs w:val="20"/>
        </w:rPr>
      </w:pPr>
      <w:r w:rsidRPr="00640449">
        <w:rPr>
          <w:rFonts w:ascii="Montserrat" w:hAnsi="Montserrat" w:cs="Arial"/>
          <w:b/>
          <w:sz w:val="20"/>
          <w:szCs w:val="20"/>
        </w:rPr>
        <w:t xml:space="preserve"> Un Folder, con broches </w:t>
      </w:r>
      <w:r w:rsidR="00847CAB" w:rsidRPr="00640449">
        <w:rPr>
          <w:rFonts w:ascii="Montserrat" w:hAnsi="Montserrat" w:cs="Arial"/>
          <w:b/>
          <w:sz w:val="20"/>
          <w:szCs w:val="20"/>
        </w:rPr>
        <w:t>Baco</w:t>
      </w:r>
      <w:r w:rsidRPr="00640449">
        <w:rPr>
          <w:rFonts w:ascii="Montserrat" w:hAnsi="Montserrat" w:cs="Arial"/>
          <w:b/>
          <w:sz w:val="20"/>
          <w:szCs w:val="20"/>
        </w:rPr>
        <w:t xml:space="preserve"> o similar, conteniendo los Generadores, </w:t>
      </w:r>
      <w:r w:rsidRPr="00640449">
        <w:rPr>
          <w:rFonts w:ascii="Montserrat" w:hAnsi="Montserrat" w:cs="Arial"/>
          <w:sz w:val="20"/>
          <w:szCs w:val="20"/>
        </w:rPr>
        <w:t xml:space="preserve">CATALOGO DE CONCEPTOS, CANTIDADES Y PRESUPUESTO DE OBRA (FORMA E-7) y los generadores en forma de </w:t>
      </w:r>
      <w:r w:rsidRPr="00640449">
        <w:rPr>
          <w:rFonts w:ascii="Montserrat" w:hAnsi="Montserrat" w:cs="Arial"/>
          <w:b/>
          <w:sz w:val="20"/>
          <w:szCs w:val="20"/>
        </w:rPr>
        <w:t>tabla concentradora de volúmenes, en columnas de tramos de 5 km</w:t>
      </w:r>
      <w:r w:rsidRPr="00640449">
        <w:rPr>
          <w:rFonts w:ascii="Montserrat" w:hAnsi="Montserrat" w:cs="Arial"/>
          <w:sz w:val="20"/>
          <w:szCs w:val="20"/>
        </w:rPr>
        <w:t>, donde se muestre el origen de las cantidades reportadas en la Forma E7</w:t>
      </w:r>
    </w:p>
    <w:p w14:paraId="7BDA4652" w14:textId="77777777" w:rsidR="002D564E" w:rsidRPr="00640449" w:rsidRDefault="002D564E" w:rsidP="002D564E">
      <w:pPr>
        <w:pStyle w:val="Prrafodelista"/>
        <w:rPr>
          <w:rFonts w:ascii="Montserrat" w:hAnsi="Montserrat" w:cs="Arial"/>
          <w:sz w:val="20"/>
          <w:szCs w:val="20"/>
        </w:rPr>
      </w:pPr>
    </w:p>
    <w:p w14:paraId="5E1C3997" w14:textId="3F0C05FB" w:rsidR="002D564E" w:rsidRPr="00640449" w:rsidRDefault="002D564E" w:rsidP="00D273D0">
      <w:pPr>
        <w:numPr>
          <w:ilvl w:val="0"/>
          <w:numId w:val="25"/>
        </w:numPr>
        <w:tabs>
          <w:tab w:val="left" w:pos="340"/>
        </w:tabs>
        <w:spacing w:after="0" w:line="240" w:lineRule="auto"/>
        <w:jc w:val="both"/>
        <w:rPr>
          <w:rFonts w:ascii="Montserrat" w:hAnsi="Montserrat" w:cs="Arial"/>
          <w:sz w:val="20"/>
          <w:szCs w:val="20"/>
        </w:rPr>
      </w:pPr>
      <w:r w:rsidRPr="00640449">
        <w:rPr>
          <w:rFonts w:ascii="Montserrat" w:hAnsi="Montserrat" w:cs="Arial"/>
          <w:b/>
          <w:bCs/>
          <w:sz w:val="20"/>
          <w:szCs w:val="20"/>
        </w:rPr>
        <w:t xml:space="preserve">Un Folder, con broche </w:t>
      </w:r>
      <w:r w:rsidR="00847CAB" w:rsidRPr="00640449">
        <w:rPr>
          <w:rFonts w:ascii="Montserrat" w:hAnsi="Montserrat" w:cs="Arial"/>
          <w:b/>
          <w:bCs/>
          <w:sz w:val="20"/>
          <w:szCs w:val="20"/>
        </w:rPr>
        <w:t>Baco</w:t>
      </w:r>
      <w:r w:rsidRPr="00640449">
        <w:rPr>
          <w:rFonts w:ascii="Montserrat" w:hAnsi="Montserrat" w:cs="Arial"/>
          <w:b/>
          <w:bCs/>
          <w:sz w:val="20"/>
          <w:szCs w:val="20"/>
        </w:rPr>
        <w:t xml:space="preserve"> o similar, conteniendo el Proyecto ejecutivo de la Rampa de Emergencia, </w:t>
      </w:r>
      <w:r w:rsidRPr="00640449">
        <w:rPr>
          <w:rFonts w:ascii="Montserrat" w:hAnsi="Montserrat" w:cs="Arial"/>
          <w:sz w:val="20"/>
          <w:szCs w:val="20"/>
        </w:rPr>
        <w:t xml:space="preserve">Planos, memorias de </w:t>
      </w:r>
      <w:r w:rsidR="00847CAB" w:rsidRPr="00640449">
        <w:rPr>
          <w:rFonts w:ascii="Montserrat" w:hAnsi="Montserrat" w:cs="Arial"/>
          <w:sz w:val="20"/>
          <w:szCs w:val="20"/>
        </w:rPr>
        <w:t>cálculo</w:t>
      </w:r>
      <w:r w:rsidRPr="00640449">
        <w:rPr>
          <w:rFonts w:ascii="Montserrat" w:hAnsi="Montserrat" w:cs="Arial"/>
          <w:sz w:val="20"/>
          <w:szCs w:val="20"/>
        </w:rPr>
        <w:t>, cantidades de obra, presupuesto, etc.</w:t>
      </w:r>
    </w:p>
    <w:p w14:paraId="67123A7F" w14:textId="77777777" w:rsidR="00FE65E7" w:rsidRPr="00640449" w:rsidRDefault="00FE65E7" w:rsidP="00FE65E7">
      <w:pPr>
        <w:tabs>
          <w:tab w:val="left" w:pos="340"/>
        </w:tabs>
        <w:spacing w:after="0" w:line="240" w:lineRule="auto"/>
        <w:ind w:left="360"/>
        <w:jc w:val="both"/>
        <w:rPr>
          <w:rFonts w:ascii="Montserrat" w:hAnsi="Montserrat" w:cs="Arial"/>
          <w:sz w:val="20"/>
          <w:szCs w:val="20"/>
        </w:rPr>
      </w:pPr>
    </w:p>
    <w:p w14:paraId="415B04C3" w14:textId="2211F2CB" w:rsidR="00FE65E7" w:rsidRPr="00640449" w:rsidRDefault="00FE65E7" w:rsidP="00D273D0">
      <w:pPr>
        <w:numPr>
          <w:ilvl w:val="0"/>
          <w:numId w:val="25"/>
        </w:numPr>
        <w:tabs>
          <w:tab w:val="left" w:pos="340"/>
        </w:tabs>
        <w:spacing w:after="0" w:line="240" w:lineRule="auto"/>
        <w:jc w:val="both"/>
        <w:rPr>
          <w:rFonts w:ascii="Montserrat" w:hAnsi="Montserrat" w:cs="Arial"/>
          <w:sz w:val="20"/>
          <w:szCs w:val="20"/>
        </w:rPr>
      </w:pPr>
      <w:r w:rsidRPr="00640449">
        <w:rPr>
          <w:rFonts w:ascii="Montserrat" w:hAnsi="Montserrat" w:cs="Arial"/>
          <w:b/>
          <w:sz w:val="20"/>
          <w:szCs w:val="20"/>
        </w:rPr>
        <w:t>Dos CD’s, etiquetados y rotulados</w:t>
      </w:r>
      <w:r w:rsidRPr="00640449">
        <w:rPr>
          <w:rFonts w:ascii="Montserrat" w:hAnsi="Montserrat" w:cs="Arial"/>
          <w:sz w:val="20"/>
          <w:szCs w:val="20"/>
        </w:rPr>
        <w:t xml:space="preserve">, conteniendo archivos electrónicos de los estudios y proyectos contratados (Datos de campo incluyendo el KMZ del eje de trazo para ubicarlo en Google, Videos de vuelo "Dron" y a nivel de carretera cuando se trate de una </w:t>
      </w:r>
      <w:r w:rsidR="00847CAB" w:rsidRPr="00640449">
        <w:rPr>
          <w:rFonts w:ascii="Montserrat" w:hAnsi="Montserrat" w:cs="Arial"/>
          <w:sz w:val="20"/>
          <w:szCs w:val="20"/>
        </w:rPr>
        <w:t>modernización</w:t>
      </w:r>
      <w:r w:rsidRPr="00640449">
        <w:rPr>
          <w:rFonts w:ascii="Montserrat" w:hAnsi="Montserrat" w:cs="Arial"/>
          <w:sz w:val="20"/>
          <w:szCs w:val="20"/>
        </w:rPr>
        <w:t>, estudio</w:t>
      </w:r>
      <w:r w:rsidR="000C197F">
        <w:rPr>
          <w:rFonts w:ascii="Montserrat" w:hAnsi="Montserrat" w:cs="Arial"/>
          <w:sz w:val="20"/>
          <w:szCs w:val="20"/>
        </w:rPr>
        <w:t xml:space="preserve"> </w:t>
      </w:r>
      <w:r w:rsidRPr="00640449">
        <w:rPr>
          <w:rFonts w:ascii="Montserrat" w:hAnsi="Montserrat" w:cs="Arial"/>
          <w:sz w:val="20"/>
          <w:szCs w:val="20"/>
        </w:rPr>
        <w:t>geotécnico, evaluación del pavimento existente, proyecto de pavimento, Plantas KM, perfiles de trabajo, Secciones de Construcción en DWG generadas con el programa incluyendo los escalones de liga, datos de proceso, listados del proceso electrónico de terracerías -</w:t>
      </w:r>
      <w:r w:rsidRPr="00640449">
        <w:rPr>
          <w:rFonts w:ascii="Montserrat" w:hAnsi="Montserrat" w:cs="Arial"/>
          <w:b/>
          <w:sz w:val="20"/>
          <w:szCs w:val="20"/>
        </w:rPr>
        <w:t>editados en Word-</w:t>
      </w:r>
      <w:r w:rsidRPr="00640449">
        <w:rPr>
          <w:rFonts w:ascii="Montserrat" w:hAnsi="Montserrat" w:cs="Arial"/>
          <w:sz w:val="20"/>
          <w:szCs w:val="20"/>
        </w:rPr>
        <w:t xml:space="preserve">, cantidades de obra de terracerías, Secciones tipo transversal autorizada, Secciones tipo Constructiva del tramo autorizadas, Subrasante mínima de drenaje autorizada, Tablas de curva masa y relación de bancos de préstamo de terracerías autorizados, Relación de pasos autorizada (incluye estructuras, entronques, accesos, rampas de frenado, paraderos, peatonales, retornos y cruces importantes de obra inducida, </w:t>
      </w:r>
      <w:r w:rsidR="00640449" w:rsidRPr="00640449">
        <w:rPr>
          <w:rFonts w:ascii="Montserrat" w:hAnsi="Montserrat" w:cs="Arial"/>
          <w:sz w:val="20"/>
          <w:szCs w:val="20"/>
        </w:rPr>
        <w:t>etc.</w:t>
      </w:r>
      <w:r w:rsidRPr="00640449">
        <w:rPr>
          <w:rFonts w:ascii="Montserrat" w:hAnsi="Montserrat" w:cs="Arial"/>
          <w:sz w:val="20"/>
          <w:szCs w:val="20"/>
        </w:rPr>
        <w:t>), proyectos de obras de drenaje, proyecto de señalamiento, proyecto de pavimento y catálogo de conceptos y cantidades (FORMA E-7).</w:t>
      </w:r>
    </w:p>
    <w:p w14:paraId="5BD27286" w14:textId="77777777" w:rsidR="00FE65E7" w:rsidRPr="00640449" w:rsidRDefault="00FE65E7" w:rsidP="00FE65E7">
      <w:pPr>
        <w:tabs>
          <w:tab w:val="left" w:pos="340"/>
        </w:tabs>
        <w:spacing w:after="0" w:line="240" w:lineRule="auto"/>
        <w:ind w:left="360"/>
        <w:jc w:val="both"/>
        <w:rPr>
          <w:rFonts w:ascii="Montserrat" w:hAnsi="Montserrat" w:cs="Arial"/>
          <w:sz w:val="20"/>
          <w:szCs w:val="20"/>
        </w:rPr>
      </w:pPr>
    </w:p>
    <w:p w14:paraId="338055AC" w14:textId="77777777" w:rsidR="00FE65E7" w:rsidRPr="00640449" w:rsidRDefault="00FE65E7" w:rsidP="00D273D0">
      <w:pPr>
        <w:numPr>
          <w:ilvl w:val="0"/>
          <w:numId w:val="25"/>
        </w:numPr>
        <w:tabs>
          <w:tab w:val="left" w:pos="340"/>
        </w:tabs>
        <w:spacing w:after="0" w:line="240" w:lineRule="auto"/>
        <w:jc w:val="both"/>
        <w:rPr>
          <w:rFonts w:ascii="Montserrat" w:hAnsi="Montserrat" w:cs="Arial"/>
          <w:b/>
          <w:sz w:val="20"/>
          <w:szCs w:val="20"/>
        </w:rPr>
      </w:pPr>
      <w:r w:rsidRPr="00640449">
        <w:rPr>
          <w:rFonts w:ascii="Montserrat" w:hAnsi="Montserrat" w:cs="Arial"/>
          <w:b/>
          <w:sz w:val="20"/>
          <w:szCs w:val="20"/>
        </w:rPr>
        <w:t xml:space="preserve">Dos CD’s, etiquetados y rotulados, </w:t>
      </w:r>
      <w:r w:rsidRPr="00640449">
        <w:rPr>
          <w:rFonts w:ascii="Montserrat" w:hAnsi="Montserrat" w:cs="Arial"/>
          <w:sz w:val="20"/>
          <w:szCs w:val="20"/>
        </w:rPr>
        <w:t xml:space="preserve">conteniendo archivos electrónicos en </w:t>
      </w:r>
      <w:r w:rsidRPr="00640449">
        <w:rPr>
          <w:rFonts w:ascii="Montserrat" w:hAnsi="Montserrat" w:cs="Arial"/>
          <w:b/>
          <w:sz w:val="20"/>
          <w:szCs w:val="20"/>
        </w:rPr>
        <w:t>formato PDF</w:t>
      </w:r>
      <w:r w:rsidRPr="00640449">
        <w:rPr>
          <w:rFonts w:ascii="Montserrat" w:hAnsi="Montserrat" w:cs="Arial"/>
          <w:sz w:val="20"/>
          <w:szCs w:val="20"/>
        </w:rPr>
        <w:t xml:space="preserve"> con calidad de impresión definitiva de los estudios y proyectos contratados (Datos de campo, estudio geotécnico, evaluación del pavimento existente, proyecto de pavimento, Plantas KM, perfiles de trabajo, Secciones de Construcción generadas con el programa incluyendo escalones de liga, listados del proceso electrónico de terracerías, memoria de cálculo y planos de los proyectos de obras de drenaje, proyecto de señalamiento, y catálogo de conceptos y cantidades (FORMA E-7).</w:t>
      </w:r>
    </w:p>
    <w:p w14:paraId="5D637CE7" w14:textId="77777777" w:rsidR="00FE65E7" w:rsidRPr="00640449" w:rsidRDefault="00FE65E7" w:rsidP="00FE65E7">
      <w:pPr>
        <w:tabs>
          <w:tab w:val="left" w:pos="340"/>
        </w:tabs>
        <w:spacing w:after="0" w:line="240" w:lineRule="auto"/>
        <w:ind w:left="360"/>
        <w:jc w:val="both"/>
        <w:rPr>
          <w:rFonts w:ascii="Montserrat" w:hAnsi="Montserrat" w:cs="Arial"/>
          <w:b/>
          <w:sz w:val="20"/>
          <w:szCs w:val="20"/>
        </w:rPr>
      </w:pPr>
    </w:p>
    <w:p w14:paraId="4CBB8674" w14:textId="77777777" w:rsidR="00FE65E7" w:rsidRPr="00640449" w:rsidRDefault="00FE65E7" w:rsidP="00D273D0">
      <w:pPr>
        <w:pStyle w:val="Prrafodelista"/>
        <w:numPr>
          <w:ilvl w:val="0"/>
          <w:numId w:val="25"/>
        </w:numPr>
        <w:spacing w:after="0"/>
        <w:rPr>
          <w:rFonts w:ascii="Montserrat" w:hAnsi="Montserrat" w:cs="Arial"/>
          <w:b/>
          <w:sz w:val="20"/>
          <w:szCs w:val="20"/>
        </w:rPr>
      </w:pPr>
      <w:bookmarkStart w:id="12" w:name="_Hlk519058495"/>
      <w:r w:rsidRPr="00640449">
        <w:rPr>
          <w:rFonts w:ascii="Montserrat" w:hAnsi="Montserrat" w:cs="Arial"/>
          <w:b/>
          <w:sz w:val="20"/>
          <w:szCs w:val="20"/>
        </w:rPr>
        <w:t>Dos CD’s, etiquetados y rotulados, conteniendo archivos escaneados en formato PDF y JPG con calidad de impresión definitiva de los planos debidamente firmados por las autoridades de “LA DEPENDENCIA”.</w:t>
      </w:r>
    </w:p>
    <w:bookmarkEnd w:id="12"/>
    <w:p w14:paraId="1EFA1E43" w14:textId="77777777" w:rsidR="00FE65E7" w:rsidRDefault="00FE65E7" w:rsidP="00FE65E7">
      <w:pPr>
        <w:jc w:val="both"/>
        <w:rPr>
          <w:rFonts w:ascii="Montserrat" w:hAnsi="Montserrat" w:cs="Arial"/>
          <w:b/>
          <w:bCs/>
          <w:sz w:val="20"/>
          <w:szCs w:val="20"/>
        </w:rPr>
      </w:pPr>
      <w:r w:rsidRPr="00640449">
        <w:rPr>
          <w:rFonts w:ascii="Montserrat" w:hAnsi="Montserrat" w:cs="Arial"/>
          <w:b/>
          <w:bCs/>
          <w:sz w:val="20"/>
          <w:szCs w:val="20"/>
        </w:rPr>
        <w:t>FORMATOS EN LOS QUE SE DEBERÁ ENTREGAR CADA UNO DE LOS DOCUMENTOS QUE INTEGRAN EL PROYECTO DEFINITIVO DE UNA CARRETERA (De acuerdo con los alcances del contrato correspondiente).</w:t>
      </w:r>
    </w:p>
    <w:p w14:paraId="4F275DA5" w14:textId="77777777" w:rsidR="003A16C2" w:rsidRPr="00640449" w:rsidRDefault="003A16C2" w:rsidP="00FE65E7">
      <w:pPr>
        <w:jc w:val="both"/>
        <w:rPr>
          <w:rFonts w:ascii="Montserrat" w:hAnsi="Montserrat" w:cs="Arial"/>
          <w:b/>
          <w:bCs/>
          <w:sz w:val="20"/>
          <w:szCs w:val="20"/>
        </w:rPr>
      </w:pPr>
    </w:p>
    <w:tbl>
      <w:tblPr>
        <w:tblpPr w:leftFromText="141" w:rightFromText="141" w:vertAnchor="text" w:horzAnchor="margin" w:tblpXSpec="center" w:tblpY="12"/>
        <w:tblW w:w="9712" w:type="dxa"/>
        <w:tblCellMar>
          <w:left w:w="70" w:type="dxa"/>
          <w:right w:w="70" w:type="dxa"/>
        </w:tblCellMar>
        <w:tblLook w:val="0000" w:firstRow="0" w:lastRow="0" w:firstColumn="0" w:lastColumn="0" w:noHBand="0" w:noVBand="0"/>
      </w:tblPr>
      <w:tblGrid>
        <w:gridCol w:w="343"/>
        <w:gridCol w:w="5091"/>
        <w:gridCol w:w="1370"/>
        <w:gridCol w:w="982"/>
        <w:gridCol w:w="1001"/>
        <w:gridCol w:w="927"/>
      </w:tblGrid>
      <w:tr w:rsidR="00FE65E7" w:rsidRPr="00640449" w14:paraId="19F4D051" w14:textId="77777777" w:rsidTr="00251CD7">
        <w:trPr>
          <w:trHeight w:val="199"/>
        </w:trPr>
        <w:tc>
          <w:tcPr>
            <w:tcW w:w="5432" w:type="dxa"/>
            <w:gridSpan w:val="2"/>
            <w:vMerge w:val="restart"/>
            <w:tcBorders>
              <w:top w:val="single" w:sz="12" w:space="0" w:color="auto"/>
              <w:left w:val="single" w:sz="12" w:space="0" w:color="auto"/>
              <w:bottom w:val="single" w:sz="12" w:space="0" w:color="000000"/>
              <w:right w:val="nil"/>
            </w:tcBorders>
            <w:shd w:val="clear" w:color="auto" w:fill="auto"/>
            <w:noWrap/>
            <w:vAlign w:val="center"/>
          </w:tcPr>
          <w:p w14:paraId="7C67A5AF"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DOCUMENTOS</w:t>
            </w:r>
          </w:p>
        </w:tc>
        <w:tc>
          <w:tcPr>
            <w:tcW w:w="4280" w:type="dxa"/>
            <w:gridSpan w:val="4"/>
            <w:tcBorders>
              <w:top w:val="single" w:sz="12" w:space="0" w:color="auto"/>
              <w:left w:val="single" w:sz="12" w:space="0" w:color="auto"/>
              <w:bottom w:val="single" w:sz="8" w:space="0" w:color="auto"/>
              <w:right w:val="single" w:sz="12" w:space="0" w:color="000000"/>
            </w:tcBorders>
            <w:shd w:val="clear" w:color="auto" w:fill="auto"/>
            <w:noWrap/>
            <w:vAlign w:val="bottom"/>
          </w:tcPr>
          <w:p w14:paraId="2F4C375E"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FORMATOS</w:t>
            </w:r>
          </w:p>
        </w:tc>
      </w:tr>
      <w:tr w:rsidR="00FE65E7" w:rsidRPr="00640449" w14:paraId="3C4153F7" w14:textId="77777777" w:rsidTr="00251CD7">
        <w:trPr>
          <w:trHeight w:val="573"/>
        </w:trPr>
        <w:tc>
          <w:tcPr>
            <w:tcW w:w="5432" w:type="dxa"/>
            <w:gridSpan w:val="2"/>
            <w:vMerge/>
            <w:tcBorders>
              <w:top w:val="single" w:sz="12" w:space="0" w:color="auto"/>
              <w:left w:val="single" w:sz="12" w:space="0" w:color="auto"/>
              <w:bottom w:val="single" w:sz="12" w:space="0" w:color="000000"/>
              <w:right w:val="nil"/>
            </w:tcBorders>
            <w:vAlign w:val="center"/>
          </w:tcPr>
          <w:p w14:paraId="5FE86B9F" w14:textId="77777777" w:rsidR="00FE65E7" w:rsidRPr="00640449" w:rsidRDefault="00FE65E7" w:rsidP="00251CD7">
            <w:pPr>
              <w:spacing w:after="0"/>
              <w:rPr>
                <w:rFonts w:ascii="Montserrat" w:hAnsi="Montserrat" w:cs="Arial"/>
                <w:b/>
                <w:bCs/>
                <w:sz w:val="20"/>
                <w:szCs w:val="20"/>
              </w:rPr>
            </w:pPr>
          </w:p>
        </w:tc>
        <w:tc>
          <w:tcPr>
            <w:tcW w:w="1370" w:type="dxa"/>
            <w:tcBorders>
              <w:top w:val="nil"/>
              <w:left w:val="single" w:sz="12" w:space="0" w:color="auto"/>
              <w:bottom w:val="single" w:sz="8" w:space="0" w:color="auto"/>
              <w:right w:val="single" w:sz="8" w:space="0" w:color="auto"/>
            </w:tcBorders>
            <w:shd w:val="clear" w:color="auto" w:fill="auto"/>
            <w:vAlign w:val="center"/>
          </w:tcPr>
          <w:p w14:paraId="72759571"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PROCESADOR DE TEXTOS</w:t>
            </w:r>
          </w:p>
        </w:tc>
        <w:tc>
          <w:tcPr>
            <w:tcW w:w="982" w:type="dxa"/>
            <w:tcBorders>
              <w:top w:val="nil"/>
              <w:left w:val="nil"/>
              <w:bottom w:val="single" w:sz="8" w:space="0" w:color="auto"/>
              <w:right w:val="nil"/>
            </w:tcBorders>
            <w:shd w:val="clear" w:color="auto" w:fill="auto"/>
            <w:vAlign w:val="center"/>
          </w:tcPr>
          <w:p w14:paraId="23F2F25C"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HOJA DE CÁLCULO</w:t>
            </w:r>
          </w:p>
        </w:tc>
        <w:tc>
          <w:tcPr>
            <w:tcW w:w="1001" w:type="dxa"/>
            <w:tcBorders>
              <w:top w:val="nil"/>
              <w:left w:val="single" w:sz="8" w:space="0" w:color="auto"/>
              <w:bottom w:val="single" w:sz="8" w:space="0" w:color="auto"/>
              <w:right w:val="single" w:sz="8" w:space="0" w:color="auto"/>
            </w:tcBorders>
            <w:shd w:val="clear" w:color="auto" w:fill="auto"/>
            <w:vAlign w:val="center"/>
          </w:tcPr>
          <w:p w14:paraId="3A4872E3"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AUTOCAD</w:t>
            </w:r>
          </w:p>
        </w:tc>
        <w:tc>
          <w:tcPr>
            <w:tcW w:w="927" w:type="dxa"/>
            <w:tcBorders>
              <w:top w:val="nil"/>
              <w:left w:val="nil"/>
              <w:bottom w:val="single" w:sz="8" w:space="0" w:color="auto"/>
              <w:right w:val="single" w:sz="12" w:space="0" w:color="auto"/>
            </w:tcBorders>
            <w:shd w:val="clear" w:color="auto" w:fill="auto"/>
            <w:vAlign w:val="center"/>
          </w:tcPr>
          <w:p w14:paraId="086C428A"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 </w:t>
            </w:r>
          </w:p>
        </w:tc>
      </w:tr>
      <w:tr w:rsidR="00FE65E7" w:rsidRPr="00640449" w14:paraId="066B2ABB" w14:textId="77777777" w:rsidTr="00251CD7">
        <w:trPr>
          <w:trHeight w:val="188"/>
        </w:trPr>
        <w:tc>
          <w:tcPr>
            <w:tcW w:w="5432" w:type="dxa"/>
            <w:gridSpan w:val="2"/>
            <w:vMerge/>
            <w:tcBorders>
              <w:top w:val="single" w:sz="12" w:space="0" w:color="auto"/>
              <w:left w:val="single" w:sz="12" w:space="0" w:color="auto"/>
              <w:bottom w:val="single" w:sz="12" w:space="0" w:color="000000"/>
              <w:right w:val="nil"/>
            </w:tcBorders>
            <w:vAlign w:val="center"/>
          </w:tcPr>
          <w:p w14:paraId="313F0E89" w14:textId="77777777" w:rsidR="00FE65E7" w:rsidRPr="00640449" w:rsidRDefault="00FE65E7" w:rsidP="00251CD7">
            <w:pPr>
              <w:spacing w:after="0"/>
              <w:rPr>
                <w:rFonts w:ascii="Montserrat" w:hAnsi="Montserrat" w:cs="Arial"/>
                <w:b/>
                <w:bCs/>
                <w:sz w:val="20"/>
                <w:szCs w:val="20"/>
              </w:rPr>
            </w:pPr>
          </w:p>
        </w:tc>
        <w:tc>
          <w:tcPr>
            <w:tcW w:w="1370" w:type="dxa"/>
            <w:tcBorders>
              <w:top w:val="nil"/>
              <w:left w:val="single" w:sz="12" w:space="0" w:color="auto"/>
              <w:bottom w:val="single" w:sz="12" w:space="0" w:color="auto"/>
              <w:right w:val="single" w:sz="8" w:space="0" w:color="auto"/>
            </w:tcBorders>
            <w:shd w:val="clear" w:color="auto" w:fill="auto"/>
            <w:noWrap/>
            <w:vAlign w:val="bottom"/>
          </w:tcPr>
          <w:p w14:paraId="5B1D7582"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WORD</w:t>
            </w:r>
          </w:p>
        </w:tc>
        <w:tc>
          <w:tcPr>
            <w:tcW w:w="982" w:type="dxa"/>
            <w:tcBorders>
              <w:top w:val="nil"/>
              <w:left w:val="nil"/>
              <w:bottom w:val="single" w:sz="12" w:space="0" w:color="auto"/>
              <w:right w:val="nil"/>
            </w:tcBorders>
            <w:shd w:val="clear" w:color="auto" w:fill="auto"/>
            <w:noWrap/>
            <w:vAlign w:val="bottom"/>
          </w:tcPr>
          <w:p w14:paraId="1431F0F8"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EXCEL</w:t>
            </w:r>
          </w:p>
        </w:tc>
        <w:tc>
          <w:tcPr>
            <w:tcW w:w="1001" w:type="dxa"/>
            <w:tcBorders>
              <w:top w:val="nil"/>
              <w:left w:val="single" w:sz="8" w:space="0" w:color="auto"/>
              <w:bottom w:val="single" w:sz="12" w:space="0" w:color="auto"/>
              <w:right w:val="single" w:sz="8" w:space="0" w:color="auto"/>
            </w:tcBorders>
            <w:shd w:val="clear" w:color="auto" w:fill="auto"/>
            <w:noWrap/>
            <w:vAlign w:val="bottom"/>
          </w:tcPr>
          <w:p w14:paraId="5AF60D6B"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DWG</w:t>
            </w:r>
          </w:p>
        </w:tc>
        <w:tc>
          <w:tcPr>
            <w:tcW w:w="927" w:type="dxa"/>
            <w:tcBorders>
              <w:top w:val="nil"/>
              <w:left w:val="nil"/>
              <w:bottom w:val="single" w:sz="12" w:space="0" w:color="auto"/>
              <w:right w:val="single" w:sz="12" w:space="0" w:color="auto"/>
            </w:tcBorders>
            <w:shd w:val="clear" w:color="auto" w:fill="auto"/>
            <w:noWrap/>
            <w:vAlign w:val="bottom"/>
          </w:tcPr>
          <w:p w14:paraId="2C6DABF9" w14:textId="77777777" w:rsidR="00FE65E7" w:rsidRPr="00640449" w:rsidRDefault="00FE65E7" w:rsidP="00251CD7">
            <w:pPr>
              <w:spacing w:after="0"/>
              <w:jc w:val="center"/>
              <w:rPr>
                <w:rFonts w:ascii="Montserrat" w:hAnsi="Montserrat" w:cs="Arial"/>
                <w:b/>
                <w:bCs/>
                <w:sz w:val="20"/>
                <w:szCs w:val="20"/>
              </w:rPr>
            </w:pPr>
            <w:r w:rsidRPr="00640449">
              <w:rPr>
                <w:rFonts w:ascii="Montserrat" w:hAnsi="Montserrat" w:cs="Arial"/>
                <w:b/>
                <w:bCs/>
                <w:sz w:val="20"/>
                <w:szCs w:val="20"/>
              </w:rPr>
              <w:t>PDF</w:t>
            </w:r>
          </w:p>
        </w:tc>
      </w:tr>
      <w:tr w:rsidR="00FE65E7" w:rsidRPr="00640449" w14:paraId="72022910" w14:textId="77777777" w:rsidTr="00251CD7">
        <w:trPr>
          <w:trHeight w:val="206"/>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5852EF0C"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1</w:t>
            </w:r>
          </w:p>
        </w:tc>
        <w:tc>
          <w:tcPr>
            <w:tcW w:w="5091" w:type="dxa"/>
            <w:tcBorders>
              <w:top w:val="nil"/>
              <w:left w:val="nil"/>
              <w:bottom w:val="nil"/>
              <w:right w:val="nil"/>
            </w:tcBorders>
            <w:shd w:val="clear" w:color="auto" w:fill="auto"/>
            <w:noWrap/>
            <w:vAlign w:val="bottom"/>
          </w:tcPr>
          <w:p w14:paraId="00A97229"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REGISTROS DE CAMPO</w:t>
            </w:r>
          </w:p>
        </w:tc>
        <w:tc>
          <w:tcPr>
            <w:tcW w:w="1370" w:type="dxa"/>
            <w:tcBorders>
              <w:top w:val="nil"/>
              <w:left w:val="single" w:sz="8" w:space="0" w:color="auto"/>
              <w:bottom w:val="nil"/>
              <w:right w:val="single" w:sz="8" w:space="0" w:color="auto"/>
            </w:tcBorders>
            <w:shd w:val="clear" w:color="auto" w:fill="auto"/>
            <w:vAlign w:val="center"/>
          </w:tcPr>
          <w:p w14:paraId="7F8D375A" w14:textId="77777777" w:rsidR="00FE65E7" w:rsidRPr="00640449" w:rsidRDefault="00FE65E7" w:rsidP="00251CD7">
            <w:pPr>
              <w:spacing w:after="0"/>
              <w:jc w:val="center"/>
              <w:rPr>
                <w:rFonts w:ascii="Montserrat" w:hAnsi="Montserrat" w:cs="Arial"/>
                <w:sz w:val="20"/>
                <w:szCs w:val="20"/>
              </w:rPr>
            </w:pPr>
          </w:p>
        </w:tc>
        <w:tc>
          <w:tcPr>
            <w:tcW w:w="982" w:type="dxa"/>
            <w:tcBorders>
              <w:top w:val="nil"/>
              <w:left w:val="nil"/>
              <w:bottom w:val="nil"/>
              <w:right w:val="nil"/>
            </w:tcBorders>
            <w:shd w:val="clear" w:color="auto" w:fill="auto"/>
            <w:vAlign w:val="center"/>
          </w:tcPr>
          <w:p w14:paraId="67917B32"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1001" w:type="dxa"/>
            <w:tcBorders>
              <w:top w:val="nil"/>
              <w:left w:val="single" w:sz="8" w:space="0" w:color="auto"/>
              <w:bottom w:val="nil"/>
              <w:right w:val="single" w:sz="8" w:space="0" w:color="auto"/>
            </w:tcBorders>
            <w:shd w:val="clear" w:color="auto" w:fill="auto"/>
            <w:vAlign w:val="center"/>
          </w:tcPr>
          <w:p w14:paraId="53300A26" w14:textId="77777777" w:rsidR="00FE65E7" w:rsidRPr="00640449" w:rsidRDefault="00FE65E7" w:rsidP="00251CD7">
            <w:pPr>
              <w:spacing w:after="0"/>
              <w:jc w:val="center"/>
              <w:rPr>
                <w:rFonts w:ascii="Montserrat" w:hAnsi="Montserrat" w:cs="Arial"/>
                <w:sz w:val="20"/>
                <w:szCs w:val="20"/>
              </w:rPr>
            </w:pPr>
          </w:p>
        </w:tc>
        <w:tc>
          <w:tcPr>
            <w:tcW w:w="927" w:type="dxa"/>
            <w:tcBorders>
              <w:top w:val="nil"/>
              <w:left w:val="nil"/>
              <w:bottom w:val="nil"/>
              <w:right w:val="single" w:sz="12" w:space="0" w:color="auto"/>
            </w:tcBorders>
            <w:shd w:val="clear" w:color="auto" w:fill="auto"/>
            <w:vAlign w:val="center"/>
          </w:tcPr>
          <w:p w14:paraId="75023D9A"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31EEF17E" w14:textId="77777777" w:rsidTr="00251CD7">
        <w:trPr>
          <w:trHeight w:val="144"/>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57EE4F36"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2</w:t>
            </w:r>
          </w:p>
        </w:tc>
        <w:tc>
          <w:tcPr>
            <w:tcW w:w="5091" w:type="dxa"/>
            <w:tcBorders>
              <w:top w:val="single" w:sz="4" w:space="0" w:color="auto"/>
              <w:left w:val="nil"/>
              <w:bottom w:val="single" w:sz="4" w:space="0" w:color="auto"/>
              <w:right w:val="single" w:sz="8" w:space="0" w:color="auto"/>
            </w:tcBorders>
            <w:shd w:val="clear" w:color="auto" w:fill="auto"/>
            <w:noWrap/>
            <w:vAlign w:val="bottom"/>
          </w:tcPr>
          <w:p w14:paraId="6C61A2F5"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INFORME FOTOGRÁFICO</w:t>
            </w:r>
          </w:p>
        </w:tc>
        <w:tc>
          <w:tcPr>
            <w:tcW w:w="1370" w:type="dxa"/>
            <w:tcBorders>
              <w:top w:val="single" w:sz="4" w:space="0" w:color="auto"/>
              <w:left w:val="nil"/>
              <w:bottom w:val="single" w:sz="4" w:space="0" w:color="auto"/>
              <w:right w:val="single" w:sz="8" w:space="0" w:color="auto"/>
            </w:tcBorders>
            <w:shd w:val="clear" w:color="auto" w:fill="auto"/>
            <w:vAlign w:val="center"/>
          </w:tcPr>
          <w:p w14:paraId="78B570C2"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82" w:type="dxa"/>
            <w:tcBorders>
              <w:top w:val="single" w:sz="4" w:space="0" w:color="auto"/>
              <w:left w:val="nil"/>
              <w:bottom w:val="single" w:sz="4" w:space="0" w:color="auto"/>
              <w:right w:val="nil"/>
            </w:tcBorders>
            <w:shd w:val="clear" w:color="auto" w:fill="auto"/>
            <w:vAlign w:val="center"/>
          </w:tcPr>
          <w:p w14:paraId="63B3C812" w14:textId="77777777" w:rsidR="00FE65E7" w:rsidRPr="00640449" w:rsidRDefault="00FE65E7" w:rsidP="00251CD7">
            <w:pPr>
              <w:spacing w:after="0"/>
              <w:jc w:val="center"/>
              <w:rPr>
                <w:rFonts w:ascii="Montserrat" w:hAnsi="Montserrat" w:cs="Arial"/>
                <w:sz w:val="20"/>
                <w:szCs w:val="20"/>
              </w:rPr>
            </w:pPr>
          </w:p>
        </w:tc>
        <w:tc>
          <w:tcPr>
            <w:tcW w:w="1001" w:type="dxa"/>
            <w:tcBorders>
              <w:top w:val="single" w:sz="4" w:space="0" w:color="auto"/>
              <w:left w:val="single" w:sz="8" w:space="0" w:color="auto"/>
              <w:bottom w:val="single" w:sz="4" w:space="0" w:color="auto"/>
              <w:right w:val="single" w:sz="8" w:space="0" w:color="auto"/>
            </w:tcBorders>
            <w:shd w:val="clear" w:color="auto" w:fill="auto"/>
            <w:vAlign w:val="center"/>
          </w:tcPr>
          <w:p w14:paraId="030F55A6" w14:textId="77777777" w:rsidR="00FE65E7" w:rsidRPr="00640449" w:rsidRDefault="00FE65E7" w:rsidP="00251CD7">
            <w:pPr>
              <w:spacing w:after="0"/>
              <w:jc w:val="center"/>
              <w:rPr>
                <w:rFonts w:ascii="Montserrat" w:hAnsi="Montserrat" w:cs="Arial"/>
                <w:sz w:val="20"/>
                <w:szCs w:val="20"/>
              </w:rPr>
            </w:pPr>
          </w:p>
        </w:tc>
        <w:tc>
          <w:tcPr>
            <w:tcW w:w="927" w:type="dxa"/>
            <w:tcBorders>
              <w:top w:val="single" w:sz="4" w:space="0" w:color="auto"/>
              <w:left w:val="nil"/>
              <w:bottom w:val="single" w:sz="4" w:space="0" w:color="auto"/>
              <w:right w:val="single" w:sz="12" w:space="0" w:color="auto"/>
            </w:tcBorders>
            <w:shd w:val="clear" w:color="auto" w:fill="auto"/>
            <w:vAlign w:val="center"/>
          </w:tcPr>
          <w:p w14:paraId="7E55857C"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20A8928B" w14:textId="77777777" w:rsidTr="00251CD7">
        <w:trPr>
          <w:trHeight w:val="203"/>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36B33A87"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3</w:t>
            </w:r>
          </w:p>
        </w:tc>
        <w:tc>
          <w:tcPr>
            <w:tcW w:w="5091" w:type="dxa"/>
            <w:tcBorders>
              <w:top w:val="nil"/>
              <w:left w:val="nil"/>
              <w:bottom w:val="single" w:sz="4" w:space="0" w:color="auto"/>
              <w:right w:val="single" w:sz="8" w:space="0" w:color="auto"/>
            </w:tcBorders>
            <w:shd w:val="clear" w:color="auto" w:fill="auto"/>
            <w:noWrap/>
            <w:vAlign w:val="bottom"/>
          </w:tcPr>
          <w:p w14:paraId="14D91906"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AFOROS VEHICULARES</w:t>
            </w:r>
          </w:p>
        </w:tc>
        <w:tc>
          <w:tcPr>
            <w:tcW w:w="1370" w:type="dxa"/>
            <w:tcBorders>
              <w:top w:val="nil"/>
              <w:left w:val="nil"/>
              <w:bottom w:val="single" w:sz="4" w:space="0" w:color="auto"/>
              <w:right w:val="single" w:sz="8" w:space="0" w:color="auto"/>
            </w:tcBorders>
            <w:shd w:val="clear" w:color="auto" w:fill="auto"/>
            <w:vAlign w:val="center"/>
          </w:tcPr>
          <w:p w14:paraId="67A1B5B2"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82" w:type="dxa"/>
            <w:tcBorders>
              <w:top w:val="nil"/>
              <w:left w:val="nil"/>
              <w:bottom w:val="single" w:sz="4" w:space="0" w:color="auto"/>
              <w:right w:val="nil"/>
            </w:tcBorders>
            <w:shd w:val="clear" w:color="auto" w:fill="auto"/>
            <w:vAlign w:val="center"/>
          </w:tcPr>
          <w:p w14:paraId="41C4688C" w14:textId="77777777" w:rsidR="00FE65E7" w:rsidRPr="00640449" w:rsidRDefault="00FE65E7" w:rsidP="00251CD7">
            <w:pPr>
              <w:spacing w:after="0"/>
              <w:jc w:val="center"/>
              <w:rPr>
                <w:rFonts w:ascii="Montserrat" w:hAnsi="Montserrat" w:cs="Arial"/>
                <w:sz w:val="20"/>
                <w:szCs w:val="20"/>
              </w:rPr>
            </w:pPr>
          </w:p>
        </w:tc>
        <w:tc>
          <w:tcPr>
            <w:tcW w:w="1001" w:type="dxa"/>
            <w:tcBorders>
              <w:top w:val="nil"/>
              <w:left w:val="single" w:sz="8" w:space="0" w:color="auto"/>
              <w:bottom w:val="single" w:sz="4" w:space="0" w:color="auto"/>
              <w:right w:val="single" w:sz="8" w:space="0" w:color="auto"/>
            </w:tcBorders>
            <w:shd w:val="clear" w:color="auto" w:fill="auto"/>
            <w:vAlign w:val="center"/>
          </w:tcPr>
          <w:p w14:paraId="26EB9881" w14:textId="77777777" w:rsidR="00FE65E7" w:rsidRPr="00640449" w:rsidRDefault="00FE65E7" w:rsidP="00251CD7">
            <w:pPr>
              <w:spacing w:after="0"/>
              <w:jc w:val="center"/>
              <w:rPr>
                <w:rFonts w:ascii="Montserrat" w:hAnsi="Montserrat" w:cs="Arial"/>
                <w:sz w:val="20"/>
                <w:szCs w:val="20"/>
              </w:rPr>
            </w:pPr>
          </w:p>
        </w:tc>
        <w:tc>
          <w:tcPr>
            <w:tcW w:w="927" w:type="dxa"/>
            <w:tcBorders>
              <w:top w:val="nil"/>
              <w:left w:val="nil"/>
              <w:bottom w:val="single" w:sz="4" w:space="0" w:color="auto"/>
              <w:right w:val="single" w:sz="12" w:space="0" w:color="auto"/>
            </w:tcBorders>
            <w:shd w:val="clear" w:color="auto" w:fill="auto"/>
            <w:vAlign w:val="center"/>
          </w:tcPr>
          <w:p w14:paraId="374657F1"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62FD8D06" w14:textId="77777777" w:rsidTr="00251CD7">
        <w:trPr>
          <w:trHeight w:val="108"/>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7E0A97BD"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4</w:t>
            </w:r>
          </w:p>
        </w:tc>
        <w:tc>
          <w:tcPr>
            <w:tcW w:w="5091" w:type="dxa"/>
            <w:tcBorders>
              <w:top w:val="nil"/>
              <w:left w:val="nil"/>
              <w:bottom w:val="single" w:sz="4" w:space="0" w:color="auto"/>
              <w:right w:val="single" w:sz="8" w:space="0" w:color="auto"/>
            </w:tcBorders>
            <w:shd w:val="clear" w:color="auto" w:fill="auto"/>
            <w:noWrap/>
            <w:vAlign w:val="bottom"/>
          </w:tcPr>
          <w:p w14:paraId="776C252B"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ESTUDIOS GEOTÉCNICOS</w:t>
            </w:r>
          </w:p>
        </w:tc>
        <w:tc>
          <w:tcPr>
            <w:tcW w:w="1370" w:type="dxa"/>
            <w:tcBorders>
              <w:top w:val="nil"/>
              <w:left w:val="nil"/>
              <w:bottom w:val="single" w:sz="4" w:space="0" w:color="auto"/>
              <w:right w:val="single" w:sz="8" w:space="0" w:color="auto"/>
            </w:tcBorders>
            <w:shd w:val="clear" w:color="auto" w:fill="auto"/>
            <w:vAlign w:val="center"/>
          </w:tcPr>
          <w:p w14:paraId="0ADAD80A"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82" w:type="dxa"/>
            <w:tcBorders>
              <w:top w:val="nil"/>
              <w:left w:val="nil"/>
              <w:bottom w:val="single" w:sz="4" w:space="0" w:color="auto"/>
              <w:right w:val="nil"/>
            </w:tcBorders>
            <w:shd w:val="clear" w:color="auto" w:fill="auto"/>
            <w:vAlign w:val="center"/>
          </w:tcPr>
          <w:p w14:paraId="089E9D07"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1001" w:type="dxa"/>
            <w:tcBorders>
              <w:top w:val="nil"/>
              <w:left w:val="single" w:sz="8" w:space="0" w:color="auto"/>
              <w:bottom w:val="single" w:sz="4" w:space="0" w:color="auto"/>
              <w:right w:val="single" w:sz="8" w:space="0" w:color="auto"/>
            </w:tcBorders>
            <w:shd w:val="clear" w:color="auto" w:fill="auto"/>
            <w:vAlign w:val="center"/>
          </w:tcPr>
          <w:p w14:paraId="47FABB28" w14:textId="77777777" w:rsidR="00FE65E7" w:rsidRPr="00640449" w:rsidRDefault="00FE65E7" w:rsidP="00251CD7">
            <w:pPr>
              <w:spacing w:after="0"/>
              <w:jc w:val="center"/>
              <w:rPr>
                <w:rFonts w:ascii="Montserrat" w:hAnsi="Montserrat" w:cs="Arial"/>
                <w:sz w:val="20"/>
                <w:szCs w:val="20"/>
              </w:rPr>
            </w:pPr>
          </w:p>
        </w:tc>
        <w:tc>
          <w:tcPr>
            <w:tcW w:w="927" w:type="dxa"/>
            <w:tcBorders>
              <w:top w:val="nil"/>
              <w:left w:val="nil"/>
              <w:bottom w:val="single" w:sz="4" w:space="0" w:color="auto"/>
              <w:right w:val="single" w:sz="12" w:space="0" w:color="auto"/>
            </w:tcBorders>
            <w:shd w:val="clear" w:color="auto" w:fill="auto"/>
            <w:vAlign w:val="center"/>
          </w:tcPr>
          <w:p w14:paraId="78EACE69"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55109009" w14:textId="77777777" w:rsidTr="00251CD7">
        <w:trPr>
          <w:trHeight w:val="313"/>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34181B30"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5</w:t>
            </w:r>
          </w:p>
        </w:tc>
        <w:tc>
          <w:tcPr>
            <w:tcW w:w="5091" w:type="dxa"/>
            <w:tcBorders>
              <w:top w:val="nil"/>
              <w:left w:val="nil"/>
              <w:bottom w:val="single" w:sz="4" w:space="0" w:color="auto"/>
              <w:right w:val="single" w:sz="8" w:space="0" w:color="auto"/>
            </w:tcBorders>
            <w:shd w:val="clear" w:color="auto" w:fill="auto"/>
            <w:noWrap/>
            <w:vAlign w:val="bottom"/>
          </w:tcPr>
          <w:p w14:paraId="1BD7CB85"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LISTADOS DEL PROYECTO DE TERRACERIAS (PROCESOS ELECTRONICOS, CANTIDADES DE OBRA POR KM, CALCULO DE MOVIMIENTO DE TERRACERIAS)</w:t>
            </w:r>
          </w:p>
        </w:tc>
        <w:tc>
          <w:tcPr>
            <w:tcW w:w="1370" w:type="dxa"/>
            <w:tcBorders>
              <w:top w:val="nil"/>
              <w:left w:val="nil"/>
              <w:bottom w:val="single" w:sz="4" w:space="0" w:color="auto"/>
              <w:right w:val="single" w:sz="8" w:space="0" w:color="auto"/>
            </w:tcBorders>
            <w:shd w:val="clear" w:color="auto" w:fill="auto"/>
            <w:vAlign w:val="center"/>
          </w:tcPr>
          <w:p w14:paraId="40A760F1"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82" w:type="dxa"/>
            <w:tcBorders>
              <w:top w:val="nil"/>
              <w:left w:val="nil"/>
              <w:bottom w:val="single" w:sz="4" w:space="0" w:color="auto"/>
              <w:right w:val="nil"/>
            </w:tcBorders>
            <w:shd w:val="clear" w:color="auto" w:fill="auto"/>
            <w:vAlign w:val="center"/>
          </w:tcPr>
          <w:p w14:paraId="703EDD28" w14:textId="77777777" w:rsidR="00FE65E7" w:rsidRPr="00640449" w:rsidRDefault="00FE65E7" w:rsidP="00251CD7">
            <w:pPr>
              <w:spacing w:after="0"/>
              <w:jc w:val="center"/>
              <w:rPr>
                <w:rFonts w:ascii="Montserrat" w:hAnsi="Montserrat" w:cs="Arial"/>
                <w:sz w:val="20"/>
                <w:szCs w:val="20"/>
              </w:rPr>
            </w:pPr>
          </w:p>
        </w:tc>
        <w:tc>
          <w:tcPr>
            <w:tcW w:w="1001" w:type="dxa"/>
            <w:tcBorders>
              <w:top w:val="nil"/>
              <w:left w:val="single" w:sz="8" w:space="0" w:color="auto"/>
              <w:bottom w:val="single" w:sz="4" w:space="0" w:color="auto"/>
              <w:right w:val="single" w:sz="8" w:space="0" w:color="auto"/>
            </w:tcBorders>
            <w:shd w:val="clear" w:color="auto" w:fill="auto"/>
            <w:vAlign w:val="center"/>
          </w:tcPr>
          <w:p w14:paraId="36B73F0B" w14:textId="77777777" w:rsidR="00FE65E7" w:rsidRPr="00640449" w:rsidRDefault="00FE65E7" w:rsidP="00251CD7">
            <w:pPr>
              <w:spacing w:after="0"/>
              <w:jc w:val="center"/>
              <w:rPr>
                <w:rFonts w:ascii="Montserrat" w:hAnsi="Montserrat" w:cs="Arial"/>
                <w:sz w:val="20"/>
                <w:szCs w:val="20"/>
              </w:rPr>
            </w:pPr>
          </w:p>
        </w:tc>
        <w:tc>
          <w:tcPr>
            <w:tcW w:w="927" w:type="dxa"/>
            <w:tcBorders>
              <w:top w:val="nil"/>
              <w:left w:val="nil"/>
              <w:bottom w:val="single" w:sz="4" w:space="0" w:color="auto"/>
              <w:right w:val="single" w:sz="12" w:space="0" w:color="auto"/>
            </w:tcBorders>
            <w:shd w:val="clear" w:color="auto" w:fill="auto"/>
            <w:vAlign w:val="center"/>
          </w:tcPr>
          <w:p w14:paraId="2EFA580C"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0D7D368F" w14:textId="77777777" w:rsidTr="00251CD7">
        <w:trPr>
          <w:trHeight w:val="180"/>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777294A4"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6</w:t>
            </w:r>
          </w:p>
        </w:tc>
        <w:tc>
          <w:tcPr>
            <w:tcW w:w="5091" w:type="dxa"/>
            <w:tcBorders>
              <w:top w:val="nil"/>
              <w:left w:val="nil"/>
              <w:bottom w:val="single" w:sz="4" w:space="0" w:color="auto"/>
              <w:right w:val="single" w:sz="8" w:space="0" w:color="auto"/>
            </w:tcBorders>
            <w:shd w:val="clear" w:color="auto" w:fill="auto"/>
            <w:noWrap/>
            <w:vAlign w:val="bottom"/>
          </w:tcPr>
          <w:p w14:paraId="01BD3C96"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MEMORIA DE CÁLCULO DE LAS OBRAS DE DRENAJE</w:t>
            </w:r>
          </w:p>
        </w:tc>
        <w:tc>
          <w:tcPr>
            <w:tcW w:w="1370" w:type="dxa"/>
            <w:tcBorders>
              <w:top w:val="nil"/>
              <w:left w:val="nil"/>
              <w:bottom w:val="single" w:sz="4" w:space="0" w:color="auto"/>
              <w:right w:val="single" w:sz="8" w:space="0" w:color="auto"/>
            </w:tcBorders>
            <w:shd w:val="clear" w:color="auto" w:fill="auto"/>
            <w:vAlign w:val="center"/>
          </w:tcPr>
          <w:p w14:paraId="53C9F446"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82" w:type="dxa"/>
            <w:tcBorders>
              <w:top w:val="nil"/>
              <w:left w:val="nil"/>
              <w:bottom w:val="single" w:sz="4" w:space="0" w:color="auto"/>
              <w:right w:val="nil"/>
            </w:tcBorders>
            <w:shd w:val="clear" w:color="auto" w:fill="auto"/>
            <w:vAlign w:val="center"/>
          </w:tcPr>
          <w:p w14:paraId="05ACFA9A"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1001" w:type="dxa"/>
            <w:tcBorders>
              <w:top w:val="nil"/>
              <w:left w:val="single" w:sz="8" w:space="0" w:color="auto"/>
              <w:bottom w:val="single" w:sz="4" w:space="0" w:color="auto"/>
              <w:right w:val="single" w:sz="8" w:space="0" w:color="auto"/>
            </w:tcBorders>
            <w:shd w:val="clear" w:color="auto" w:fill="auto"/>
            <w:vAlign w:val="center"/>
          </w:tcPr>
          <w:p w14:paraId="58168FE7" w14:textId="77777777" w:rsidR="00FE65E7" w:rsidRPr="00640449" w:rsidRDefault="00FE65E7" w:rsidP="00251CD7">
            <w:pPr>
              <w:spacing w:after="0"/>
              <w:jc w:val="center"/>
              <w:rPr>
                <w:rFonts w:ascii="Montserrat" w:hAnsi="Montserrat" w:cs="Arial"/>
                <w:sz w:val="20"/>
                <w:szCs w:val="20"/>
              </w:rPr>
            </w:pPr>
          </w:p>
        </w:tc>
        <w:tc>
          <w:tcPr>
            <w:tcW w:w="927" w:type="dxa"/>
            <w:tcBorders>
              <w:top w:val="nil"/>
              <w:left w:val="nil"/>
              <w:bottom w:val="single" w:sz="4" w:space="0" w:color="auto"/>
              <w:right w:val="single" w:sz="12" w:space="0" w:color="auto"/>
            </w:tcBorders>
            <w:shd w:val="clear" w:color="auto" w:fill="auto"/>
            <w:vAlign w:val="center"/>
          </w:tcPr>
          <w:p w14:paraId="749B8654"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7D026E57" w14:textId="77777777" w:rsidTr="00251CD7">
        <w:trPr>
          <w:trHeight w:val="225"/>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17A2D11C"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7</w:t>
            </w:r>
          </w:p>
        </w:tc>
        <w:tc>
          <w:tcPr>
            <w:tcW w:w="5091" w:type="dxa"/>
            <w:tcBorders>
              <w:top w:val="nil"/>
              <w:left w:val="nil"/>
              <w:bottom w:val="single" w:sz="4" w:space="0" w:color="auto"/>
              <w:right w:val="single" w:sz="8" w:space="0" w:color="auto"/>
            </w:tcBorders>
            <w:shd w:val="clear" w:color="auto" w:fill="auto"/>
            <w:noWrap/>
            <w:vAlign w:val="bottom"/>
          </w:tcPr>
          <w:p w14:paraId="5C3CEBBF"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PLANOS DEL PROYECTO DE OBRAS DE DRENAJE</w:t>
            </w:r>
          </w:p>
        </w:tc>
        <w:tc>
          <w:tcPr>
            <w:tcW w:w="1370" w:type="dxa"/>
            <w:tcBorders>
              <w:top w:val="nil"/>
              <w:left w:val="nil"/>
              <w:bottom w:val="single" w:sz="4" w:space="0" w:color="auto"/>
              <w:right w:val="single" w:sz="8" w:space="0" w:color="auto"/>
            </w:tcBorders>
            <w:shd w:val="clear" w:color="auto" w:fill="auto"/>
            <w:vAlign w:val="center"/>
          </w:tcPr>
          <w:p w14:paraId="282CF0A7" w14:textId="77777777" w:rsidR="00FE65E7" w:rsidRPr="00640449" w:rsidRDefault="00FE65E7" w:rsidP="00251CD7">
            <w:pPr>
              <w:spacing w:after="0"/>
              <w:jc w:val="center"/>
              <w:rPr>
                <w:rFonts w:ascii="Montserrat" w:hAnsi="Montserrat" w:cs="Arial"/>
                <w:sz w:val="20"/>
                <w:szCs w:val="20"/>
              </w:rPr>
            </w:pPr>
          </w:p>
        </w:tc>
        <w:tc>
          <w:tcPr>
            <w:tcW w:w="982" w:type="dxa"/>
            <w:tcBorders>
              <w:top w:val="nil"/>
              <w:left w:val="nil"/>
              <w:bottom w:val="single" w:sz="4" w:space="0" w:color="auto"/>
              <w:right w:val="nil"/>
            </w:tcBorders>
            <w:shd w:val="clear" w:color="auto" w:fill="auto"/>
            <w:vAlign w:val="center"/>
          </w:tcPr>
          <w:p w14:paraId="5F191095"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1001" w:type="dxa"/>
            <w:tcBorders>
              <w:top w:val="nil"/>
              <w:left w:val="single" w:sz="8" w:space="0" w:color="auto"/>
              <w:bottom w:val="single" w:sz="4" w:space="0" w:color="auto"/>
              <w:right w:val="single" w:sz="8" w:space="0" w:color="auto"/>
            </w:tcBorders>
            <w:shd w:val="clear" w:color="auto" w:fill="auto"/>
            <w:vAlign w:val="center"/>
          </w:tcPr>
          <w:p w14:paraId="5F9DFCC4"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27" w:type="dxa"/>
            <w:tcBorders>
              <w:top w:val="nil"/>
              <w:left w:val="nil"/>
              <w:bottom w:val="single" w:sz="4" w:space="0" w:color="auto"/>
              <w:right w:val="single" w:sz="12" w:space="0" w:color="auto"/>
            </w:tcBorders>
            <w:shd w:val="clear" w:color="auto" w:fill="auto"/>
            <w:vAlign w:val="center"/>
          </w:tcPr>
          <w:p w14:paraId="4AF6E6D6"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7940390D" w14:textId="77777777" w:rsidTr="00251CD7">
        <w:trPr>
          <w:trHeight w:val="129"/>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614FEE33"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8</w:t>
            </w:r>
          </w:p>
        </w:tc>
        <w:tc>
          <w:tcPr>
            <w:tcW w:w="5091" w:type="dxa"/>
            <w:tcBorders>
              <w:top w:val="nil"/>
              <w:left w:val="nil"/>
              <w:bottom w:val="single" w:sz="4" w:space="0" w:color="auto"/>
              <w:right w:val="single" w:sz="8" w:space="0" w:color="auto"/>
            </w:tcBorders>
            <w:shd w:val="clear" w:color="auto" w:fill="auto"/>
            <w:noWrap/>
            <w:vAlign w:val="bottom"/>
          </w:tcPr>
          <w:p w14:paraId="5271F843"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PLANOS DEL PROYECTO DE SEÑALAMIENTO</w:t>
            </w:r>
          </w:p>
        </w:tc>
        <w:tc>
          <w:tcPr>
            <w:tcW w:w="1370" w:type="dxa"/>
            <w:tcBorders>
              <w:top w:val="nil"/>
              <w:left w:val="nil"/>
              <w:bottom w:val="single" w:sz="4" w:space="0" w:color="auto"/>
              <w:right w:val="single" w:sz="8" w:space="0" w:color="auto"/>
            </w:tcBorders>
            <w:shd w:val="clear" w:color="auto" w:fill="auto"/>
            <w:vAlign w:val="center"/>
          </w:tcPr>
          <w:p w14:paraId="794E0518" w14:textId="77777777" w:rsidR="00FE65E7" w:rsidRPr="00640449" w:rsidRDefault="00FE65E7" w:rsidP="00251CD7">
            <w:pPr>
              <w:spacing w:after="0"/>
              <w:jc w:val="center"/>
              <w:rPr>
                <w:rFonts w:ascii="Montserrat" w:hAnsi="Montserrat" w:cs="Arial"/>
                <w:sz w:val="20"/>
                <w:szCs w:val="20"/>
              </w:rPr>
            </w:pPr>
          </w:p>
        </w:tc>
        <w:tc>
          <w:tcPr>
            <w:tcW w:w="982" w:type="dxa"/>
            <w:tcBorders>
              <w:top w:val="nil"/>
              <w:left w:val="nil"/>
              <w:bottom w:val="single" w:sz="4" w:space="0" w:color="auto"/>
              <w:right w:val="nil"/>
            </w:tcBorders>
            <w:shd w:val="clear" w:color="auto" w:fill="auto"/>
            <w:vAlign w:val="center"/>
          </w:tcPr>
          <w:p w14:paraId="412652FE" w14:textId="77777777" w:rsidR="00FE65E7" w:rsidRPr="00640449" w:rsidRDefault="00FE65E7" w:rsidP="00251CD7">
            <w:pPr>
              <w:spacing w:after="0"/>
              <w:jc w:val="center"/>
              <w:rPr>
                <w:rFonts w:ascii="Montserrat" w:hAnsi="Montserrat" w:cs="Arial"/>
                <w:sz w:val="20"/>
                <w:szCs w:val="20"/>
              </w:rPr>
            </w:pPr>
          </w:p>
        </w:tc>
        <w:tc>
          <w:tcPr>
            <w:tcW w:w="1001" w:type="dxa"/>
            <w:tcBorders>
              <w:top w:val="nil"/>
              <w:left w:val="single" w:sz="8" w:space="0" w:color="auto"/>
              <w:bottom w:val="single" w:sz="4" w:space="0" w:color="auto"/>
              <w:right w:val="single" w:sz="8" w:space="0" w:color="auto"/>
            </w:tcBorders>
            <w:shd w:val="clear" w:color="auto" w:fill="auto"/>
            <w:vAlign w:val="center"/>
          </w:tcPr>
          <w:p w14:paraId="764ABC0D"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27" w:type="dxa"/>
            <w:tcBorders>
              <w:top w:val="nil"/>
              <w:left w:val="nil"/>
              <w:bottom w:val="single" w:sz="4" w:space="0" w:color="auto"/>
              <w:right w:val="single" w:sz="12" w:space="0" w:color="auto"/>
            </w:tcBorders>
            <w:shd w:val="clear" w:color="auto" w:fill="auto"/>
            <w:vAlign w:val="center"/>
          </w:tcPr>
          <w:p w14:paraId="2C1D4080"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6BA0F8CD" w14:textId="77777777" w:rsidTr="00251CD7">
        <w:trPr>
          <w:trHeight w:val="149"/>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2FD99DA9"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9</w:t>
            </w:r>
          </w:p>
        </w:tc>
        <w:tc>
          <w:tcPr>
            <w:tcW w:w="5091" w:type="dxa"/>
            <w:tcBorders>
              <w:top w:val="nil"/>
              <w:left w:val="nil"/>
              <w:bottom w:val="single" w:sz="4" w:space="0" w:color="auto"/>
              <w:right w:val="single" w:sz="8" w:space="0" w:color="auto"/>
            </w:tcBorders>
            <w:shd w:val="clear" w:color="auto" w:fill="auto"/>
            <w:noWrap/>
            <w:vAlign w:val="bottom"/>
          </w:tcPr>
          <w:p w14:paraId="4A8232A3"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PLANTAS DE KM</w:t>
            </w:r>
          </w:p>
        </w:tc>
        <w:tc>
          <w:tcPr>
            <w:tcW w:w="1370" w:type="dxa"/>
            <w:tcBorders>
              <w:top w:val="nil"/>
              <w:left w:val="nil"/>
              <w:bottom w:val="single" w:sz="4" w:space="0" w:color="auto"/>
              <w:right w:val="single" w:sz="8" w:space="0" w:color="auto"/>
            </w:tcBorders>
            <w:shd w:val="clear" w:color="auto" w:fill="auto"/>
            <w:vAlign w:val="center"/>
          </w:tcPr>
          <w:p w14:paraId="7FDD73AC" w14:textId="77777777" w:rsidR="00FE65E7" w:rsidRPr="00640449" w:rsidRDefault="00FE65E7" w:rsidP="00251CD7">
            <w:pPr>
              <w:spacing w:after="0"/>
              <w:jc w:val="center"/>
              <w:rPr>
                <w:rFonts w:ascii="Montserrat" w:hAnsi="Montserrat" w:cs="Arial"/>
                <w:sz w:val="20"/>
                <w:szCs w:val="20"/>
              </w:rPr>
            </w:pPr>
          </w:p>
        </w:tc>
        <w:tc>
          <w:tcPr>
            <w:tcW w:w="982" w:type="dxa"/>
            <w:tcBorders>
              <w:top w:val="nil"/>
              <w:left w:val="nil"/>
              <w:bottom w:val="single" w:sz="4" w:space="0" w:color="auto"/>
              <w:right w:val="nil"/>
            </w:tcBorders>
            <w:shd w:val="clear" w:color="auto" w:fill="auto"/>
            <w:vAlign w:val="center"/>
          </w:tcPr>
          <w:p w14:paraId="6DAB933B" w14:textId="77777777" w:rsidR="00FE65E7" w:rsidRPr="00640449" w:rsidRDefault="00FE65E7" w:rsidP="00251CD7">
            <w:pPr>
              <w:spacing w:after="0"/>
              <w:jc w:val="center"/>
              <w:rPr>
                <w:rFonts w:ascii="Montserrat" w:hAnsi="Montserrat" w:cs="Arial"/>
                <w:sz w:val="20"/>
                <w:szCs w:val="20"/>
              </w:rPr>
            </w:pPr>
          </w:p>
        </w:tc>
        <w:tc>
          <w:tcPr>
            <w:tcW w:w="1001" w:type="dxa"/>
            <w:tcBorders>
              <w:top w:val="nil"/>
              <w:left w:val="single" w:sz="8" w:space="0" w:color="auto"/>
              <w:bottom w:val="single" w:sz="4" w:space="0" w:color="auto"/>
              <w:right w:val="single" w:sz="8" w:space="0" w:color="auto"/>
            </w:tcBorders>
            <w:shd w:val="clear" w:color="auto" w:fill="auto"/>
            <w:vAlign w:val="center"/>
          </w:tcPr>
          <w:p w14:paraId="6A3C211D"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27" w:type="dxa"/>
            <w:tcBorders>
              <w:top w:val="nil"/>
              <w:left w:val="nil"/>
              <w:bottom w:val="single" w:sz="4" w:space="0" w:color="auto"/>
              <w:right w:val="single" w:sz="12" w:space="0" w:color="auto"/>
            </w:tcBorders>
            <w:shd w:val="clear" w:color="auto" w:fill="auto"/>
            <w:vAlign w:val="center"/>
          </w:tcPr>
          <w:p w14:paraId="1FCF37EB"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797527A8" w14:textId="77777777" w:rsidTr="00251CD7">
        <w:trPr>
          <w:trHeight w:val="218"/>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1975C6CA"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10</w:t>
            </w:r>
          </w:p>
        </w:tc>
        <w:tc>
          <w:tcPr>
            <w:tcW w:w="5091" w:type="dxa"/>
            <w:tcBorders>
              <w:top w:val="nil"/>
              <w:left w:val="nil"/>
              <w:bottom w:val="single" w:sz="4" w:space="0" w:color="auto"/>
              <w:right w:val="single" w:sz="8" w:space="0" w:color="auto"/>
            </w:tcBorders>
            <w:shd w:val="clear" w:color="auto" w:fill="auto"/>
            <w:noWrap/>
            <w:vAlign w:val="bottom"/>
          </w:tcPr>
          <w:p w14:paraId="5657DFAA"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PERFILES DE TRABAJO (</w:t>
            </w:r>
            <w:smartTag w:uri="urn:schemas-microsoft-com:office:smarttags" w:element="metricconverter">
              <w:smartTagPr>
                <w:attr w:name="ProductID" w:val="5 KM"/>
              </w:smartTagPr>
              <w:r w:rsidRPr="00640449">
                <w:rPr>
                  <w:rFonts w:ascii="Montserrat" w:hAnsi="Montserrat" w:cs="Arial"/>
                  <w:sz w:val="20"/>
                  <w:szCs w:val="20"/>
                </w:rPr>
                <w:t>5 KM</w:t>
              </w:r>
            </w:smartTag>
            <w:r w:rsidRPr="00640449">
              <w:rPr>
                <w:rFonts w:ascii="Montserrat" w:hAnsi="Montserrat" w:cs="Arial"/>
                <w:sz w:val="20"/>
                <w:szCs w:val="20"/>
              </w:rPr>
              <w:t>)</w:t>
            </w:r>
          </w:p>
        </w:tc>
        <w:tc>
          <w:tcPr>
            <w:tcW w:w="1370" w:type="dxa"/>
            <w:tcBorders>
              <w:top w:val="nil"/>
              <w:left w:val="nil"/>
              <w:bottom w:val="single" w:sz="4" w:space="0" w:color="auto"/>
              <w:right w:val="single" w:sz="8" w:space="0" w:color="auto"/>
            </w:tcBorders>
            <w:shd w:val="clear" w:color="auto" w:fill="auto"/>
            <w:vAlign w:val="center"/>
          </w:tcPr>
          <w:p w14:paraId="042C6403" w14:textId="77777777" w:rsidR="00FE65E7" w:rsidRPr="00640449" w:rsidRDefault="00FE65E7" w:rsidP="00251CD7">
            <w:pPr>
              <w:spacing w:after="0"/>
              <w:jc w:val="center"/>
              <w:rPr>
                <w:rFonts w:ascii="Montserrat" w:hAnsi="Montserrat" w:cs="Arial"/>
                <w:sz w:val="20"/>
                <w:szCs w:val="20"/>
              </w:rPr>
            </w:pPr>
          </w:p>
        </w:tc>
        <w:tc>
          <w:tcPr>
            <w:tcW w:w="982" w:type="dxa"/>
            <w:tcBorders>
              <w:top w:val="nil"/>
              <w:left w:val="nil"/>
              <w:bottom w:val="single" w:sz="4" w:space="0" w:color="auto"/>
              <w:right w:val="nil"/>
            </w:tcBorders>
            <w:shd w:val="clear" w:color="auto" w:fill="auto"/>
            <w:vAlign w:val="center"/>
          </w:tcPr>
          <w:p w14:paraId="3605861B" w14:textId="77777777" w:rsidR="00FE65E7" w:rsidRPr="00640449" w:rsidRDefault="00FE65E7" w:rsidP="00251CD7">
            <w:pPr>
              <w:spacing w:after="0"/>
              <w:jc w:val="center"/>
              <w:rPr>
                <w:rFonts w:ascii="Montserrat" w:hAnsi="Montserrat" w:cs="Arial"/>
                <w:sz w:val="20"/>
                <w:szCs w:val="20"/>
              </w:rPr>
            </w:pPr>
          </w:p>
        </w:tc>
        <w:tc>
          <w:tcPr>
            <w:tcW w:w="1001" w:type="dxa"/>
            <w:tcBorders>
              <w:top w:val="nil"/>
              <w:left w:val="single" w:sz="8" w:space="0" w:color="auto"/>
              <w:bottom w:val="single" w:sz="4" w:space="0" w:color="auto"/>
              <w:right w:val="single" w:sz="8" w:space="0" w:color="auto"/>
            </w:tcBorders>
            <w:shd w:val="clear" w:color="auto" w:fill="auto"/>
            <w:vAlign w:val="center"/>
          </w:tcPr>
          <w:p w14:paraId="0CF68A6F"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27" w:type="dxa"/>
            <w:tcBorders>
              <w:top w:val="nil"/>
              <w:left w:val="nil"/>
              <w:bottom w:val="single" w:sz="4" w:space="0" w:color="auto"/>
              <w:right w:val="single" w:sz="12" w:space="0" w:color="auto"/>
            </w:tcBorders>
            <w:shd w:val="clear" w:color="auto" w:fill="auto"/>
            <w:vAlign w:val="center"/>
          </w:tcPr>
          <w:p w14:paraId="692988E2"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029C012A" w14:textId="77777777" w:rsidTr="00251CD7">
        <w:trPr>
          <w:trHeight w:val="135"/>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1E7F44E8"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11</w:t>
            </w:r>
          </w:p>
        </w:tc>
        <w:tc>
          <w:tcPr>
            <w:tcW w:w="5091" w:type="dxa"/>
            <w:tcBorders>
              <w:top w:val="nil"/>
              <w:left w:val="nil"/>
              <w:bottom w:val="single" w:sz="4" w:space="0" w:color="auto"/>
              <w:right w:val="single" w:sz="8" w:space="0" w:color="auto"/>
            </w:tcBorders>
            <w:shd w:val="clear" w:color="auto" w:fill="auto"/>
            <w:noWrap/>
            <w:vAlign w:val="bottom"/>
          </w:tcPr>
          <w:p w14:paraId="138328EA"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SECCIONES DE CONSTRUCCION</w:t>
            </w:r>
          </w:p>
        </w:tc>
        <w:tc>
          <w:tcPr>
            <w:tcW w:w="1370" w:type="dxa"/>
            <w:tcBorders>
              <w:top w:val="nil"/>
              <w:left w:val="nil"/>
              <w:bottom w:val="single" w:sz="4" w:space="0" w:color="auto"/>
              <w:right w:val="single" w:sz="8" w:space="0" w:color="auto"/>
            </w:tcBorders>
            <w:shd w:val="clear" w:color="auto" w:fill="auto"/>
            <w:vAlign w:val="center"/>
          </w:tcPr>
          <w:p w14:paraId="29C54811" w14:textId="77777777" w:rsidR="00FE65E7" w:rsidRPr="00640449" w:rsidRDefault="00FE65E7" w:rsidP="00251CD7">
            <w:pPr>
              <w:spacing w:after="0"/>
              <w:jc w:val="center"/>
              <w:rPr>
                <w:rFonts w:ascii="Montserrat" w:hAnsi="Montserrat" w:cs="Arial"/>
                <w:sz w:val="20"/>
                <w:szCs w:val="20"/>
              </w:rPr>
            </w:pPr>
          </w:p>
        </w:tc>
        <w:tc>
          <w:tcPr>
            <w:tcW w:w="982" w:type="dxa"/>
            <w:tcBorders>
              <w:top w:val="nil"/>
              <w:left w:val="nil"/>
              <w:bottom w:val="single" w:sz="4" w:space="0" w:color="auto"/>
              <w:right w:val="nil"/>
            </w:tcBorders>
            <w:shd w:val="clear" w:color="auto" w:fill="auto"/>
            <w:vAlign w:val="center"/>
          </w:tcPr>
          <w:p w14:paraId="106A6A5A" w14:textId="77777777" w:rsidR="00FE65E7" w:rsidRPr="00640449" w:rsidRDefault="00FE65E7" w:rsidP="00251CD7">
            <w:pPr>
              <w:spacing w:after="0"/>
              <w:jc w:val="center"/>
              <w:rPr>
                <w:rFonts w:ascii="Montserrat" w:hAnsi="Montserrat" w:cs="Arial"/>
                <w:sz w:val="20"/>
                <w:szCs w:val="20"/>
              </w:rPr>
            </w:pPr>
          </w:p>
        </w:tc>
        <w:tc>
          <w:tcPr>
            <w:tcW w:w="1001" w:type="dxa"/>
            <w:tcBorders>
              <w:top w:val="nil"/>
              <w:left w:val="single" w:sz="8" w:space="0" w:color="auto"/>
              <w:bottom w:val="single" w:sz="4" w:space="0" w:color="auto"/>
              <w:right w:val="single" w:sz="8" w:space="0" w:color="auto"/>
            </w:tcBorders>
            <w:shd w:val="clear" w:color="auto" w:fill="auto"/>
            <w:vAlign w:val="center"/>
          </w:tcPr>
          <w:p w14:paraId="5D7EBEAF"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27" w:type="dxa"/>
            <w:tcBorders>
              <w:top w:val="nil"/>
              <w:left w:val="nil"/>
              <w:bottom w:val="single" w:sz="4" w:space="0" w:color="auto"/>
              <w:right w:val="single" w:sz="12" w:space="0" w:color="auto"/>
            </w:tcBorders>
            <w:shd w:val="clear" w:color="auto" w:fill="auto"/>
            <w:vAlign w:val="center"/>
          </w:tcPr>
          <w:p w14:paraId="62661E0F"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693487E0" w14:textId="77777777" w:rsidTr="00251CD7">
        <w:trPr>
          <w:trHeight w:val="135"/>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35E56853"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12</w:t>
            </w:r>
          </w:p>
        </w:tc>
        <w:tc>
          <w:tcPr>
            <w:tcW w:w="5091" w:type="dxa"/>
            <w:tcBorders>
              <w:top w:val="nil"/>
              <w:left w:val="nil"/>
              <w:bottom w:val="single" w:sz="4" w:space="0" w:color="auto"/>
              <w:right w:val="single" w:sz="8" w:space="0" w:color="auto"/>
            </w:tcBorders>
            <w:shd w:val="clear" w:color="auto" w:fill="auto"/>
            <w:noWrap/>
            <w:vAlign w:val="bottom"/>
          </w:tcPr>
          <w:p w14:paraId="3CDFF73F"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PROYECTO DE PAVIMENTOS</w:t>
            </w:r>
          </w:p>
        </w:tc>
        <w:tc>
          <w:tcPr>
            <w:tcW w:w="1370" w:type="dxa"/>
            <w:tcBorders>
              <w:top w:val="nil"/>
              <w:left w:val="nil"/>
              <w:bottom w:val="single" w:sz="4" w:space="0" w:color="auto"/>
              <w:right w:val="single" w:sz="8" w:space="0" w:color="auto"/>
            </w:tcBorders>
            <w:shd w:val="clear" w:color="auto" w:fill="auto"/>
            <w:vAlign w:val="center"/>
          </w:tcPr>
          <w:p w14:paraId="771CF41D"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82" w:type="dxa"/>
            <w:tcBorders>
              <w:top w:val="nil"/>
              <w:left w:val="nil"/>
              <w:bottom w:val="single" w:sz="4" w:space="0" w:color="auto"/>
              <w:right w:val="nil"/>
            </w:tcBorders>
            <w:shd w:val="clear" w:color="auto" w:fill="auto"/>
            <w:vAlign w:val="center"/>
          </w:tcPr>
          <w:p w14:paraId="2CCE00A3"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1001" w:type="dxa"/>
            <w:tcBorders>
              <w:top w:val="nil"/>
              <w:left w:val="single" w:sz="8" w:space="0" w:color="auto"/>
              <w:bottom w:val="single" w:sz="4" w:space="0" w:color="auto"/>
              <w:right w:val="single" w:sz="8" w:space="0" w:color="auto"/>
            </w:tcBorders>
            <w:shd w:val="clear" w:color="auto" w:fill="auto"/>
            <w:vAlign w:val="center"/>
          </w:tcPr>
          <w:p w14:paraId="75FB29AE" w14:textId="77777777" w:rsidR="00FE65E7" w:rsidRPr="00640449" w:rsidRDefault="00FE65E7" w:rsidP="00251CD7">
            <w:pPr>
              <w:spacing w:after="0"/>
              <w:jc w:val="center"/>
              <w:rPr>
                <w:rFonts w:ascii="Montserrat" w:hAnsi="Montserrat" w:cs="Arial"/>
                <w:sz w:val="20"/>
                <w:szCs w:val="20"/>
              </w:rPr>
            </w:pPr>
          </w:p>
        </w:tc>
        <w:tc>
          <w:tcPr>
            <w:tcW w:w="927" w:type="dxa"/>
            <w:tcBorders>
              <w:top w:val="nil"/>
              <w:left w:val="nil"/>
              <w:bottom w:val="single" w:sz="4" w:space="0" w:color="auto"/>
              <w:right w:val="single" w:sz="12" w:space="0" w:color="auto"/>
            </w:tcBorders>
            <w:shd w:val="clear" w:color="auto" w:fill="auto"/>
            <w:vAlign w:val="center"/>
          </w:tcPr>
          <w:p w14:paraId="3F7AE874"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1FA8AD01" w14:textId="77777777" w:rsidTr="00251CD7">
        <w:trPr>
          <w:trHeight w:val="182"/>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1F4D7F22"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13</w:t>
            </w:r>
          </w:p>
        </w:tc>
        <w:tc>
          <w:tcPr>
            <w:tcW w:w="5091" w:type="dxa"/>
            <w:tcBorders>
              <w:top w:val="nil"/>
              <w:left w:val="nil"/>
              <w:bottom w:val="single" w:sz="4" w:space="0" w:color="auto"/>
              <w:right w:val="single" w:sz="8" w:space="0" w:color="auto"/>
            </w:tcBorders>
            <w:shd w:val="clear" w:color="auto" w:fill="auto"/>
            <w:noWrap/>
            <w:vAlign w:val="bottom"/>
          </w:tcPr>
          <w:p w14:paraId="7B12FE42"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MEMORIA DE CÁLCULO DE ENTRONQUES</w:t>
            </w:r>
          </w:p>
        </w:tc>
        <w:tc>
          <w:tcPr>
            <w:tcW w:w="1370" w:type="dxa"/>
            <w:tcBorders>
              <w:top w:val="nil"/>
              <w:left w:val="nil"/>
              <w:bottom w:val="single" w:sz="4" w:space="0" w:color="auto"/>
              <w:right w:val="single" w:sz="8" w:space="0" w:color="auto"/>
            </w:tcBorders>
            <w:shd w:val="clear" w:color="auto" w:fill="auto"/>
            <w:vAlign w:val="center"/>
          </w:tcPr>
          <w:p w14:paraId="22B1320C"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82" w:type="dxa"/>
            <w:tcBorders>
              <w:top w:val="nil"/>
              <w:left w:val="nil"/>
              <w:bottom w:val="single" w:sz="4" w:space="0" w:color="auto"/>
              <w:right w:val="nil"/>
            </w:tcBorders>
            <w:shd w:val="clear" w:color="auto" w:fill="auto"/>
            <w:vAlign w:val="center"/>
          </w:tcPr>
          <w:p w14:paraId="02D9CACF"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1001" w:type="dxa"/>
            <w:tcBorders>
              <w:top w:val="nil"/>
              <w:left w:val="single" w:sz="8" w:space="0" w:color="auto"/>
              <w:bottom w:val="single" w:sz="4" w:space="0" w:color="auto"/>
              <w:right w:val="single" w:sz="8" w:space="0" w:color="auto"/>
            </w:tcBorders>
            <w:shd w:val="clear" w:color="auto" w:fill="auto"/>
            <w:vAlign w:val="center"/>
          </w:tcPr>
          <w:p w14:paraId="78460F82" w14:textId="77777777" w:rsidR="00FE65E7" w:rsidRPr="00640449" w:rsidRDefault="00FE65E7" w:rsidP="00251CD7">
            <w:pPr>
              <w:spacing w:after="0"/>
              <w:jc w:val="center"/>
              <w:rPr>
                <w:rFonts w:ascii="Montserrat" w:hAnsi="Montserrat" w:cs="Arial"/>
                <w:sz w:val="20"/>
                <w:szCs w:val="20"/>
              </w:rPr>
            </w:pPr>
          </w:p>
        </w:tc>
        <w:tc>
          <w:tcPr>
            <w:tcW w:w="927" w:type="dxa"/>
            <w:tcBorders>
              <w:top w:val="nil"/>
              <w:left w:val="nil"/>
              <w:bottom w:val="single" w:sz="4" w:space="0" w:color="auto"/>
              <w:right w:val="single" w:sz="12" w:space="0" w:color="auto"/>
            </w:tcBorders>
            <w:shd w:val="clear" w:color="auto" w:fill="auto"/>
            <w:vAlign w:val="center"/>
          </w:tcPr>
          <w:p w14:paraId="32CDE3CB"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593D6FB4" w14:textId="77777777" w:rsidTr="00251CD7">
        <w:trPr>
          <w:trHeight w:val="242"/>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2501B311"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14</w:t>
            </w:r>
          </w:p>
        </w:tc>
        <w:tc>
          <w:tcPr>
            <w:tcW w:w="5091" w:type="dxa"/>
            <w:tcBorders>
              <w:top w:val="nil"/>
              <w:left w:val="nil"/>
              <w:bottom w:val="single" w:sz="4" w:space="0" w:color="auto"/>
              <w:right w:val="single" w:sz="8" w:space="0" w:color="auto"/>
            </w:tcBorders>
            <w:shd w:val="clear" w:color="auto" w:fill="auto"/>
            <w:noWrap/>
            <w:vAlign w:val="bottom"/>
          </w:tcPr>
          <w:p w14:paraId="4D3F5364"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PLANOS DE PROYECTO DE ENTRONQUES</w:t>
            </w:r>
          </w:p>
        </w:tc>
        <w:tc>
          <w:tcPr>
            <w:tcW w:w="1370" w:type="dxa"/>
            <w:tcBorders>
              <w:top w:val="nil"/>
              <w:left w:val="nil"/>
              <w:bottom w:val="single" w:sz="4" w:space="0" w:color="auto"/>
              <w:right w:val="single" w:sz="8" w:space="0" w:color="auto"/>
            </w:tcBorders>
            <w:shd w:val="clear" w:color="auto" w:fill="auto"/>
            <w:vAlign w:val="center"/>
          </w:tcPr>
          <w:p w14:paraId="116EF05C" w14:textId="77777777" w:rsidR="00FE65E7" w:rsidRPr="00640449" w:rsidRDefault="00FE65E7" w:rsidP="00251CD7">
            <w:pPr>
              <w:spacing w:after="0"/>
              <w:jc w:val="center"/>
              <w:rPr>
                <w:rFonts w:ascii="Montserrat" w:hAnsi="Montserrat" w:cs="Arial"/>
                <w:sz w:val="20"/>
                <w:szCs w:val="20"/>
              </w:rPr>
            </w:pPr>
          </w:p>
        </w:tc>
        <w:tc>
          <w:tcPr>
            <w:tcW w:w="982" w:type="dxa"/>
            <w:tcBorders>
              <w:top w:val="nil"/>
              <w:left w:val="nil"/>
              <w:bottom w:val="single" w:sz="4" w:space="0" w:color="auto"/>
              <w:right w:val="nil"/>
            </w:tcBorders>
            <w:shd w:val="clear" w:color="auto" w:fill="auto"/>
            <w:vAlign w:val="center"/>
          </w:tcPr>
          <w:p w14:paraId="6807A268" w14:textId="77777777" w:rsidR="00FE65E7" w:rsidRPr="00640449" w:rsidRDefault="00FE65E7" w:rsidP="00251CD7">
            <w:pPr>
              <w:spacing w:after="0"/>
              <w:jc w:val="center"/>
              <w:rPr>
                <w:rFonts w:ascii="Montserrat" w:hAnsi="Montserrat" w:cs="Arial"/>
                <w:sz w:val="20"/>
                <w:szCs w:val="20"/>
              </w:rPr>
            </w:pPr>
          </w:p>
        </w:tc>
        <w:tc>
          <w:tcPr>
            <w:tcW w:w="1001" w:type="dxa"/>
            <w:tcBorders>
              <w:top w:val="nil"/>
              <w:left w:val="single" w:sz="8" w:space="0" w:color="auto"/>
              <w:bottom w:val="single" w:sz="4" w:space="0" w:color="auto"/>
              <w:right w:val="single" w:sz="8" w:space="0" w:color="auto"/>
            </w:tcBorders>
            <w:shd w:val="clear" w:color="auto" w:fill="auto"/>
            <w:vAlign w:val="center"/>
          </w:tcPr>
          <w:p w14:paraId="07EE5756"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27" w:type="dxa"/>
            <w:tcBorders>
              <w:top w:val="nil"/>
              <w:left w:val="nil"/>
              <w:bottom w:val="single" w:sz="4" w:space="0" w:color="auto"/>
              <w:right w:val="single" w:sz="12" w:space="0" w:color="auto"/>
            </w:tcBorders>
            <w:shd w:val="clear" w:color="auto" w:fill="auto"/>
            <w:vAlign w:val="center"/>
          </w:tcPr>
          <w:p w14:paraId="5D9932C4"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7365BA41" w14:textId="77777777" w:rsidTr="00251CD7">
        <w:trPr>
          <w:trHeight w:val="131"/>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24F338D0"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15</w:t>
            </w:r>
          </w:p>
        </w:tc>
        <w:tc>
          <w:tcPr>
            <w:tcW w:w="5091" w:type="dxa"/>
            <w:tcBorders>
              <w:top w:val="nil"/>
              <w:left w:val="nil"/>
              <w:bottom w:val="single" w:sz="4" w:space="0" w:color="auto"/>
              <w:right w:val="single" w:sz="8" w:space="0" w:color="auto"/>
            </w:tcBorders>
            <w:shd w:val="clear" w:color="auto" w:fill="auto"/>
            <w:noWrap/>
            <w:vAlign w:val="bottom"/>
          </w:tcPr>
          <w:p w14:paraId="21D75709"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MEMORIA DE OBRAS INDUCIDAS</w:t>
            </w:r>
          </w:p>
        </w:tc>
        <w:tc>
          <w:tcPr>
            <w:tcW w:w="1370" w:type="dxa"/>
            <w:tcBorders>
              <w:top w:val="nil"/>
              <w:left w:val="nil"/>
              <w:bottom w:val="single" w:sz="4" w:space="0" w:color="auto"/>
              <w:right w:val="single" w:sz="8" w:space="0" w:color="auto"/>
            </w:tcBorders>
            <w:shd w:val="clear" w:color="auto" w:fill="auto"/>
            <w:vAlign w:val="center"/>
          </w:tcPr>
          <w:p w14:paraId="5D32B515"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82" w:type="dxa"/>
            <w:tcBorders>
              <w:top w:val="nil"/>
              <w:left w:val="nil"/>
              <w:bottom w:val="single" w:sz="4" w:space="0" w:color="auto"/>
              <w:right w:val="nil"/>
            </w:tcBorders>
            <w:shd w:val="clear" w:color="auto" w:fill="auto"/>
            <w:vAlign w:val="center"/>
          </w:tcPr>
          <w:p w14:paraId="7D59C509"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1001" w:type="dxa"/>
            <w:tcBorders>
              <w:top w:val="nil"/>
              <w:left w:val="single" w:sz="8" w:space="0" w:color="auto"/>
              <w:bottom w:val="single" w:sz="4" w:space="0" w:color="auto"/>
              <w:right w:val="single" w:sz="8" w:space="0" w:color="auto"/>
            </w:tcBorders>
            <w:shd w:val="clear" w:color="auto" w:fill="auto"/>
            <w:vAlign w:val="center"/>
          </w:tcPr>
          <w:p w14:paraId="77E8E560" w14:textId="77777777" w:rsidR="00FE65E7" w:rsidRPr="00640449" w:rsidRDefault="00FE65E7" w:rsidP="00251CD7">
            <w:pPr>
              <w:spacing w:after="0"/>
              <w:jc w:val="center"/>
              <w:rPr>
                <w:rFonts w:ascii="Montserrat" w:hAnsi="Montserrat" w:cs="Arial"/>
                <w:sz w:val="20"/>
                <w:szCs w:val="20"/>
              </w:rPr>
            </w:pPr>
          </w:p>
        </w:tc>
        <w:tc>
          <w:tcPr>
            <w:tcW w:w="927" w:type="dxa"/>
            <w:tcBorders>
              <w:top w:val="nil"/>
              <w:left w:val="nil"/>
              <w:bottom w:val="single" w:sz="4" w:space="0" w:color="auto"/>
              <w:right w:val="single" w:sz="12" w:space="0" w:color="auto"/>
            </w:tcBorders>
            <w:shd w:val="clear" w:color="auto" w:fill="auto"/>
            <w:vAlign w:val="center"/>
          </w:tcPr>
          <w:p w14:paraId="3CB47E80"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52DA71F7" w14:textId="77777777" w:rsidTr="00251CD7">
        <w:trPr>
          <w:trHeight w:val="178"/>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20A753F0"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16</w:t>
            </w:r>
          </w:p>
        </w:tc>
        <w:tc>
          <w:tcPr>
            <w:tcW w:w="5091" w:type="dxa"/>
            <w:tcBorders>
              <w:top w:val="nil"/>
              <w:left w:val="nil"/>
              <w:bottom w:val="single" w:sz="4" w:space="0" w:color="auto"/>
              <w:right w:val="single" w:sz="8" w:space="0" w:color="auto"/>
            </w:tcBorders>
            <w:shd w:val="clear" w:color="auto" w:fill="auto"/>
            <w:noWrap/>
            <w:vAlign w:val="bottom"/>
          </w:tcPr>
          <w:p w14:paraId="4E4BEFA2"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PLANOS DE PROYECTO DE OBRAS INDUCIDAS</w:t>
            </w:r>
          </w:p>
        </w:tc>
        <w:tc>
          <w:tcPr>
            <w:tcW w:w="1370" w:type="dxa"/>
            <w:tcBorders>
              <w:top w:val="nil"/>
              <w:left w:val="nil"/>
              <w:bottom w:val="single" w:sz="4" w:space="0" w:color="auto"/>
              <w:right w:val="single" w:sz="8" w:space="0" w:color="auto"/>
            </w:tcBorders>
            <w:shd w:val="clear" w:color="auto" w:fill="auto"/>
            <w:vAlign w:val="center"/>
          </w:tcPr>
          <w:p w14:paraId="523504B3" w14:textId="77777777" w:rsidR="00FE65E7" w:rsidRPr="00640449" w:rsidRDefault="00FE65E7" w:rsidP="00251CD7">
            <w:pPr>
              <w:spacing w:after="0"/>
              <w:jc w:val="center"/>
              <w:rPr>
                <w:rFonts w:ascii="Montserrat" w:hAnsi="Montserrat" w:cs="Arial"/>
                <w:sz w:val="20"/>
                <w:szCs w:val="20"/>
              </w:rPr>
            </w:pPr>
          </w:p>
        </w:tc>
        <w:tc>
          <w:tcPr>
            <w:tcW w:w="982" w:type="dxa"/>
            <w:tcBorders>
              <w:top w:val="nil"/>
              <w:left w:val="nil"/>
              <w:bottom w:val="single" w:sz="4" w:space="0" w:color="auto"/>
              <w:right w:val="nil"/>
            </w:tcBorders>
            <w:shd w:val="clear" w:color="auto" w:fill="auto"/>
            <w:vAlign w:val="center"/>
          </w:tcPr>
          <w:p w14:paraId="5702219D" w14:textId="77777777" w:rsidR="00FE65E7" w:rsidRPr="00640449" w:rsidRDefault="00FE65E7" w:rsidP="00251CD7">
            <w:pPr>
              <w:spacing w:after="0"/>
              <w:jc w:val="center"/>
              <w:rPr>
                <w:rFonts w:ascii="Montserrat" w:hAnsi="Montserrat" w:cs="Arial"/>
                <w:sz w:val="20"/>
                <w:szCs w:val="20"/>
              </w:rPr>
            </w:pPr>
          </w:p>
        </w:tc>
        <w:tc>
          <w:tcPr>
            <w:tcW w:w="1001" w:type="dxa"/>
            <w:tcBorders>
              <w:top w:val="nil"/>
              <w:left w:val="single" w:sz="8" w:space="0" w:color="auto"/>
              <w:bottom w:val="single" w:sz="4" w:space="0" w:color="auto"/>
              <w:right w:val="single" w:sz="8" w:space="0" w:color="auto"/>
            </w:tcBorders>
            <w:shd w:val="clear" w:color="auto" w:fill="auto"/>
            <w:vAlign w:val="center"/>
          </w:tcPr>
          <w:p w14:paraId="07D07508"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927" w:type="dxa"/>
            <w:tcBorders>
              <w:top w:val="nil"/>
              <w:left w:val="nil"/>
              <w:bottom w:val="single" w:sz="4" w:space="0" w:color="auto"/>
              <w:right w:val="single" w:sz="12" w:space="0" w:color="auto"/>
            </w:tcBorders>
            <w:shd w:val="clear" w:color="auto" w:fill="auto"/>
            <w:vAlign w:val="center"/>
          </w:tcPr>
          <w:p w14:paraId="63266415"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r w:rsidR="00FE65E7" w:rsidRPr="00640449" w14:paraId="082FDA9D" w14:textId="77777777" w:rsidTr="00251CD7">
        <w:trPr>
          <w:trHeight w:val="353"/>
        </w:trPr>
        <w:tc>
          <w:tcPr>
            <w:tcW w:w="341" w:type="dxa"/>
            <w:tcBorders>
              <w:top w:val="nil"/>
              <w:left w:val="single" w:sz="12" w:space="0" w:color="auto"/>
              <w:bottom w:val="single" w:sz="4" w:space="0" w:color="auto"/>
              <w:right w:val="single" w:sz="4" w:space="0" w:color="auto"/>
            </w:tcBorders>
            <w:shd w:val="clear" w:color="auto" w:fill="auto"/>
            <w:noWrap/>
            <w:vAlign w:val="bottom"/>
          </w:tcPr>
          <w:p w14:paraId="2152DFA2"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17</w:t>
            </w:r>
          </w:p>
        </w:tc>
        <w:tc>
          <w:tcPr>
            <w:tcW w:w="5091" w:type="dxa"/>
            <w:tcBorders>
              <w:top w:val="nil"/>
              <w:left w:val="nil"/>
              <w:bottom w:val="single" w:sz="4" w:space="0" w:color="auto"/>
              <w:right w:val="single" w:sz="8" w:space="0" w:color="auto"/>
            </w:tcBorders>
            <w:shd w:val="clear" w:color="auto" w:fill="auto"/>
            <w:noWrap/>
            <w:vAlign w:val="bottom"/>
          </w:tcPr>
          <w:p w14:paraId="035A0799"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CATALOGO DE CONCEPTOS Y CANTIDADES DE OBRA</w:t>
            </w:r>
          </w:p>
          <w:p w14:paraId="2FE21F79" w14:textId="77777777" w:rsidR="00FE65E7" w:rsidRPr="00640449" w:rsidRDefault="00FE65E7" w:rsidP="00251CD7">
            <w:pPr>
              <w:spacing w:after="0"/>
              <w:rPr>
                <w:rFonts w:ascii="Montserrat" w:hAnsi="Montserrat" w:cs="Arial"/>
                <w:sz w:val="20"/>
                <w:szCs w:val="20"/>
              </w:rPr>
            </w:pPr>
            <w:r w:rsidRPr="00640449">
              <w:rPr>
                <w:rFonts w:ascii="Montserrat" w:hAnsi="Montserrat" w:cs="Arial"/>
                <w:sz w:val="20"/>
                <w:szCs w:val="20"/>
              </w:rPr>
              <w:t>(FORMA E-7)</w:t>
            </w:r>
          </w:p>
        </w:tc>
        <w:tc>
          <w:tcPr>
            <w:tcW w:w="1370" w:type="dxa"/>
            <w:tcBorders>
              <w:top w:val="nil"/>
              <w:left w:val="nil"/>
              <w:bottom w:val="single" w:sz="4" w:space="0" w:color="auto"/>
              <w:right w:val="single" w:sz="8" w:space="0" w:color="auto"/>
            </w:tcBorders>
            <w:shd w:val="clear" w:color="auto" w:fill="auto"/>
            <w:vAlign w:val="center"/>
          </w:tcPr>
          <w:p w14:paraId="10DE22DA" w14:textId="77777777" w:rsidR="00FE65E7" w:rsidRPr="00640449" w:rsidRDefault="00FE65E7" w:rsidP="00251CD7">
            <w:pPr>
              <w:spacing w:after="0"/>
              <w:jc w:val="center"/>
              <w:rPr>
                <w:rFonts w:ascii="Montserrat" w:hAnsi="Montserrat" w:cs="Arial"/>
                <w:sz w:val="20"/>
                <w:szCs w:val="20"/>
              </w:rPr>
            </w:pPr>
          </w:p>
        </w:tc>
        <w:tc>
          <w:tcPr>
            <w:tcW w:w="982" w:type="dxa"/>
            <w:tcBorders>
              <w:top w:val="nil"/>
              <w:left w:val="nil"/>
              <w:bottom w:val="single" w:sz="4" w:space="0" w:color="auto"/>
              <w:right w:val="nil"/>
            </w:tcBorders>
            <w:shd w:val="clear" w:color="auto" w:fill="auto"/>
            <w:vAlign w:val="center"/>
          </w:tcPr>
          <w:p w14:paraId="34EBBA05"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c>
          <w:tcPr>
            <w:tcW w:w="1001" w:type="dxa"/>
            <w:tcBorders>
              <w:top w:val="nil"/>
              <w:left w:val="single" w:sz="8" w:space="0" w:color="auto"/>
              <w:bottom w:val="single" w:sz="4" w:space="0" w:color="auto"/>
              <w:right w:val="single" w:sz="8" w:space="0" w:color="auto"/>
            </w:tcBorders>
            <w:shd w:val="clear" w:color="auto" w:fill="auto"/>
            <w:vAlign w:val="center"/>
          </w:tcPr>
          <w:p w14:paraId="524C2DD4" w14:textId="77777777" w:rsidR="00FE65E7" w:rsidRPr="00640449" w:rsidRDefault="00FE65E7" w:rsidP="00251CD7">
            <w:pPr>
              <w:spacing w:after="0"/>
              <w:jc w:val="center"/>
              <w:rPr>
                <w:rFonts w:ascii="Montserrat" w:hAnsi="Montserrat" w:cs="Arial"/>
                <w:sz w:val="20"/>
                <w:szCs w:val="20"/>
              </w:rPr>
            </w:pPr>
          </w:p>
        </w:tc>
        <w:tc>
          <w:tcPr>
            <w:tcW w:w="927" w:type="dxa"/>
            <w:tcBorders>
              <w:top w:val="nil"/>
              <w:left w:val="nil"/>
              <w:bottom w:val="single" w:sz="4" w:space="0" w:color="auto"/>
              <w:right w:val="single" w:sz="12" w:space="0" w:color="auto"/>
            </w:tcBorders>
            <w:shd w:val="clear" w:color="auto" w:fill="auto"/>
            <w:vAlign w:val="center"/>
          </w:tcPr>
          <w:p w14:paraId="4F86F9F4" w14:textId="77777777" w:rsidR="00FE65E7" w:rsidRPr="00640449" w:rsidRDefault="00FE65E7" w:rsidP="00251CD7">
            <w:pPr>
              <w:spacing w:after="0"/>
              <w:jc w:val="center"/>
              <w:rPr>
                <w:rFonts w:ascii="Montserrat" w:hAnsi="Montserrat" w:cs="Arial"/>
                <w:sz w:val="20"/>
                <w:szCs w:val="20"/>
              </w:rPr>
            </w:pPr>
            <w:r w:rsidRPr="00640449">
              <w:rPr>
                <w:rFonts w:ascii="Montserrat" w:hAnsi="Montserrat" w:cs="Arial"/>
                <w:sz w:val="20"/>
                <w:szCs w:val="20"/>
              </w:rPr>
              <w:t></w:t>
            </w:r>
          </w:p>
        </w:tc>
      </w:tr>
    </w:tbl>
    <w:p w14:paraId="2EE26BC3" w14:textId="77777777" w:rsidR="00FE65E7" w:rsidRPr="00640449" w:rsidRDefault="00FE65E7" w:rsidP="00E350AF">
      <w:pPr>
        <w:pStyle w:val="Sinespaciado"/>
      </w:pPr>
    </w:p>
    <w:p w14:paraId="49EA7876" w14:textId="72CC1DFD" w:rsidR="00076614" w:rsidRPr="00640449" w:rsidRDefault="00FE65E7" w:rsidP="00076614">
      <w:pPr>
        <w:jc w:val="both"/>
        <w:rPr>
          <w:rFonts w:ascii="Montserrat" w:hAnsi="Montserrat" w:cs="Arial"/>
          <w:sz w:val="20"/>
          <w:szCs w:val="20"/>
        </w:rPr>
      </w:pPr>
      <w:r w:rsidRPr="00640449">
        <w:rPr>
          <w:rFonts w:ascii="Montserrat" w:hAnsi="Montserrat" w:cs="Arial"/>
          <w:sz w:val="20"/>
          <w:szCs w:val="20"/>
        </w:rPr>
        <w:t>Todos los reportes y registros generados por la prestación de los servicios contratados deberán presentarse en idioma español, en hojas membretadas tamaño carta, firmados por el Director Técnico y con el No. de contrato correspondiente</w:t>
      </w:r>
      <w:r w:rsidR="00076614" w:rsidRPr="00640449">
        <w:rPr>
          <w:rFonts w:ascii="Montserrat" w:hAnsi="Montserrat" w:cs="Arial"/>
          <w:sz w:val="20"/>
          <w:szCs w:val="20"/>
        </w:rPr>
        <w:t>.</w:t>
      </w:r>
    </w:p>
    <w:p w14:paraId="73546DD7" w14:textId="26B7E959" w:rsidR="00076614" w:rsidRPr="00640449" w:rsidRDefault="00076614" w:rsidP="00C171DA">
      <w:pPr>
        <w:pStyle w:val="Prrafodelista"/>
        <w:numPr>
          <w:ilvl w:val="0"/>
          <w:numId w:val="56"/>
        </w:numPr>
        <w:jc w:val="both"/>
        <w:rPr>
          <w:rFonts w:ascii="Montserrat" w:hAnsi="Montserrat" w:cs="Arial"/>
          <w:b/>
          <w:bCs/>
          <w:sz w:val="20"/>
          <w:szCs w:val="20"/>
        </w:rPr>
      </w:pPr>
      <w:r w:rsidRPr="00640449">
        <w:rPr>
          <w:rFonts w:ascii="Montserrat" w:hAnsi="Montserrat" w:cs="Arial"/>
          <w:b/>
          <w:bCs/>
          <w:sz w:val="20"/>
          <w:szCs w:val="20"/>
        </w:rPr>
        <w:t>EQUIPO DE TRABAJO Y DURACION</w:t>
      </w:r>
    </w:p>
    <w:p w14:paraId="1422D173" w14:textId="77777777" w:rsidR="00076614" w:rsidRPr="00640449" w:rsidRDefault="00076614" w:rsidP="00076614">
      <w:pPr>
        <w:jc w:val="both"/>
        <w:rPr>
          <w:rFonts w:ascii="Montserrat" w:hAnsi="Montserrat" w:cs="Arial"/>
        </w:rPr>
      </w:pPr>
      <w:r w:rsidRPr="00640449">
        <w:rPr>
          <w:rFonts w:ascii="Montserrat" w:hAnsi="Montserrat" w:cs="Arial"/>
        </w:rPr>
        <w:t>El equipo requerido para poder realizar los trabajos motivo de la presente Licitación, es el siguiente:</w:t>
      </w:r>
    </w:p>
    <w:p w14:paraId="16C9E5FF" w14:textId="77777777" w:rsidR="00076614" w:rsidRPr="00640449" w:rsidRDefault="00076614" w:rsidP="00076614">
      <w:pPr>
        <w:pStyle w:val="Sinespaciado"/>
        <w:rPr>
          <w:rFonts w:ascii="Montserrat" w:hAnsi="Montserrat" w:cs="Arial"/>
        </w:rPr>
      </w:pPr>
      <w:r w:rsidRPr="00640449">
        <w:rPr>
          <w:rFonts w:ascii="Montserrat" w:hAnsi="Montserrat" w:cs="Arial"/>
        </w:rPr>
        <w:t>3</w:t>
      </w:r>
      <w:r w:rsidRPr="00640449">
        <w:rPr>
          <w:rFonts w:ascii="Montserrat" w:hAnsi="Montserrat" w:cs="Arial"/>
        </w:rPr>
        <w:tab/>
        <w:t>ESTACIONES TOTAL LÁSER</w:t>
      </w:r>
    </w:p>
    <w:p w14:paraId="5A892A79" w14:textId="77777777" w:rsidR="00076614" w:rsidRPr="00640449" w:rsidRDefault="00076614" w:rsidP="00076614">
      <w:pPr>
        <w:pStyle w:val="Sinespaciado"/>
        <w:rPr>
          <w:rFonts w:ascii="Montserrat" w:hAnsi="Montserrat" w:cs="Arial"/>
        </w:rPr>
      </w:pPr>
      <w:r w:rsidRPr="00640449">
        <w:rPr>
          <w:rFonts w:ascii="Montserrat" w:hAnsi="Montserrat" w:cs="Arial"/>
        </w:rPr>
        <w:t>3</w:t>
      </w:r>
      <w:r w:rsidRPr="00640449">
        <w:rPr>
          <w:rFonts w:ascii="Montserrat" w:hAnsi="Montserrat" w:cs="Arial"/>
        </w:rPr>
        <w:tab/>
        <w:t>EQUIPOS GPS</w:t>
      </w:r>
    </w:p>
    <w:p w14:paraId="5B2F3EB2" w14:textId="77777777" w:rsidR="00076614" w:rsidRPr="00640449" w:rsidRDefault="00076614" w:rsidP="00076614">
      <w:pPr>
        <w:pStyle w:val="Sinespaciado"/>
        <w:rPr>
          <w:rFonts w:ascii="Montserrat" w:hAnsi="Montserrat" w:cs="Arial"/>
        </w:rPr>
      </w:pPr>
      <w:r w:rsidRPr="00640449">
        <w:rPr>
          <w:rFonts w:ascii="Montserrat" w:hAnsi="Montserrat" w:cs="Arial"/>
        </w:rPr>
        <w:t>3</w:t>
      </w:r>
      <w:r w:rsidRPr="00640449">
        <w:rPr>
          <w:rFonts w:ascii="Montserrat" w:hAnsi="Montserrat" w:cs="Arial"/>
        </w:rPr>
        <w:tab/>
        <w:t>NIVELES FIJO</w:t>
      </w:r>
    </w:p>
    <w:p w14:paraId="3E850B3B" w14:textId="5A4D6530" w:rsidR="00076614" w:rsidRPr="00640449" w:rsidRDefault="00076614" w:rsidP="00076614">
      <w:pPr>
        <w:pStyle w:val="Sinespaciado"/>
        <w:rPr>
          <w:rFonts w:ascii="Montserrat" w:hAnsi="Montserrat" w:cs="Arial"/>
        </w:rPr>
      </w:pPr>
      <w:r w:rsidRPr="00640449">
        <w:rPr>
          <w:rFonts w:ascii="Montserrat" w:hAnsi="Montserrat" w:cs="Arial"/>
        </w:rPr>
        <w:t>3</w:t>
      </w:r>
      <w:r w:rsidRPr="00640449">
        <w:rPr>
          <w:rFonts w:ascii="Montserrat" w:hAnsi="Montserrat" w:cs="Arial"/>
        </w:rPr>
        <w:tab/>
        <w:t xml:space="preserve">EQUIPOS </w:t>
      </w:r>
      <w:r w:rsidR="00847CAB" w:rsidRPr="00640449">
        <w:rPr>
          <w:rFonts w:ascii="Montserrat" w:hAnsi="Montserrat" w:cs="Arial"/>
        </w:rPr>
        <w:t>AUXILIARES DE</w:t>
      </w:r>
      <w:r w:rsidRPr="00640449">
        <w:rPr>
          <w:rFonts w:ascii="Montserrat" w:hAnsi="Montserrat" w:cs="Arial"/>
        </w:rPr>
        <w:t xml:space="preserve"> TOPOGRAFÍA</w:t>
      </w:r>
    </w:p>
    <w:p w14:paraId="110CA4BD" w14:textId="77777777" w:rsidR="00076614" w:rsidRPr="00640449" w:rsidRDefault="00076614" w:rsidP="00076614">
      <w:pPr>
        <w:pStyle w:val="Sinespaciado"/>
        <w:rPr>
          <w:rFonts w:ascii="Montserrat" w:hAnsi="Montserrat" w:cs="Arial"/>
        </w:rPr>
      </w:pPr>
      <w:r w:rsidRPr="00640449">
        <w:rPr>
          <w:rFonts w:ascii="Montserrat" w:hAnsi="Montserrat" w:cs="Arial"/>
        </w:rPr>
        <w:t>3</w:t>
      </w:r>
      <w:r w:rsidRPr="00640449">
        <w:rPr>
          <w:rFonts w:ascii="Montserrat" w:hAnsi="Montserrat" w:cs="Arial"/>
        </w:rPr>
        <w:tab/>
        <w:t xml:space="preserve">CÁMARAS FOTOGRÁFICAS Y DE VIDEO DIGITAL PROFESIONAL O SEMIPROFESIONAL </w:t>
      </w:r>
      <w:r w:rsidRPr="00640449">
        <w:rPr>
          <w:rFonts w:ascii="Montserrat" w:hAnsi="Montserrat" w:cs="Arial"/>
        </w:rPr>
        <w:tab/>
        <w:t>HD CON POSICIONAMIENTO GEOREFERENCIADO</w:t>
      </w:r>
    </w:p>
    <w:p w14:paraId="2D189305" w14:textId="77777777" w:rsidR="00076614" w:rsidRPr="00640449" w:rsidRDefault="00076614" w:rsidP="00076614">
      <w:pPr>
        <w:pStyle w:val="Sinespaciado"/>
        <w:rPr>
          <w:rFonts w:ascii="Montserrat" w:hAnsi="Montserrat" w:cs="Arial"/>
        </w:rPr>
      </w:pPr>
      <w:r w:rsidRPr="00640449">
        <w:rPr>
          <w:rFonts w:ascii="Montserrat" w:hAnsi="Montserrat" w:cs="Arial"/>
        </w:rPr>
        <w:t>3</w:t>
      </w:r>
      <w:r w:rsidRPr="00640449">
        <w:rPr>
          <w:rFonts w:ascii="Montserrat" w:hAnsi="Montserrat" w:cs="Arial"/>
        </w:rPr>
        <w:tab/>
        <w:t>CAMIONETAS PICK</w:t>
      </w:r>
    </w:p>
    <w:p w14:paraId="22CCEEAD" w14:textId="77777777" w:rsidR="00076614" w:rsidRPr="00640449" w:rsidRDefault="00076614" w:rsidP="00076614">
      <w:pPr>
        <w:pStyle w:val="Sinespaciado"/>
        <w:rPr>
          <w:rFonts w:ascii="Montserrat" w:hAnsi="Montserrat" w:cs="Arial"/>
        </w:rPr>
      </w:pPr>
      <w:r w:rsidRPr="00640449">
        <w:rPr>
          <w:rFonts w:ascii="Montserrat" w:hAnsi="Montserrat" w:cs="Arial"/>
        </w:rPr>
        <w:t>3</w:t>
      </w:r>
      <w:r w:rsidRPr="00640449">
        <w:rPr>
          <w:rFonts w:ascii="Montserrat" w:hAnsi="Montserrat" w:cs="Arial"/>
        </w:rPr>
        <w:tab/>
        <w:t>EQUIPOS DE LABORATORIO</w:t>
      </w:r>
    </w:p>
    <w:p w14:paraId="2AED1DBE" w14:textId="77777777" w:rsidR="00076614" w:rsidRPr="00640449" w:rsidRDefault="00076614" w:rsidP="00076614">
      <w:pPr>
        <w:pStyle w:val="Sinespaciado"/>
        <w:rPr>
          <w:rFonts w:ascii="Montserrat" w:hAnsi="Montserrat" w:cs="Arial"/>
        </w:rPr>
      </w:pPr>
      <w:r w:rsidRPr="00640449">
        <w:rPr>
          <w:rFonts w:ascii="Montserrat" w:hAnsi="Montserrat" w:cs="Arial"/>
        </w:rPr>
        <w:t>3</w:t>
      </w:r>
      <w:r w:rsidRPr="00640449">
        <w:rPr>
          <w:rFonts w:ascii="Montserrat" w:hAnsi="Montserrat" w:cs="Arial"/>
        </w:rPr>
        <w:tab/>
        <w:t>HERRAMIENTA MENOR</w:t>
      </w:r>
    </w:p>
    <w:p w14:paraId="659AD305" w14:textId="77777777" w:rsidR="00076614" w:rsidRPr="00640449" w:rsidRDefault="00076614" w:rsidP="00076614">
      <w:pPr>
        <w:pStyle w:val="Sinespaciado"/>
        <w:rPr>
          <w:rFonts w:ascii="Montserrat" w:hAnsi="Montserrat" w:cs="Arial"/>
        </w:rPr>
      </w:pPr>
      <w:r w:rsidRPr="00640449">
        <w:rPr>
          <w:rFonts w:ascii="Montserrat" w:hAnsi="Montserrat" w:cs="Arial"/>
        </w:rPr>
        <w:t>1</w:t>
      </w:r>
      <w:r w:rsidRPr="00640449">
        <w:rPr>
          <w:rFonts w:ascii="Montserrat" w:hAnsi="Montserrat" w:cs="Arial"/>
        </w:rPr>
        <w:tab/>
        <w:t>MAQUINAS PERFORADORAS CON EQUIPO COMPLEMENTARIO</w:t>
      </w:r>
    </w:p>
    <w:p w14:paraId="7F9E4E37" w14:textId="77777777" w:rsidR="00076614" w:rsidRPr="00640449" w:rsidRDefault="00076614" w:rsidP="00076614">
      <w:pPr>
        <w:pStyle w:val="Sinespaciado"/>
        <w:rPr>
          <w:rFonts w:ascii="Montserrat" w:hAnsi="Montserrat" w:cs="Arial"/>
        </w:rPr>
      </w:pPr>
      <w:r w:rsidRPr="00640449">
        <w:rPr>
          <w:rFonts w:ascii="Montserrat" w:hAnsi="Montserrat" w:cs="Arial"/>
        </w:rPr>
        <w:t>3</w:t>
      </w:r>
      <w:r w:rsidRPr="00640449">
        <w:rPr>
          <w:rFonts w:ascii="Montserrat" w:hAnsi="Montserrat" w:cs="Arial"/>
        </w:rPr>
        <w:tab/>
        <w:t>EQUIPOS DE SEGURIDAD</w:t>
      </w:r>
    </w:p>
    <w:p w14:paraId="772B874B" w14:textId="77777777" w:rsidR="00076614" w:rsidRPr="00640449" w:rsidRDefault="00076614" w:rsidP="00076614">
      <w:pPr>
        <w:spacing w:after="0" w:line="240" w:lineRule="auto"/>
        <w:rPr>
          <w:rFonts w:ascii="Montserrat" w:hAnsi="Montserrat" w:cs="Arial"/>
        </w:rPr>
      </w:pPr>
      <w:r w:rsidRPr="00640449">
        <w:rPr>
          <w:rFonts w:ascii="Montserrat" w:hAnsi="Montserrat" w:cs="Arial"/>
        </w:rPr>
        <w:t>2</w:t>
      </w:r>
      <w:r w:rsidRPr="00640449">
        <w:rPr>
          <w:rFonts w:ascii="Montserrat" w:hAnsi="Montserrat" w:cs="Arial"/>
        </w:rPr>
        <w:tab/>
        <w:t>EQUIPOS DE AFORO Y MATERIALES</w:t>
      </w:r>
    </w:p>
    <w:p w14:paraId="5BF23710" w14:textId="77777777" w:rsidR="00076614" w:rsidRPr="00640449" w:rsidRDefault="00076614" w:rsidP="00076614">
      <w:pPr>
        <w:pStyle w:val="Sinespaciado"/>
        <w:rPr>
          <w:rFonts w:ascii="Montserrat" w:hAnsi="Montserrat" w:cs="Arial"/>
        </w:rPr>
      </w:pPr>
      <w:r w:rsidRPr="00640449">
        <w:rPr>
          <w:rFonts w:ascii="Montserrat" w:hAnsi="Montserrat" w:cs="Arial"/>
        </w:rPr>
        <w:t>10</w:t>
      </w:r>
      <w:r w:rsidRPr="00640449">
        <w:rPr>
          <w:rFonts w:ascii="Montserrat" w:hAnsi="Montserrat" w:cs="Arial"/>
        </w:rPr>
        <w:tab/>
        <w:t>COMPUTADORAS DE ESCRITORIO</w:t>
      </w:r>
    </w:p>
    <w:p w14:paraId="76375386" w14:textId="77777777" w:rsidR="00076614" w:rsidRPr="00640449" w:rsidRDefault="00076614" w:rsidP="00076614">
      <w:pPr>
        <w:pStyle w:val="Sinespaciado"/>
        <w:rPr>
          <w:rFonts w:ascii="Montserrat" w:hAnsi="Montserrat" w:cs="Arial"/>
          <w:color w:val="000000"/>
          <w:lang w:eastAsia="es-MX"/>
        </w:rPr>
      </w:pPr>
      <w:r w:rsidRPr="00640449">
        <w:rPr>
          <w:rFonts w:ascii="Montserrat" w:hAnsi="Montserrat" w:cs="Arial"/>
          <w:color w:val="000000"/>
          <w:lang w:eastAsia="es-MX"/>
        </w:rPr>
        <w:t>10</w:t>
      </w:r>
      <w:r w:rsidRPr="00640449">
        <w:rPr>
          <w:rFonts w:ascii="Montserrat" w:hAnsi="Montserrat" w:cs="Arial"/>
          <w:color w:val="000000"/>
          <w:lang w:eastAsia="es-MX"/>
        </w:rPr>
        <w:tab/>
        <w:t>COMPUTADORAS LAPTOP</w:t>
      </w:r>
    </w:p>
    <w:p w14:paraId="438C3F67" w14:textId="77777777" w:rsidR="00076614" w:rsidRPr="00640449" w:rsidRDefault="00076614" w:rsidP="00076614">
      <w:pPr>
        <w:pStyle w:val="Sinespaciado"/>
        <w:jc w:val="both"/>
        <w:rPr>
          <w:rFonts w:ascii="Montserrat" w:hAnsi="Montserrat" w:cs="Arial"/>
          <w:color w:val="000000"/>
          <w:lang w:eastAsia="es-MX"/>
        </w:rPr>
      </w:pPr>
      <w:r w:rsidRPr="00640449">
        <w:rPr>
          <w:rFonts w:ascii="Montserrat" w:hAnsi="Montserrat" w:cs="Arial"/>
          <w:color w:val="000000"/>
          <w:lang w:eastAsia="es-MX"/>
        </w:rPr>
        <w:t xml:space="preserve">4 </w:t>
      </w:r>
      <w:r w:rsidRPr="00640449">
        <w:rPr>
          <w:rFonts w:ascii="Montserrat" w:hAnsi="Montserrat" w:cs="Arial"/>
          <w:color w:val="000000"/>
          <w:lang w:eastAsia="es-MX"/>
        </w:rPr>
        <w:tab/>
        <w:t xml:space="preserve">COMPUTADORAS CON PROCESADOR, TARJETA GRÁFICA Y SOFTWARE </w:t>
      </w:r>
      <w:r w:rsidRPr="00640449">
        <w:rPr>
          <w:rFonts w:ascii="Montserrat" w:hAnsi="Montserrat" w:cs="Arial"/>
          <w:color w:val="000000"/>
          <w:lang w:eastAsia="es-MX"/>
        </w:rPr>
        <w:tab/>
        <w:t xml:space="preserve">NECESARIO </w:t>
      </w:r>
      <w:r w:rsidRPr="00640449">
        <w:rPr>
          <w:rFonts w:ascii="Montserrat" w:hAnsi="Montserrat" w:cs="Arial"/>
          <w:color w:val="000000"/>
          <w:lang w:eastAsia="es-MX"/>
        </w:rPr>
        <w:tab/>
        <w:t>PARA CREACIÓN DE VIDEO VIRTUAL.</w:t>
      </w:r>
    </w:p>
    <w:p w14:paraId="766938D8" w14:textId="77777777" w:rsidR="00076614" w:rsidRPr="00640449" w:rsidRDefault="00076614" w:rsidP="00076614">
      <w:pPr>
        <w:pStyle w:val="Sinespaciado"/>
        <w:rPr>
          <w:rFonts w:ascii="Montserrat" w:hAnsi="Montserrat" w:cs="Arial"/>
        </w:rPr>
      </w:pPr>
      <w:r w:rsidRPr="00640449">
        <w:rPr>
          <w:rFonts w:ascii="Montserrat" w:hAnsi="Montserrat" w:cs="Arial"/>
        </w:rPr>
        <w:t>2</w:t>
      </w:r>
      <w:r w:rsidRPr="00640449">
        <w:rPr>
          <w:rFonts w:ascii="Montserrat" w:hAnsi="Montserrat" w:cs="Arial"/>
        </w:rPr>
        <w:tab/>
        <w:t>PLOTTER</w:t>
      </w:r>
    </w:p>
    <w:p w14:paraId="3DB69BEC" w14:textId="77777777" w:rsidR="00076614" w:rsidRPr="00640449" w:rsidRDefault="00076614" w:rsidP="00076614">
      <w:pPr>
        <w:pStyle w:val="Sinespaciado"/>
        <w:rPr>
          <w:rFonts w:ascii="Montserrat" w:hAnsi="Montserrat" w:cs="Arial"/>
        </w:rPr>
      </w:pPr>
      <w:r w:rsidRPr="00640449">
        <w:rPr>
          <w:rFonts w:ascii="Montserrat" w:hAnsi="Montserrat" w:cs="Arial"/>
        </w:rPr>
        <w:t>4</w:t>
      </w:r>
      <w:r w:rsidRPr="00640449">
        <w:rPr>
          <w:rFonts w:ascii="Montserrat" w:hAnsi="Montserrat" w:cs="Arial"/>
        </w:rPr>
        <w:tab/>
        <w:t>IMPRESORAS BLANCO Y NEGRO</w:t>
      </w:r>
    </w:p>
    <w:p w14:paraId="2188847A" w14:textId="77777777" w:rsidR="00076614" w:rsidRPr="00640449" w:rsidRDefault="00076614" w:rsidP="00076614">
      <w:pPr>
        <w:pStyle w:val="Sinespaciado"/>
        <w:rPr>
          <w:rFonts w:ascii="Montserrat" w:hAnsi="Montserrat" w:cs="Arial"/>
        </w:rPr>
      </w:pPr>
      <w:r w:rsidRPr="00640449">
        <w:rPr>
          <w:rFonts w:ascii="Montserrat" w:hAnsi="Montserrat" w:cs="Arial"/>
        </w:rPr>
        <w:t xml:space="preserve">4 </w:t>
      </w:r>
      <w:r w:rsidRPr="00640449">
        <w:rPr>
          <w:rFonts w:ascii="Montserrat" w:hAnsi="Montserrat" w:cs="Arial"/>
        </w:rPr>
        <w:tab/>
        <w:t>IMPRESORAS A COLOR</w:t>
      </w:r>
    </w:p>
    <w:p w14:paraId="0D4F0AB3" w14:textId="77777777" w:rsidR="00076614" w:rsidRPr="00640449" w:rsidRDefault="00076614" w:rsidP="00076614">
      <w:pPr>
        <w:pStyle w:val="Sinespaciado"/>
        <w:rPr>
          <w:rFonts w:ascii="Montserrat" w:hAnsi="Montserrat" w:cs="Arial"/>
        </w:rPr>
      </w:pPr>
    </w:p>
    <w:p w14:paraId="2C5A285B" w14:textId="77777777" w:rsidR="00076614" w:rsidRPr="00640449" w:rsidRDefault="00076614" w:rsidP="00076614">
      <w:pPr>
        <w:pStyle w:val="Sinespaciado"/>
        <w:rPr>
          <w:rFonts w:ascii="Montserrat" w:hAnsi="Montserrat" w:cs="Arial"/>
        </w:rPr>
      </w:pPr>
    </w:p>
    <w:p w14:paraId="4C9FF275" w14:textId="34405A3C" w:rsidR="00904206" w:rsidRDefault="00076614" w:rsidP="00076614">
      <w:pPr>
        <w:jc w:val="both"/>
        <w:rPr>
          <w:rFonts w:ascii="Montserrat" w:hAnsi="Montserrat" w:cs="Arial"/>
          <w:b/>
        </w:rPr>
      </w:pPr>
      <w:r w:rsidRPr="00640449">
        <w:rPr>
          <w:rFonts w:ascii="Montserrat" w:hAnsi="Montserrat" w:cs="Arial"/>
        </w:rPr>
        <w:t xml:space="preserve">El tiempo en que se deberá realizar este trabajo será </w:t>
      </w:r>
      <w:r w:rsidRPr="00DE2DE6">
        <w:rPr>
          <w:rFonts w:ascii="Montserrat" w:hAnsi="Montserrat" w:cs="Arial"/>
        </w:rPr>
        <w:t xml:space="preserve">de </w:t>
      </w:r>
      <w:r w:rsidR="00904206">
        <w:rPr>
          <w:rFonts w:ascii="Montserrat" w:hAnsi="Montserrat" w:cs="Arial"/>
          <w:b/>
        </w:rPr>
        <w:t>5</w:t>
      </w:r>
      <w:r w:rsidR="00DE2DE6" w:rsidRPr="00DE2DE6">
        <w:rPr>
          <w:rFonts w:ascii="Montserrat" w:hAnsi="Montserrat" w:cs="Arial"/>
          <w:b/>
        </w:rPr>
        <w:t xml:space="preserve"> </w:t>
      </w:r>
      <w:r w:rsidR="00DE2DE6">
        <w:rPr>
          <w:rFonts w:ascii="Montserrat" w:hAnsi="Montserrat" w:cs="Arial"/>
          <w:b/>
        </w:rPr>
        <w:t>meses.</w:t>
      </w:r>
    </w:p>
    <w:p w14:paraId="2F25569C" w14:textId="7FAE7DCA" w:rsidR="00904206" w:rsidRDefault="00904206" w:rsidP="00904206">
      <w:pPr>
        <w:pStyle w:val="Encabezado"/>
        <w:rPr>
          <w:rFonts w:ascii="Montserrat" w:hAnsi="Montserrat" w:cs="Arial"/>
          <w:b/>
          <w:sz w:val="28"/>
          <w:szCs w:val="36"/>
          <w:u w:val="single"/>
        </w:rPr>
      </w:pPr>
      <w:r>
        <w:rPr>
          <w:rFonts w:ascii="Montserrat" w:hAnsi="Montserrat" w:cs="Arial"/>
          <w:b/>
          <w:sz w:val="28"/>
          <w:szCs w:val="36"/>
          <w:u w:val="single"/>
        </w:rPr>
        <w:t xml:space="preserve">2.- </w:t>
      </w:r>
      <w:r w:rsidRPr="00904206">
        <w:rPr>
          <w:rFonts w:ascii="Montserrat" w:hAnsi="Montserrat" w:cs="Arial"/>
          <w:b/>
          <w:sz w:val="28"/>
          <w:szCs w:val="36"/>
          <w:u w:val="single"/>
        </w:rPr>
        <w:t>ESTUDIO Y PROYECTO PARA LA CONSTRUCCION DEL DISTRIBUIDOR VIAL A DESNIVEL ENTRONQUE C.D. SAHAGÚN</w:t>
      </w:r>
      <w:r>
        <w:rPr>
          <w:rFonts w:ascii="Montserrat" w:hAnsi="Montserrat" w:cs="Arial"/>
          <w:b/>
          <w:sz w:val="28"/>
          <w:szCs w:val="36"/>
          <w:u w:val="single"/>
        </w:rPr>
        <w:t>.</w:t>
      </w:r>
    </w:p>
    <w:p w14:paraId="4B11A9DE" w14:textId="77777777" w:rsidR="00904206" w:rsidRDefault="00904206" w:rsidP="00904206">
      <w:pPr>
        <w:pStyle w:val="Encabezado"/>
        <w:rPr>
          <w:rFonts w:ascii="Montserrat" w:hAnsi="Montserrat" w:cs="Arial"/>
          <w:b/>
          <w:sz w:val="28"/>
          <w:szCs w:val="36"/>
          <w:u w:val="single"/>
        </w:rPr>
      </w:pPr>
    </w:p>
    <w:p w14:paraId="6CB4655F" w14:textId="23D27ABA" w:rsidR="00904206" w:rsidRPr="00BE5D35" w:rsidRDefault="00904206" w:rsidP="00904206">
      <w:pPr>
        <w:pStyle w:val="Textoindependiente"/>
        <w:tabs>
          <w:tab w:val="left" w:pos="624"/>
        </w:tabs>
        <w:suppressAutoHyphens/>
        <w:rPr>
          <w:rFonts w:ascii="Gotham Book" w:hAnsi="Gotham Book" w:cs="Tahoma"/>
          <w:b/>
          <w:color w:val="595959"/>
        </w:rPr>
      </w:pPr>
      <w:r w:rsidRPr="00BE5D35">
        <w:rPr>
          <w:rFonts w:ascii="Gotham Book" w:hAnsi="Gotham Book" w:cs="Tahoma"/>
          <w:b/>
          <w:color w:val="595959"/>
        </w:rPr>
        <w:t>A) DISTRIBUIDOR VIAL</w:t>
      </w:r>
    </w:p>
    <w:p w14:paraId="5EAE3F51" w14:textId="5CBAFD9F" w:rsidR="00904206" w:rsidRPr="003A16C2" w:rsidRDefault="00904206" w:rsidP="003A16C2">
      <w:pPr>
        <w:spacing w:line="276" w:lineRule="auto"/>
        <w:jc w:val="both"/>
        <w:rPr>
          <w:rFonts w:ascii="Gotham Book" w:hAnsi="Gotham Book" w:cs="Tahoma"/>
          <w:b/>
          <w:color w:val="7F7F7F"/>
          <w:sz w:val="18"/>
          <w:szCs w:val="18"/>
        </w:rPr>
      </w:pPr>
      <w:r w:rsidRPr="002F76BD">
        <w:rPr>
          <w:rFonts w:ascii="Gotham Book" w:hAnsi="Gotham Book" w:cs="Tahoma"/>
          <w:b/>
          <w:color w:val="7F7F7F"/>
          <w:sz w:val="18"/>
          <w:szCs w:val="18"/>
        </w:rPr>
        <w:t>GENERALIDADES.</w:t>
      </w:r>
    </w:p>
    <w:p w14:paraId="27C02336" w14:textId="0CA0A49E" w:rsidR="00904206" w:rsidRPr="002F76BD" w:rsidRDefault="00904206" w:rsidP="00904206">
      <w:pPr>
        <w:spacing w:line="276" w:lineRule="auto"/>
        <w:jc w:val="both"/>
        <w:rPr>
          <w:rFonts w:ascii="Gotham Book" w:hAnsi="Gotham Book" w:cs="Tahoma"/>
          <w:sz w:val="18"/>
          <w:szCs w:val="18"/>
        </w:rPr>
      </w:pPr>
      <w:r w:rsidRPr="002F76BD">
        <w:rPr>
          <w:rFonts w:ascii="Gotham Book" w:hAnsi="Gotham Book" w:cs="Tahoma"/>
          <w:sz w:val="18"/>
          <w:szCs w:val="18"/>
        </w:rPr>
        <w:t>EL GOBIERNO DEL ESTADO DE HIDALGO POR CONDUCTO DE LA SECRETARÍA DE OBRAS Y ORDENAMIENTO TERRITORIAL, DESARROLLA ACCIONES PARA IMPLEMENTAR NUEVAS VÍAS DE COMUNICACIÓN Y MODERNIZAR LAS EXISTENTES DENTRO DE LA RED CARRETERA DEL ESTADO PARA ATENDER LAS NECESIDADES DE CRECIMIENTO EN LA MOVILIDAD Y COMUNICACIÓN DE LA POBLACIÓN PARA SU ACTIVIDAD COMERCIAL, SOCIAL, EDUCATIVA Y RECREATIVA.</w:t>
      </w:r>
    </w:p>
    <w:p w14:paraId="111385EB" w14:textId="77777777" w:rsidR="00904206" w:rsidRPr="002F76BD" w:rsidRDefault="00904206" w:rsidP="00904206">
      <w:pPr>
        <w:spacing w:line="276" w:lineRule="auto"/>
        <w:jc w:val="both"/>
        <w:rPr>
          <w:rFonts w:ascii="Gotham Book" w:hAnsi="Gotham Book" w:cs="Tahoma"/>
          <w:b/>
          <w:sz w:val="18"/>
          <w:szCs w:val="18"/>
        </w:rPr>
      </w:pPr>
      <w:r w:rsidRPr="002F76BD">
        <w:rPr>
          <w:rFonts w:ascii="Gotham Book" w:hAnsi="Gotham Book" w:cs="Tahoma"/>
          <w:sz w:val="18"/>
          <w:szCs w:val="18"/>
        </w:rPr>
        <w:t>EL</w:t>
      </w:r>
      <w:r w:rsidRPr="002F76BD">
        <w:rPr>
          <w:rFonts w:ascii="Gotham Book" w:hAnsi="Gotham Book" w:cs="Tahoma"/>
          <w:b/>
          <w:sz w:val="18"/>
          <w:szCs w:val="18"/>
        </w:rPr>
        <w:t xml:space="preserve"> PROYECTO EJ</w:t>
      </w:r>
      <w:r>
        <w:rPr>
          <w:rFonts w:ascii="Gotham Book" w:hAnsi="Gotham Book" w:cs="Tahoma"/>
          <w:b/>
          <w:sz w:val="18"/>
          <w:szCs w:val="18"/>
        </w:rPr>
        <w:t>ECUTIVO PARA LA CONSTRUCCION DE</w:t>
      </w:r>
      <w:r w:rsidRPr="002F76BD">
        <w:rPr>
          <w:rFonts w:ascii="Gotham Book" w:hAnsi="Gotham Book" w:cs="Tahoma"/>
          <w:b/>
          <w:sz w:val="18"/>
          <w:szCs w:val="18"/>
        </w:rPr>
        <w:t xml:space="preserve"> DISTRIBUIDOR VIAL, </w:t>
      </w:r>
      <w:r w:rsidRPr="002F76BD">
        <w:rPr>
          <w:rFonts w:ascii="Gotham Book" w:hAnsi="Gotham Book" w:cs="Tahoma"/>
          <w:sz w:val="18"/>
          <w:szCs w:val="18"/>
        </w:rPr>
        <w:t xml:space="preserve">FORMARÁ PARTE DE LA INFRAESTRUCTURA </w:t>
      </w:r>
      <w:r>
        <w:rPr>
          <w:rFonts w:ascii="Gotham Book" w:hAnsi="Gotham Book" w:cs="Tahoma"/>
          <w:sz w:val="18"/>
          <w:szCs w:val="18"/>
        </w:rPr>
        <w:t xml:space="preserve">DEL MUNICIPIO DE </w:t>
      </w:r>
      <w:r w:rsidRPr="002F76BD">
        <w:rPr>
          <w:rFonts w:ascii="Gotham Book" w:hAnsi="Gotham Book" w:cs="Tahoma"/>
          <w:b/>
          <w:color w:val="7F7F7F"/>
          <w:sz w:val="18"/>
          <w:szCs w:val="18"/>
        </w:rPr>
        <w:t xml:space="preserve"> </w:t>
      </w:r>
      <w:r>
        <w:rPr>
          <w:rFonts w:ascii="Gotham Book" w:hAnsi="Gotham Book" w:cs="Tahoma"/>
          <w:b/>
          <w:sz w:val="18"/>
          <w:szCs w:val="18"/>
        </w:rPr>
        <w:t>TEPEAPULCO</w:t>
      </w:r>
      <w:r w:rsidRPr="002F76BD">
        <w:rPr>
          <w:rFonts w:ascii="Gotham Book" w:hAnsi="Gotham Book" w:cs="Tahoma"/>
          <w:b/>
          <w:sz w:val="18"/>
          <w:szCs w:val="18"/>
        </w:rPr>
        <w:t xml:space="preserve"> </w:t>
      </w:r>
      <w:r>
        <w:rPr>
          <w:rFonts w:ascii="Gotham Book" w:hAnsi="Gotham Book" w:cs="Tahoma"/>
          <w:sz w:val="18"/>
          <w:szCs w:val="18"/>
        </w:rPr>
        <w:t>T</w:t>
      </w:r>
      <w:r w:rsidRPr="002F76BD">
        <w:rPr>
          <w:rFonts w:ascii="Gotham Book" w:hAnsi="Gotham Book" w:cs="Tahoma"/>
          <w:sz w:val="18"/>
          <w:szCs w:val="18"/>
        </w:rPr>
        <w:t>IENE</w:t>
      </w:r>
      <w:r>
        <w:rPr>
          <w:rFonts w:ascii="Gotham Book" w:hAnsi="Gotham Book" w:cs="Tahoma"/>
          <w:sz w:val="18"/>
          <w:szCs w:val="18"/>
        </w:rPr>
        <w:t>N</w:t>
      </w:r>
      <w:r w:rsidRPr="002F76BD">
        <w:rPr>
          <w:rFonts w:ascii="Gotham Book" w:hAnsi="Gotham Book" w:cs="Tahoma"/>
          <w:sz w:val="18"/>
          <w:szCs w:val="18"/>
        </w:rPr>
        <w:t xml:space="preserve"> COMO FINALIDAD CONTRIBUIR AL MEJORAMIENTO DE LA CAPACIDAD PRODUCTIVA Y DISTRIBUTIVA DE LA ECONOMÍA DE LA REGIÓN.</w:t>
      </w:r>
    </w:p>
    <w:p w14:paraId="6B2D8068" w14:textId="09D7EB70" w:rsidR="00904206" w:rsidRPr="003A16C2" w:rsidRDefault="00904206" w:rsidP="003A16C2">
      <w:pPr>
        <w:keepNext/>
        <w:tabs>
          <w:tab w:val="left" w:pos="360"/>
          <w:tab w:val="left" w:pos="432"/>
        </w:tabs>
        <w:autoSpaceDE w:val="0"/>
        <w:autoSpaceDN w:val="0"/>
        <w:adjustRightInd w:val="0"/>
        <w:spacing w:line="276" w:lineRule="auto"/>
        <w:rPr>
          <w:rFonts w:ascii="Gotham Book" w:hAnsi="Gotham Book" w:cs="Tahoma"/>
          <w:b/>
          <w:color w:val="7F7F7F"/>
          <w:sz w:val="18"/>
          <w:szCs w:val="18"/>
        </w:rPr>
      </w:pPr>
      <w:r w:rsidRPr="002F76BD">
        <w:rPr>
          <w:rFonts w:ascii="Gotham Book" w:hAnsi="Gotham Book" w:cs="Tahoma"/>
          <w:b/>
          <w:color w:val="7F7F7F"/>
          <w:sz w:val="18"/>
          <w:szCs w:val="18"/>
        </w:rPr>
        <w:t>DESCRIPCIÓN DEL PROYECTO</w:t>
      </w:r>
    </w:p>
    <w:p w14:paraId="4BA4141C" w14:textId="77777777" w:rsidR="00904206" w:rsidRPr="00BE5D35" w:rsidRDefault="00904206" w:rsidP="00904206">
      <w:pPr>
        <w:spacing w:line="276" w:lineRule="auto"/>
        <w:jc w:val="both"/>
        <w:rPr>
          <w:rFonts w:ascii="Gotham Book" w:hAnsi="Gotham Book" w:cs="Tahoma"/>
          <w:sz w:val="18"/>
          <w:szCs w:val="18"/>
        </w:rPr>
      </w:pPr>
      <w:r w:rsidRPr="002F76BD">
        <w:rPr>
          <w:rFonts w:ascii="Gotham Book" w:hAnsi="Gotham Book" w:cs="Tahoma"/>
          <w:sz w:val="18"/>
          <w:szCs w:val="18"/>
        </w:rPr>
        <w:t xml:space="preserve">SE REALIZARÁ EL </w:t>
      </w:r>
      <w:r w:rsidRPr="002F76BD">
        <w:rPr>
          <w:rFonts w:ascii="Gotham Book" w:hAnsi="Gotham Book" w:cs="Tahoma"/>
          <w:b/>
          <w:sz w:val="18"/>
          <w:szCs w:val="18"/>
        </w:rPr>
        <w:t>PROYECTO EJECUTIVO PARA LA CONSTRUCCION DE</w:t>
      </w:r>
      <w:r>
        <w:rPr>
          <w:rFonts w:ascii="Gotham Book" w:hAnsi="Gotham Book" w:cs="Tahoma"/>
          <w:b/>
          <w:sz w:val="18"/>
          <w:szCs w:val="18"/>
        </w:rPr>
        <w:t xml:space="preserve"> DISTRIBUIDOR VIAL </w:t>
      </w:r>
      <w:r w:rsidRPr="002F76BD">
        <w:rPr>
          <w:rFonts w:ascii="Gotham Book" w:hAnsi="Gotham Book" w:cs="Tahoma"/>
          <w:sz w:val="18"/>
          <w:szCs w:val="18"/>
        </w:rPr>
        <w:t>Y SE REALIZARA DE MODO QUE CUMPLA CON LAS CARACTERÍSTICAS GEOMÉTRICAS QUE MARCA LA NORMA.</w:t>
      </w:r>
    </w:p>
    <w:p w14:paraId="6C0E4435" w14:textId="77777777" w:rsidR="00904206" w:rsidRPr="00BE5D35" w:rsidRDefault="00904206" w:rsidP="00904206">
      <w:pPr>
        <w:autoSpaceDE w:val="0"/>
        <w:autoSpaceDN w:val="0"/>
        <w:adjustRightInd w:val="0"/>
        <w:spacing w:line="276" w:lineRule="auto"/>
        <w:jc w:val="both"/>
        <w:rPr>
          <w:rFonts w:ascii="Gotham Book" w:hAnsi="Gotham Book" w:cs="Tahoma"/>
          <w:sz w:val="18"/>
          <w:szCs w:val="18"/>
        </w:rPr>
      </w:pPr>
      <w:r w:rsidRPr="00BE5D35">
        <w:rPr>
          <w:rFonts w:ascii="Gotham Book" w:hAnsi="Gotham Book" w:cs="Tahoma"/>
          <w:sz w:val="18"/>
          <w:szCs w:val="18"/>
        </w:rPr>
        <w:t>LOS TRABAJOS A EJECUTAR INCLUIRÁN LOS ESTUDIOS DE INGENIERÍA NECESARIOS PARA SELECCIONAR EL TIPO DE CIMENTACIÓN MAS CONVENIENTE, ASÍ COMO EL TIPO DE ESTRUCTURA DEL PUENTE, Y DE ESTA FORMA GARANTIZAR LA FUNCIONALIDAD, SEGURIDAD Y DURABILIDAD DE LA OBRA A UN COSTO ADECUADO.</w:t>
      </w:r>
    </w:p>
    <w:p w14:paraId="2986391B" w14:textId="3B6FD758" w:rsidR="00904206" w:rsidRPr="00BE5D35" w:rsidRDefault="00904206" w:rsidP="00904206">
      <w:pPr>
        <w:spacing w:line="276" w:lineRule="auto"/>
        <w:jc w:val="both"/>
        <w:rPr>
          <w:rFonts w:ascii="Gotham Book" w:hAnsi="Gotham Book" w:cs="Tahoma"/>
          <w:sz w:val="18"/>
          <w:szCs w:val="18"/>
        </w:rPr>
      </w:pPr>
      <w:r w:rsidRPr="00BE5D35">
        <w:rPr>
          <w:rFonts w:ascii="Gotham Book" w:hAnsi="Gotham Book" w:cs="Tahoma"/>
          <w:sz w:val="18"/>
          <w:szCs w:val="18"/>
        </w:rPr>
        <w:t>LOS ESTUDIOS Y EL PROYECTO DEBERÁN CUMPLIR CON LO ESTIPULADO EN LAS NORMAS VIGENTES DE LA SECRETARÍA DE COMUNICACIONES Y TRANSPORTES (S.C.T.).</w:t>
      </w:r>
    </w:p>
    <w:p w14:paraId="2BA4C524" w14:textId="4CA51286" w:rsidR="00904206" w:rsidRPr="003A16C2" w:rsidRDefault="00904206" w:rsidP="003A16C2">
      <w:pPr>
        <w:spacing w:line="276" w:lineRule="auto"/>
        <w:jc w:val="both"/>
        <w:rPr>
          <w:rFonts w:ascii="Gotham Book" w:hAnsi="Gotham Book" w:cs="Tahoma"/>
          <w:sz w:val="18"/>
          <w:szCs w:val="18"/>
        </w:rPr>
      </w:pPr>
      <w:r w:rsidRPr="00BE5D35">
        <w:rPr>
          <w:rFonts w:ascii="Gotham Book" w:hAnsi="Gotham Book" w:cs="Tahoma"/>
          <w:sz w:val="18"/>
          <w:szCs w:val="18"/>
        </w:rPr>
        <w:t>PARA LOS CASOS NO CONTEMPLADOS EN LAS NORMAS DE LA S.C.T, LA DIRECCIÓN GENERAL DE ESTUDIOS Y PROYECTOS DE LA SECRETARÍA DE OBRAS PÚBLICAS Y ORDENAMIENTO TERRITORIAL DEFINIRÁ BAJO CUÁL NORMATIVIDAD SE ESTUDIARÁN DICHOS CASOS.</w:t>
      </w:r>
    </w:p>
    <w:p w14:paraId="6B2BCE31" w14:textId="77777777" w:rsidR="00904206" w:rsidRPr="00BE5D35" w:rsidRDefault="00904206" w:rsidP="00904206">
      <w:pPr>
        <w:spacing w:line="276" w:lineRule="auto"/>
        <w:rPr>
          <w:rFonts w:ascii="Gotham Book" w:hAnsi="Gotham Book" w:cs="Tahoma"/>
          <w:b/>
          <w:color w:val="7F7F7F"/>
          <w:sz w:val="18"/>
          <w:szCs w:val="18"/>
        </w:rPr>
      </w:pPr>
      <w:r w:rsidRPr="00BE5D35">
        <w:rPr>
          <w:rFonts w:ascii="Gotham Book" w:hAnsi="Gotham Book" w:cs="Tahoma"/>
          <w:b/>
          <w:color w:val="7F7F7F"/>
          <w:sz w:val="18"/>
          <w:szCs w:val="18"/>
        </w:rPr>
        <w:t>ALCANCES.</w:t>
      </w:r>
    </w:p>
    <w:p w14:paraId="22BCC7FA" w14:textId="77777777" w:rsidR="00904206" w:rsidRPr="00BE5D35" w:rsidRDefault="00904206" w:rsidP="00904206">
      <w:pPr>
        <w:spacing w:line="276" w:lineRule="auto"/>
        <w:jc w:val="both"/>
        <w:rPr>
          <w:rFonts w:ascii="Gotham Book" w:hAnsi="Gotham Book" w:cs="Tahoma"/>
          <w:sz w:val="18"/>
          <w:szCs w:val="18"/>
        </w:rPr>
      </w:pPr>
      <w:r w:rsidRPr="00BE5D35">
        <w:rPr>
          <w:rFonts w:ascii="Gotham Book" w:hAnsi="Gotham Book" w:cs="Tahoma"/>
          <w:sz w:val="18"/>
          <w:szCs w:val="18"/>
        </w:rPr>
        <w:t>LOS TRABAJOS DESCRITOS ANTERIORMENTE SE DESARROLLARÁN DE ACUERDO CON LOS SIGUIENTES ALCANCES:</w:t>
      </w:r>
    </w:p>
    <w:p w14:paraId="407252EB" w14:textId="73C48A6C" w:rsidR="00904206" w:rsidRDefault="00904206" w:rsidP="003A16C2">
      <w:pPr>
        <w:keepNext/>
        <w:tabs>
          <w:tab w:val="left" w:pos="360"/>
          <w:tab w:val="left" w:pos="432"/>
          <w:tab w:val="left" w:pos="576"/>
        </w:tabs>
        <w:autoSpaceDE w:val="0"/>
        <w:autoSpaceDN w:val="0"/>
        <w:adjustRightInd w:val="0"/>
        <w:spacing w:line="276" w:lineRule="auto"/>
        <w:rPr>
          <w:rFonts w:ascii="Gotham Book" w:hAnsi="Gotham Book" w:cs="Tahoma"/>
          <w:b/>
          <w:color w:val="FFFFFF" w:themeColor="background1"/>
          <w:szCs w:val="18"/>
        </w:rPr>
      </w:pPr>
      <w:r>
        <w:rPr>
          <w:rFonts w:ascii="Gotham Book" w:hAnsi="Gotham Book" w:cs="Tahoma"/>
          <w:b/>
          <w:color w:val="FFFFFF" w:themeColor="background1"/>
          <w:szCs w:val="18"/>
          <w:highlight w:val="black"/>
        </w:rPr>
        <w:t xml:space="preserve">1.- </w:t>
      </w:r>
      <w:r w:rsidRPr="0055075D">
        <w:rPr>
          <w:rFonts w:ascii="Gotham Book" w:hAnsi="Gotham Book" w:cs="Tahoma"/>
          <w:b/>
          <w:color w:val="FFFFFF" w:themeColor="background1"/>
          <w:szCs w:val="18"/>
          <w:highlight w:val="black"/>
        </w:rPr>
        <w:t>ESTUDIO TOPOGRÁFICO</w:t>
      </w:r>
    </w:p>
    <w:p w14:paraId="7CE3DA02" w14:textId="77777777" w:rsidR="00904206" w:rsidRPr="00BE5D35" w:rsidRDefault="00904206" w:rsidP="00904206">
      <w:pPr>
        <w:autoSpaceDE w:val="0"/>
        <w:autoSpaceDN w:val="0"/>
        <w:adjustRightInd w:val="0"/>
        <w:spacing w:line="276" w:lineRule="auto"/>
        <w:jc w:val="both"/>
        <w:rPr>
          <w:rFonts w:ascii="Gotham Book" w:hAnsi="Gotham Book" w:cs="Tahoma"/>
          <w:sz w:val="18"/>
          <w:szCs w:val="18"/>
        </w:rPr>
      </w:pPr>
      <w:r w:rsidRPr="00BE5D35">
        <w:rPr>
          <w:rFonts w:ascii="Gotham Book" w:hAnsi="Gotham Book" w:cs="Tahoma"/>
          <w:sz w:val="18"/>
          <w:szCs w:val="18"/>
        </w:rPr>
        <w:t xml:space="preserve">SE REALIZARÁ UN ESTUDIO TOPOGRÁFICO QUE ESTABLEZCA LAS CARACTERÍSTICAS MÁS IMPORTANTES DE LA ZONA EN ESTUDIO, SE DEBERÁ TRAZAR UNA POLIGONAL DE APOYO ABIERTA ORIENTADA DE 400 M. ES DECIR 200 M A CADA LADO DEL EJE SOBRE EL CAMINO. EN EL TRAZO DEBERÁN DE COLOCARSE MARCAS A CADA 20 M, ASÍ COMO EN TODOS LOS PUNTOS DE INTERÉS. EL EJE DEL TRAZO DEBERÁ ESTAR REFERIDO A UN SISTEMA ÚNICO DE COORDENADAS. </w:t>
      </w:r>
    </w:p>
    <w:p w14:paraId="4C2F7A5C" w14:textId="77777777" w:rsidR="00904206" w:rsidRPr="00BE5D35" w:rsidRDefault="00904206" w:rsidP="00904206">
      <w:pPr>
        <w:autoSpaceDE w:val="0"/>
        <w:autoSpaceDN w:val="0"/>
        <w:adjustRightInd w:val="0"/>
        <w:spacing w:line="276" w:lineRule="auto"/>
        <w:jc w:val="both"/>
        <w:rPr>
          <w:rFonts w:ascii="Gotham Book" w:hAnsi="Gotham Book" w:cs="Tahoma"/>
          <w:sz w:val="18"/>
          <w:szCs w:val="18"/>
        </w:rPr>
      </w:pPr>
    </w:p>
    <w:p w14:paraId="5475EA2C" w14:textId="77777777" w:rsidR="00904206" w:rsidRPr="00BE5D35" w:rsidRDefault="00904206" w:rsidP="00904206">
      <w:pPr>
        <w:numPr>
          <w:ilvl w:val="0"/>
          <w:numId w:val="91"/>
        </w:numPr>
        <w:tabs>
          <w:tab w:val="left" w:pos="720"/>
        </w:tabs>
        <w:autoSpaceDE w:val="0"/>
        <w:autoSpaceDN w:val="0"/>
        <w:adjustRightInd w:val="0"/>
        <w:spacing w:after="0" w:line="276" w:lineRule="auto"/>
        <w:jc w:val="both"/>
        <w:rPr>
          <w:rFonts w:ascii="Gotham Book" w:hAnsi="Gotham Book" w:cs="Tahoma"/>
          <w:sz w:val="18"/>
          <w:szCs w:val="18"/>
        </w:rPr>
      </w:pPr>
      <w:r w:rsidRPr="00BE5D35">
        <w:rPr>
          <w:rFonts w:ascii="Gotham Book" w:hAnsi="Gotham Book" w:cs="Tahoma"/>
          <w:sz w:val="18"/>
          <w:szCs w:val="18"/>
        </w:rPr>
        <w:tab/>
        <w:t>LA PLANIMETRÍA DEBERÁ CUBRIR EL ÁREA SUFICIENTE PARA ALOJAR LA ESTRUCTURA, CONSIDERANDO EL ANCHO DE LA VIALIDAD,  ASÍ COMO EL PATEO DE LOS TALUDES DE CORTES Y TERRAPLENES, ADEMÁS SE LEVANTARÁN E IDENTIFICARÁN LOS ELEMENTOS QUE QUEDEN DENTRO DEL ÁREA REQUERIDA, TALES COMO POSTES (ALUMBRADO, ENERGÍA ELÉCTRICA, ETC.), DUCTOS (GAS, FIBRA ÓPTICA, ETC.), URBANOS (CALLES, BANQUETAS, ALCANTARILLAS, ETC.), EDIFICACIONES Y REFERENCIAS TOPOGRÁFICAS (LINDEROS, DIVISIÓN CATASTRAL, MOJONERAS, MONUMENTOS, ETC.), LOS CUALES SÉ INCLUIRÁN EN LOS PLANOS DE PROYECTO.</w:t>
      </w:r>
    </w:p>
    <w:p w14:paraId="4AA57027" w14:textId="77777777" w:rsidR="00904206" w:rsidRPr="00BE5D35" w:rsidRDefault="00904206" w:rsidP="00904206">
      <w:pPr>
        <w:autoSpaceDE w:val="0"/>
        <w:autoSpaceDN w:val="0"/>
        <w:adjustRightInd w:val="0"/>
        <w:spacing w:line="276" w:lineRule="auto"/>
        <w:jc w:val="both"/>
        <w:rPr>
          <w:rFonts w:ascii="Gotham Book" w:hAnsi="Gotham Book" w:cs="Tahoma"/>
          <w:sz w:val="18"/>
          <w:szCs w:val="18"/>
        </w:rPr>
      </w:pPr>
    </w:p>
    <w:p w14:paraId="47CC5DA9" w14:textId="77777777" w:rsidR="00904206" w:rsidRPr="00BE5D35" w:rsidRDefault="00904206" w:rsidP="00904206">
      <w:pPr>
        <w:numPr>
          <w:ilvl w:val="0"/>
          <w:numId w:val="91"/>
        </w:numPr>
        <w:tabs>
          <w:tab w:val="left" w:pos="720"/>
        </w:tabs>
        <w:autoSpaceDE w:val="0"/>
        <w:autoSpaceDN w:val="0"/>
        <w:adjustRightInd w:val="0"/>
        <w:spacing w:after="0" w:line="276" w:lineRule="auto"/>
        <w:jc w:val="both"/>
        <w:rPr>
          <w:rFonts w:ascii="Gotham Book" w:hAnsi="Gotham Book" w:cs="Tahoma"/>
          <w:sz w:val="18"/>
          <w:szCs w:val="18"/>
        </w:rPr>
      </w:pPr>
      <w:r w:rsidRPr="00BE5D35">
        <w:rPr>
          <w:rFonts w:ascii="Gotham Book" w:hAnsi="Gotham Book" w:cs="Tahoma"/>
          <w:sz w:val="18"/>
          <w:szCs w:val="18"/>
        </w:rPr>
        <w:t xml:space="preserve">      LA NIVELACIÓN SE EFECTUARÁ SOBRE EL EJE DE TRAZO Y POLIGONALES DE APOYO A CADA 20.0 M Y EN LOS PUNTOS DE INTERÉS. LAS ELEVACIONES DEBERÁN ESTAR REFERIDAS A UN BANCO DE NIVEL UBICADO FUERA DEL ÁREA DE PROYECTO. SE COLOCAN MONUMENTOS DE CONCRETO EN AMBAS MÁRGENES DEL CAMINO, LOS CUALES DEBERÁN ESTAR BIEN REFERENCIADOS, QUE SERVIRÁN COMO BANCOS AUXILIARES.</w:t>
      </w:r>
    </w:p>
    <w:p w14:paraId="0631FFE7" w14:textId="77777777" w:rsidR="00904206" w:rsidRPr="00BE5D35" w:rsidRDefault="00904206" w:rsidP="00904206">
      <w:pPr>
        <w:autoSpaceDE w:val="0"/>
        <w:autoSpaceDN w:val="0"/>
        <w:adjustRightInd w:val="0"/>
        <w:spacing w:line="276" w:lineRule="auto"/>
        <w:jc w:val="both"/>
        <w:rPr>
          <w:rFonts w:ascii="Gotham Book" w:hAnsi="Gotham Book" w:cs="Tahoma"/>
          <w:sz w:val="18"/>
          <w:szCs w:val="18"/>
        </w:rPr>
      </w:pPr>
    </w:p>
    <w:p w14:paraId="4732FCC9" w14:textId="77777777" w:rsidR="00904206" w:rsidRDefault="00904206" w:rsidP="00904206">
      <w:pPr>
        <w:numPr>
          <w:ilvl w:val="0"/>
          <w:numId w:val="91"/>
        </w:numPr>
        <w:tabs>
          <w:tab w:val="left" w:pos="720"/>
        </w:tabs>
        <w:autoSpaceDE w:val="0"/>
        <w:autoSpaceDN w:val="0"/>
        <w:adjustRightInd w:val="0"/>
        <w:spacing w:after="0" w:line="276" w:lineRule="auto"/>
        <w:jc w:val="both"/>
        <w:rPr>
          <w:rFonts w:ascii="Gotham Book" w:hAnsi="Gotham Book" w:cs="Tahoma"/>
          <w:sz w:val="18"/>
          <w:szCs w:val="18"/>
        </w:rPr>
      </w:pPr>
      <w:r w:rsidRPr="00BE5D35">
        <w:rPr>
          <w:rFonts w:ascii="Gotham Book" w:hAnsi="Gotham Book" w:cs="Tahoma"/>
          <w:sz w:val="18"/>
          <w:szCs w:val="18"/>
        </w:rPr>
        <w:t xml:space="preserve">      SE LEVANTARÁN LAS SECCIONES TRANSVERSALES PARA LA LIGA DE LOS ACCESOS A CADA 20.0 M, SOBRE CADA ESTACIÓN DEL EJE DE TRAZO, INCLUYENDO TODOS AQUELLOS SITIOS QUE POR SU IMPORTANCIA DEBAN CONSIDERARSE, COMO PC, PT, PST, OBRAS DE DRENAJE, CAMBIOS BRUSCOS DE TOPOGRAFÍA, ETC, LA LONGITUD MÍNIMA HACIA CADA LADO DEL EJE SERÁ DE 20.0 M O AQUELLA QUE NOS PERMITA ALOJAR LAS SECCIONES EN CORTE Y/O TERRAPLÉN QUE SE REQUIERAN EN EL PROYECTO.</w:t>
      </w:r>
    </w:p>
    <w:p w14:paraId="0A1889E2" w14:textId="77777777" w:rsidR="00904206" w:rsidRDefault="00904206" w:rsidP="00904206">
      <w:pPr>
        <w:pStyle w:val="Prrafodelista"/>
        <w:rPr>
          <w:rFonts w:ascii="Gotham Book" w:hAnsi="Gotham Book" w:cs="Tahoma"/>
          <w:sz w:val="18"/>
          <w:szCs w:val="18"/>
        </w:rPr>
      </w:pPr>
    </w:p>
    <w:p w14:paraId="6A6E54ED" w14:textId="77777777" w:rsidR="00904206" w:rsidRPr="00ED7273" w:rsidRDefault="00904206" w:rsidP="00904206">
      <w:pPr>
        <w:autoSpaceDE w:val="0"/>
        <w:autoSpaceDN w:val="0"/>
        <w:adjustRightInd w:val="0"/>
        <w:spacing w:line="276" w:lineRule="auto"/>
        <w:jc w:val="both"/>
        <w:rPr>
          <w:rFonts w:ascii="Gotham Book" w:hAnsi="Gotham Book" w:cs="Tahoma"/>
          <w:b/>
          <w:color w:val="FFFFFF" w:themeColor="background1"/>
          <w:szCs w:val="18"/>
        </w:rPr>
      </w:pPr>
      <w:r w:rsidRPr="0055075D">
        <w:rPr>
          <w:rFonts w:ascii="Gotham Book" w:hAnsi="Gotham Book" w:cs="Tahoma"/>
          <w:b/>
          <w:color w:val="FFFFFF" w:themeColor="background1"/>
          <w:szCs w:val="18"/>
          <w:highlight w:val="black"/>
        </w:rPr>
        <w:t>2.- ESTUDIO DE MECÁNICA DE SUELOS</w:t>
      </w:r>
    </w:p>
    <w:p w14:paraId="25BD0049" w14:textId="77777777" w:rsidR="00904206" w:rsidRPr="002F76BD" w:rsidRDefault="00904206" w:rsidP="00904206">
      <w:pPr>
        <w:autoSpaceDE w:val="0"/>
        <w:autoSpaceDN w:val="0"/>
        <w:adjustRightInd w:val="0"/>
        <w:spacing w:line="276" w:lineRule="auto"/>
        <w:jc w:val="both"/>
        <w:rPr>
          <w:rFonts w:ascii="Gotham Book" w:hAnsi="Gotham Book" w:cs="Tahoma"/>
          <w:sz w:val="18"/>
          <w:szCs w:val="18"/>
        </w:rPr>
      </w:pPr>
    </w:p>
    <w:p w14:paraId="5EC0B17B" w14:textId="77777777" w:rsidR="00904206" w:rsidRPr="002F76BD" w:rsidRDefault="00904206" w:rsidP="00904206">
      <w:pPr>
        <w:autoSpaceDE w:val="0"/>
        <w:autoSpaceDN w:val="0"/>
        <w:adjustRightInd w:val="0"/>
        <w:spacing w:line="276" w:lineRule="auto"/>
        <w:jc w:val="both"/>
        <w:rPr>
          <w:rFonts w:ascii="Gotham Book" w:hAnsi="Gotham Book" w:cs="Tahoma"/>
          <w:sz w:val="18"/>
          <w:szCs w:val="18"/>
        </w:rPr>
      </w:pPr>
      <w:r w:rsidRPr="002F76BD">
        <w:rPr>
          <w:rFonts w:ascii="Gotham Book" w:hAnsi="Gotham Book" w:cs="Tahoma"/>
          <w:sz w:val="18"/>
          <w:szCs w:val="18"/>
        </w:rPr>
        <w:t xml:space="preserve">SE DEFINIRÁN LAS CARACTERÍSTICAS GEOLÓGICAS Y GEOTÉCNICAS PREDOMINANTES EN EL TRAZO DEL </w:t>
      </w:r>
      <w:r w:rsidRPr="002F76BD">
        <w:rPr>
          <w:rFonts w:ascii="Gotham Book" w:hAnsi="Gotham Book" w:cs="Tahoma"/>
          <w:b/>
          <w:sz w:val="18"/>
          <w:szCs w:val="18"/>
        </w:rPr>
        <w:t>DISTRIBUIDOR VIAL</w:t>
      </w:r>
      <w:r w:rsidRPr="002F76BD">
        <w:rPr>
          <w:rFonts w:ascii="Gotham Book" w:hAnsi="Gotham Book" w:cs="Tahoma"/>
          <w:sz w:val="18"/>
          <w:szCs w:val="18"/>
        </w:rPr>
        <w:t xml:space="preserve"> Y EN LAS ZONAS CERCANAS QUE PUEDAN SER RELEVANTES AL ESTUDIO.</w:t>
      </w:r>
    </w:p>
    <w:p w14:paraId="2165A808" w14:textId="77777777" w:rsidR="00904206" w:rsidRPr="002F76BD" w:rsidRDefault="00904206" w:rsidP="00904206">
      <w:pPr>
        <w:autoSpaceDE w:val="0"/>
        <w:autoSpaceDN w:val="0"/>
        <w:adjustRightInd w:val="0"/>
        <w:spacing w:line="276" w:lineRule="auto"/>
        <w:jc w:val="both"/>
        <w:rPr>
          <w:rFonts w:ascii="Gotham Book" w:hAnsi="Gotham Book" w:cs="Tahoma"/>
          <w:sz w:val="18"/>
          <w:szCs w:val="18"/>
        </w:rPr>
      </w:pPr>
    </w:p>
    <w:p w14:paraId="53EC0768" w14:textId="77777777" w:rsidR="00904206" w:rsidRPr="002F76BD" w:rsidRDefault="00904206" w:rsidP="00904206">
      <w:pPr>
        <w:numPr>
          <w:ilvl w:val="0"/>
          <w:numId w:val="93"/>
        </w:numPr>
        <w:tabs>
          <w:tab w:val="left" w:pos="360"/>
        </w:tabs>
        <w:autoSpaceDE w:val="0"/>
        <w:autoSpaceDN w:val="0"/>
        <w:adjustRightInd w:val="0"/>
        <w:spacing w:after="0" w:line="276" w:lineRule="auto"/>
        <w:jc w:val="both"/>
        <w:rPr>
          <w:rFonts w:ascii="Gotham Book" w:hAnsi="Gotham Book" w:cs="Tahoma"/>
          <w:sz w:val="16"/>
          <w:szCs w:val="16"/>
        </w:rPr>
      </w:pPr>
      <w:r w:rsidRPr="002F76BD">
        <w:rPr>
          <w:rFonts w:ascii="Gotham Book" w:hAnsi="Gotham Book" w:cs="Tahoma"/>
          <w:sz w:val="18"/>
          <w:szCs w:val="18"/>
        </w:rPr>
        <w:t xml:space="preserve">CONSISTIRÁ EN UNA EXPLORACIÓN DEL SUBSUELO MEDIANTE LA EJECUCIÓN DE POR LO MENOS </w:t>
      </w:r>
      <w:r w:rsidRPr="002F76BD">
        <w:rPr>
          <w:rFonts w:ascii="Gotham Book" w:hAnsi="Gotham Book" w:cs="Tahoma"/>
          <w:b/>
          <w:color w:val="262626" w:themeColor="text1" w:themeTint="D9"/>
          <w:sz w:val="18"/>
          <w:szCs w:val="18"/>
        </w:rPr>
        <w:t>13 SONDEOS</w:t>
      </w:r>
      <w:r w:rsidRPr="002F76BD">
        <w:rPr>
          <w:rFonts w:ascii="Gotham Book" w:hAnsi="Gotham Book" w:cs="Tahoma"/>
          <w:sz w:val="18"/>
          <w:szCs w:val="18"/>
        </w:rPr>
        <w:t xml:space="preserve">, LA PROFUNDIDAD SE DETERMINARÁ A CRITERIO DEL PROYECTISTA SIENDO PARA EL CASO </w:t>
      </w:r>
      <w:r w:rsidRPr="002F76BD">
        <w:rPr>
          <w:rFonts w:ascii="Gotham Book" w:hAnsi="Gotham Book" w:cs="Tahoma"/>
          <w:b/>
          <w:color w:val="262626" w:themeColor="text1" w:themeTint="D9"/>
          <w:sz w:val="18"/>
          <w:szCs w:val="18"/>
        </w:rPr>
        <w:t>NO MENOR A 15 MTS.</w:t>
      </w:r>
      <w:r w:rsidRPr="002F76BD">
        <w:rPr>
          <w:rFonts w:ascii="Gotham Book" w:hAnsi="Gotham Book" w:cs="Tahoma"/>
          <w:sz w:val="18"/>
          <w:szCs w:val="18"/>
        </w:rPr>
        <w:t xml:space="preserve"> Y TENIENDO COMO </w:t>
      </w:r>
      <w:r w:rsidRPr="002F76BD">
        <w:rPr>
          <w:rFonts w:ascii="Gotham Book" w:hAnsi="Gotham Book" w:cs="Tahoma"/>
          <w:b/>
          <w:color w:val="262626" w:themeColor="text1" w:themeTint="D9"/>
          <w:sz w:val="18"/>
          <w:szCs w:val="18"/>
        </w:rPr>
        <w:t>LIMITE 30 MTS</w:t>
      </w:r>
      <w:r w:rsidRPr="002F76BD">
        <w:rPr>
          <w:rFonts w:ascii="Gotham Book" w:hAnsi="Gotham Book" w:cs="Tahoma"/>
          <w:b/>
          <w:color w:val="808080"/>
          <w:sz w:val="18"/>
          <w:szCs w:val="18"/>
        </w:rPr>
        <w:t>.</w:t>
      </w:r>
      <w:r w:rsidRPr="002F76BD">
        <w:rPr>
          <w:rFonts w:ascii="Gotham Book" w:hAnsi="Gotham Book" w:cs="Tahoma"/>
          <w:sz w:val="18"/>
          <w:szCs w:val="18"/>
        </w:rPr>
        <w:t xml:space="preserve"> O CRITERIO DEL TÉCNICO EN EL EJE DEL PROYECTO, EXTRAYENDO MUESTRAS DE LAS CAPAS QUE SE ENCUENTRAN</w:t>
      </w:r>
      <w:r w:rsidRPr="002F76BD">
        <w:rPr>
          <w:rFonts w:ascii="Gotham Book" w:hAnsi="Gotham Book" w:cs="Tahoma"/>
          <w:sz w:val="16"/>
          <w:szCs w:val="16"/>
        </w:rPr>
        <w:t>.</w:t>
      </w:r>
    </w:p>
    <w:p w14:paraId="20E50C15" w14:textId="77777777" w:rsidR="00904206" w:rsidRPr="002F76BD" w:rsidRDefault="00904206" w:rsidP="00904206">
      <w:pPr>
        <w:tabs>
          <w:tab w:val="left" w:pos="360"/>
        </w:tabs>
        <w:autoSpaceDE w:val="0"/>
        <w:autoSpaceDN w:val="0"/>
        <w:adjustRightInd w:val="0"/>
        <w:spacing w:line="276" w:lineRule="auto"/>
        <w:ind w:left="720"/>
        <w:jc w:val="both"/>
        <w:rPr>
          <w:rFonts w:ascii="Gotham Book" w:hAnsi="Gotham Book" w:cs="Tahoma"/>
          <w:sz w:val="16"/>
          <w:szCs w:val="16"/>
        </w:rPr>
      </w:pPr>
    </w:p>
    <w:p w14:paraId="0E0D394E" w14:textId="77777777" w:rsidR="00904206" w:rsidRPr="002F76BD" w:rsidRDefault="00904206" w:rsidP="00904206">
      <w:pPr>
        <w:numPr>
          <w:ilvl w:val="0"/>
          <w:numId w:val="93"/>
        </w:numPr>
        <w:tabs>
          <w:tab w:val="left" w:pos="360"/>
        </w:tabs>
        <w:autoSpaceDE w:val="0"/>
        <w:autoSpaceDN w:val="0"/>
        <w:adjustRightInd w:val="0"/>
        <w:spacing w:after="0" w:line="276" w:lineRule="auto"/>
        <w:jc w:val="both"/>
        <w:rPr>
          <w:rFonts w:ascii="Gotham Book" w:hAnsi="Gotham Book" w:cs="Tahoma"/>
          <w:sz w:val="18"/>
          <w:szCs w:val="18"/>
        </w:rPr>
      </w:pPr>
      <w:r w:rsidRPr="002F76BD">
        <w:rPr>
          <w:rFonts w:ascii="Gotham Book" w:hAnsi="Gotham Book" w:cs="Tahoma"/>
          <w:sz w:val="18"/>
          <w:szCs w:val="18"/>
        </w:rPr>
        <w:t>SE EJECUTARÁN LAS PRUEBAS DE LABORATORIO QUE SEAN NECESARIAS PARA DETERMINAR LA CAPACIDAD DE CARGA  DEL TERRENO A DISTINTAS PROFUNDIDADES, CON EL FIN DE DETERMINAR LA PROFUNDIDAD DE DESPLANTE DE LA CIMENTACIÓN.</w:t>
      </w:r>
    </w:p>
    <w:p w14:paraId="2C5C173D" w14:textId="77777777" w:rsidR="00904206" w:rsidRPr="002F76BD" w:rsidRDefault="00904206" w:rsidP="00904206">
      <w:pPr>
        <w:tabs>
          <w:tab w:val="left" w:pos="360"/>
        </w:tabs>
        <w:autoSpaceDE w:val="0"/>
        <w:autoSpaceDN w:val="0"/>
        <w:adjustRightInd w:val="0"/>
        <w:spacing w:line="276" w:lineRule="auto"/>
        <w:ind w:left="720"/>
        <w:jc w:val="both"/>
        <w:rPr>
          <w:rFonts w:ascii="Gotham Book" w:hAnsi="Gotham Book" w:cs="Tahoma"/>
          <w:sz w:val="18"/>
          <w:szCs w:val="18"/>
        </w:rPr>
      </w:pPr>
    </w:p>
    <w:p w14:paraId="63F457F3" w14:textId="77777777" w:rsidR="00904206" w:rsidRPr="002F76BD" w:rsidRDefault="00904206" w:rsidP="00904206">
      <w:pPr>
        <w:numPr>
          <w:ilvl w:val="0"/>
          <w:numId w:val="93"/>
        </w:numPr>
        <w:tabs>
          <w:tab w:val="left" w:pos="360"/>
        </w:tabs>
        <w:autoSpaceDE w:val="0"/>
        <w:autoSpaceDN w:val="0"/>
        <w:adjustRightInd w:val="0"/>
        <w:spacing w:after="0" w:line="276" w:lineRule="auto"/>
        <w:jc w:val="both"/>
        <w:rPr>
          <w:rFonts w:ascii="Gotham Book" w:hAnsi="Gotham Book" w:cs="Tahoma"/>
          <w:sz w:val="18"/>
          <w:szCs w:val="18"/>
        </w:rPr>
      </w:pPr>
      <w:r w:rsidRPr="002F76BD">
        <w:rPr>
          <w:rFonts w:ascii="Gotham Book" w:hAnsi="Gotham Book" w:cs="Tahoma"/>
          <w:sz w:val="18"/>
          <w:szCs w:val="18"/>
        </w:rPr>
        <w:t>SE ELABORARÁ EL PERFIL ESTRATIGRÁFICO DE LA ZONA DEL CRUCE, SE ANALIZARÁN LAS ALTERNATIVAS DE CIMENTACIÓN MAS ADECUADAS POR SUS SISTEMAS CONSTRUCTIVOS Y LOS LIMITES DE SOCAVACIÓN.</w:t>
      </w:r>
    </w:p>
    <w:p w14:paraId="2FDEE87C" w14:textId="77777777" w:rsidR="00904206" w:rsidRPr="002F76BD" w:rsidRDefault="00904206" w:rsidP="00904206">
      <w:pPr>
        <w:tabs>
          <w:tab w:val="left" w:pos="360"/>
        </w:tabs>
        <w:autoSpaceDE w:val="0"/>
        <w:autoSpaceDN w:val="0"/>
        <w:adjustRightInd w:val="0"/>
        <w:spacing w:line="276" w:lineRule="auto"/>
        <w:ind w:left="720"/>
        <w:jc w:val="both"/>
        <w:rPr>
          <w:rFonts w:ascii="Gotham Book" w:hAnsi="Gotham Book" w:cs="Tahoma"/>
          <w:sz w:val="18"/>
          <w:szCs w:val="18"/>
        </w:rPr>
      </w:pPr>
    </w:p>
    <w:p w14:paraId="1589A368" w14:textId="77777777" w:rsidR="00904206" w:rsidRPr="002F76BD" w:rsidRDefault="00904206" w:rsidP="00904206">
      <w:pPr>
        <w:numPr>
          <w:ilvl w:val="0"/>
          <w:numId w:val="93"/>
        </w:numPr>
        <w:tabs>
          <w:tab w:val="left" w:pos="360"/>
        </w:tabs>
        <w:autoSpaceDE w:val="0"/>
        <w:autoSpaceDN w:val="0"/>
        <w:adjustRightInd w:val="0"/>
        <w:spacing w:after="0" w:line="276" w:lineRule="auto"/>
        <w:jc w:val="both"/>
        <w:rPr>
          <w:rFonts w:ascii="Gotham Book" w:hAnsi="Gotham Book" w:cs="Tahoma"/>
          <w:sz w:val="18"/>
          <w:szCs w:val="18"/>
        </w:rPr>
      </w:pPr>
      <w:r w:rsidRPr="002F76BD">
        <w:rPr>
          <w:rFonts w:ascii="Gotham Book" w:hAnsi="Gotham Book" w:cs="Tahoma"/>
          <w:sz w:val="18"/>
          <w:szCs w:val="18"/>
        </w:rPr>
        <w:t>IGUALMENTE SE PROYECTARAN LAS TERRACERÍAS DE ACCESO EN CADA MARGEN.</w:t>
      </w:r>
    </w:p>
    <w:p w14:paraId="5C4E95C3" w14:textId="77777777" w:rsidR="00904206" w:rsidRPr="00BE5D35" w:rsidRDefault="00904206" w:rsidP="00904206">
      <w:pPr>
        <w:pStyle w:val="Prrafodelista"/>
        <w:rPr>
          <w:rFonts w:ascii="Gotham Book" w:hAnsi="Gotham Book" w:cs="Tahoma"/>
          <w:sz w:val="18"/>
          <w:szCs w:val="18"/>
        </w:rPr>
      </w:pPr>
    </w:p>
    <w:p w14:paraId="4DD43088" w14:textId="77777777" w:rsidR="00904206" w:rsidRPr="00BE5D35" w:rsidRDefault="00904206" w:rsidP="00904206">
      <w:pPr>
        <w:numPr>
          <w:ilvl w:val="0"/>
          <w:numId w:val="93"/>
        </w:numPr>
        <w:tabs>
          <w:tab w:val="left" w:pos="360"/>
        </w:tabs>
        <w:autoSpaceDE w:val="0"/>
        <w:autoSpaceDN w:val="0"/>
        <w:adjustRightInd w:val="0"/>
        <w:spacing w:after="0" w:line="276" w:lineRule="auto"/>
        <w:jc w:val="both"/>
        <w:rPr>
          <w:rFonts w:ascii="Gotham Book" w:hAnsi="Gotham Book" w:cs="Tahoma"/>
          <w:sz w:val="18"/>
          <w:szCs w:val="18"/>
        </w:rPr>
      </w:pPr>
      <w:r w:rsidRPr="00BE5D35">
        <w:rPr>
          <w:rFonts w:ascii="Gotham Book" w:hAnsi="Gotham Book" w:cs="Tahoma"/>
          <w:sz w:val="18"/>
          <w:szCs w:val="18"/>
        </w:rPr>
        <w:t>CROQUIS GEOLÓGICO Y LOCALIZACIÓN DE SONDEOS.</w:t>
      </w:r>
    </w:p>
    <w:p w14:paraId="6056B150" w14:textId="77777777" w:rsidR="00904206" w:rsidRPr="00BE5D35" w:rsidRDefault="00904206" w:rsidP="00904206">
      <w:pPr>
        <w:autoSpaceDE w:val="0"/>
        <w:autoSpaceDN w:val="0"/>
        <w:adjustRightInd w:val="0"/>
        <w:spacing w:line="276" w:lineRule="auto"/>
        <w:jc w:val="both"/>
        <w:rPr>
          <w:rFonts w:ascii="Gotham Book" w:hAnsi="Gotham Book" w:cs="Tahoma"/>
          <w:sz w:val="18"/>
          <w:szCs w:val="18"/>
        </w:rPr>
      </w:pPr>
    </w:p>
    <w:p w14:paraId="78DD3714" w14:textId="77777777" w:rsidR="00904206" w:rsidRPr="00BE5D35" w:rsidRDefault="00904206" w:rsidP="00904206">
      <w:pPr>
        <w:autoSpaceDE w:val="0"/>
        <w:autoSpaceDN w:val="0"/>
        <w:adjustRightInd w:val="0"/>
        <w:spacing w:line="276" w:lineRule="auto"/>
        <w:jc w:val="both"/>
        <w:rPr>
          <w:rFonts w:ascii="Gotham Book" w:hAnsi="Gotham Book" w:cs="Tahoma"/>
          <w:sz w:val="18"/>
          <w:szCs w:val="18"/>
        </w:rPr>
      </w:pPr>
      <w:r w:rsidRPr="00BE5D35">
        <w:rPr>
          <w:rFonts w:ascii="Gotham Book" w:hAnsi="Gotham Book" w:cs="Tahoma"/>
          <w:sz w:val="18"/>
          <w:szCs w:val="18"/>
        </w:rPr>
        <w:t>PARA CUBRIR LOS ALCANCES DEL ESTUDIO DE MECÁNICA DE SUELOS, DESCRITOS ANTERIORMENTE, SE DEBERÁN PRESENTAR LOS SIGUIENTES PRODUCTOS:</w:t>
      </w:r>
    </w:p>
    <w:p w14:paraId="5997057B" w14:textId="77777777" w:rsidR="00904206" w:rsidRPr="00BE5D35" w:rsidRDefault="00904206" w:rsidP="00904206">
      <w:pPr>
        <w:autoSpaceDE w:val="0"/>
        <w:autoSpaceDN w:val="0"/>
        <w:adjustRightInd w:val="0"/>
        <w:spacing w:line="276" w:lineRule="auto"/>
        <w:jc w:val="both"/>
        <w:rPr>
          <w:rFonts w:ascii="Gotham Book" w:hAnsi="Gotham Book" w:cs="Tahoma"/>
          <w:sz w:val="18"/>
          <w:szCs w:val="18"/>
        </w:rPr>
      </w:pPr>
    </w:p>
    <w:p w14:paraId="11BA2C68" w14:textId="77777777" w:rsidR="00904206" w:rsidRPr="00BE5D35" w:rsidRDefault="00904206" w:rsidP="00904206">
      <w:pPr>
        <w:pStyle w:val="Prrafodelista"/>
        <w:numPr>
          <w:ilvl w:val="0"/>
          <w:numId w:val="92"/>
        </w:numPr>
        <w:tabs>
          <w:tab w:val="left" w:pos="1440"/>
        </w:tabs>
        <w:autoSpaceDE w:val="0"/>
        <w:autoSpaceDN w:val="0"/>
        <w:adjustRightInd w:val="0"/>
        <w:spacing w:after="0" w:line="276" w:lineRule="auto"/>
        <w:contextualSpacing w:val="0"/>
        <w:jc w:val="both"/>
        <w:rPr>
          <w:rFonts w:ascii="Gotham Book" w:hAnsi="Gotham Book" w:cs="Tahoma"/>
          <w:sz w:val="18"/>
          <w:szCs w:val="18"/>
        </w:rPr>
      </w:pPr>
      <w:r w:rsidRPr="00BE5D35">
        <w:rPr>
          <w:rFonts w:ascii="Gotham Book" w:hAnsi="Gotham Book" w:cs="Tahoma"/>
          <w:sz w:val="18"/>
          <w:szCs w:val="18"/>
        </w:rPr>
        <w:t>PROFUNDIDAD DE DESPLANTE PROPUESTO PARA LA CIMENTACIÓN.</w:t>
      </w:r>
    </w:p>
    <w:p w14:paraId="2E465AC3" w14:textId="77777777" w:rsidR="00904206" w:rsidRPr="00BE5D35" w:rsidRDefault="00904206" w:rsidP="00904206">
      <w:pPr>
        <w:pStyle w:val="Prrafodelista"/>
        <w:numPr>
          <w:ilvl w:val="0"/>
          <w:numId w:val="92"/>
        </w:numPr>
        <w:tabs>
          <w:tab w:val="left" w:pos="1440"/>
        </w:tabs>
        <w:autoSpaceDE w:val="0"/>
        <w:autoSpaceDN w:val="0"/>
        <w:adjustRightInd w:val="0"/>
        <w:spacing w:after="0" w:line="276" w:lineRule="auto"/>
        <w:contextualSpacing w:val="0"/>
        <w:jc w:val="both"/>
        <w:rPr>
          <w:rFonts w:ascii="Gotham Book" w:hAnsi="Gotham Book" w:cs="Tahoma"/>
          <w:sz w:val="18"/>
          <w:szCs w:val="18"/>
        </w:rPr>
      </w:pPr>
      <w:r w:rsidRPr="00BE5D35">
        <w:rPr>
          <w:rFonts w:ascii="Gotham Book" w:hAnsi="Gotham Book" w:cs="Tahoma"/>
          <w:sz w:val="18"/>
          <w:szCs w:val="18"/>
        </w:rPr>
        <w:t>DETALLE DE LAS PERFORACIONES.</w:t>
      </w:r>
    </w:p>
    <w:p w14:paraId="5C14C188" w14:textId="77777777" w:rsidR="00904206" w:rsidRPr="00BE5D35" w:rsidRDefault="00904206" w:rsidP="00904206">
      <w:pPr>
        <w:pStyle w:val="Prrafodelista"/>
        <w:numPr>
          <w:ilvl w:val="0"/>
          <w:numId w:val="92"/>
        </w:numPr>
        <w:tabs>
          <w:tab w:val="left" w:pos="1440"/>
        </w:tabs>
        <w:autoSpaceDE w:val="0"/>
        <w:autoSpaceDN w:val="0"/>
        <w:adjustRightInd w:val="0"/>
        <w:spacing w:after="0" w:line="276" w:lineRule="auto"/>
        <w:contextualSpacing w:val="0"/>
        <w:jc w:val="both"/>
        <w:rPr>
          <w:rFonts w:ascii="Gotham Book" w:hAnsi="Gotham Book" w:cs="Tahoma"/>
          <w:sz w:val="18"/>
          <w:szCs w:val="18"/>
        </w:rPr>
      </w:pPr>
      <w:r w:rsidRPr="00BE5D35">
        <w:rPr>
          <w:rFonts w:ascii="Gotham Book" w:hAnsi="Gotham Book" w:cs="Tahoma"/>
          <w:sz w:val="18"/>
          <w:szCs w:val="18"/>
        </w:rPr>
        <w:t>CROQUIS GEOLÓGICO.</w:t>
      </w:r>
    </w:p>
    <w:p w14:paraId="23515E51" w14:textId="77777777" w:rsidR="00904206" w:rsidRPr="00BE5D35" w:rsidRDefault="00904206" w:rsidP="00904206">
      <w:pPr>
        <w:pStyle w:val="Prrafodelista"/>
        <w:numPr>
          <w:ilvl w:val="0"/>
          <w:numId w:val="92"/>
        </w:numPr>
        <w:tabs>
          <w:tab w:val="left" w:pos="1440"/>
        </w:tabs>
        <w:autoSpaceDE w:val="0"/>
        <w:autoSpaceDN w:val="0"/>
        <w:adjustRightInd w:val="0"/>
        <w:spacing w:after="0" w:line="276" w:lineRule="auto"/>
        <w:contextualSpacing w:val="0"/>
        <w:jc w:val="both"/>
        <w:rPr>
          <w:rFonts w:ascii="Gotham Book" w:hAnsi="Gotham Book" w:cs="Tahoma"/>
          <w:sz w:val="18"/>
          <w:szCs w:val="18"/>
        </w:rPr>
      </w:pPr>
      <w:r w:rsidRPr="00BE5D35">
        <w:rPr>
          <w:rFonts w:ascii="Gotham Book" w:hAnsi="Gotham Book" w:cs="Tahoma"/>
          <w:sz w:val="18"/>
          <w:szCs w:val="18"/>
        </w:rPr>
        <w:t>PERFIL DE EXPLORACIONES.</w:t>
      </w:r>
    </w:p>
    <w:p w14:paraId="039C1016" w14:textId="77777777" w:rsidR="00904206" w:rsidRPr="0055075D" w:rsidRDefault="00904206" w:rsidP="00904206">
      <w:pPr>
        <w:autoSpaceDE w:val="0"/>
        <w:autoSpaceDN w:val="0"/>
        <w:adjustRightInd w:val="0"/>
        <w:spacing w:line="276" w:lineRule="auto"/>
        <w:jc w:val="both"/>
        <w:rPr>
          <w:rFonts w:ascii="Gotham Book" w:hAnsi="Gotham Book" w:cs="Tahoma"/>
          <w:b/>
          <w:color w:val="FFFFFF" w:themeColor="background1"/>
          <w:szCs w:val="18"/>
        </w:rPr>
      </w:pPr>
    </w:p>
    <w:p w14:paraId="1521DA7C" w14:textId="77777777" w:rsidR="00904206" w:rsidRPr="002F76BD" w:rsidRDefault="00904206" w:rsidP="00904206">
      <w:pPr>
        <w:autoSpaceDE w:val="0"/>
        <w:autoSpaceDN w:val="0"/>
        <w:adjustRightInd w:val="0"/>
        <w:spacing w:line="276" w:lineRule="auto"/>
        <w:jc w:val="both"/>
        <w:rPr>
          <w:rFonts w:ascii="Gotham Book" w:hAnsi="Gotham Book" w:cs="Tahoma"/>
          <w:sz w:val="18"/>
          <w:szCs w:val="18"/>
        </w:rPr>
      </w:pPr>
    </w:p>
    <w:p w14:paraId="4EC78D41" w14:textId="77777777" w:rsidR="00904206" w:rsidRPr="002F76BD" w:rsidRDefault="00904206" w:rsidP="00904206">
      <w:pPr>
        <w:autoSpaceDE w:val="0"/>
        <w:autoSpaceDN w:val="0"/>
        <w:adjustRightInd w:val="0"/>
        <w:spacing w:line="276" w:lineRule="auto"/>
        <w:jc w:val="both"/>
        <w:rPr>
          <w:rFonts w:ascii="Gotham Book" w:hAnsi="Gotham Book" w:cs="Tahoma"/>
          <w:sz w:val="18"/>
          <w:szCs w:val="18"/>
        </w:rPr>
      </w:pPr>
      <w:r w:rsidRPr="002F76BD">
        <w:rPr>
          <w:rFonts w:ascii="Gotham Book" w:hAnsi="Gotham Book" w:cs="Tahoma"/>
          <w:sz w:val="18"/>
          <w:szCs w:val="18"/>
        </w:rPr>
        <w:t xml:space="preserve">SE DEFINIRÁN LAS CARACTERÍSTICAS GEOLÓGICAS Y GEOTÉCNICAS PREDOMINANTES EN EL TRAZO DEL </w:t>
      </w:r>
      <w:r w:rsidRPr="002F76BD">
        <w:rPr>
          <w:rFonts w:ascii="Gotham Book" w:hAnsi="Gotham Book" w:cs="Tahoma"/>
          <w:b/>
          <w:sz w:val="18"/>
          <w:szCs w:val="18"/>
        </w:rPr>
        <w:t>DISTRIBUIDOR VIAL</w:t>
      </w:r>
      <w:r w:rsidRPr="002F76BD">
        <w:rPr>
          <w:rFonts w:ascii="Gotham Book" w:hAnsi="Gotham Book" w:cs="Tahoma"/>
          <w:sz w:val="18"/>
          <w:szCs w:val="18"/>
        </w:rPr>
        <w:t xml:space="preserve"> Y EN LAS ZONAS CERCANAS QUE PUEDAN SER RELEVANTES AL ESTUDIO.</w:t>
      </w:r>
    </w:p>
    <w:p w14:paraId="5882D805" w14:textId="77777777" w:rsidR="00904206" w:rsidRPr="002F76BD" w:rsidRDefault="00904206" w:rsidP="00904206">
      <w:pPr>
        <w:autoSpaceDE w:val="0"/>
        <w:autoSpaceDN w:val="0"/>
        <w:adjustRightInd w:val="0"/>
        <w:spacing w:line="276" w:lineRule="auto"/>
        <w:jc w:val="both"/>
        <w:rPr>
          <w:rFonts w:ascii="Gotham Book" w:hAnsi="Gotham Book" w:cs="Tahoma"/>
          <w:sz w:val="18"/>
          <w:szCs w:val="18"/>
        </w:rPr>
      </w:pPr>
    </w:p>
    <w:p w14:paraId="2EA616C0" w14:textId="77777777" w:rsidR="00904206" w:rsidRPr="002F76BD" w:rsidRDefault="00904206" w:rsidP="00904206">
      <w:pPr>
        <w:numPr>
          <w:ilvl w:val="0"/>
          <w:numId w:val="93"/>
        </w:numPr>
        <w:tabs>
          <w:tab w:val="left" w:pos="360"/>
        </w:tabs>
        <w:autoSpaceDE w:val="0"/>
        <w:autoSpaceDN w:val="0"/>
        <w:adjustRightInd w:val="0"/>
        <w:spacing w:after="0" w:line="276" w:lineRule="auto"/>
        <w:jc w:val="both"/>
        <w:rPr>
          <w:rFonts w:ascii="Gotham Book" w:hAnsi="Gotham Book" w:cs="Tahoma"/>
          <w:sz w:val="16"/>
          <w:szCs w:val="16"/>
        </w:rPr>
      </w:pPr>
      <w:r w:rsidRPr="002F76BD">
        <w:rPr>
          <w:rFonts w:ascii="Gotham Book" w:hAnsi="Gotham Book" w:cs="Tahoma"/>
          <w:sz w:val="18"/>
          <w:szCs w:val="18"/>
        </w:rPr>
        <w:t xml:space="preserve">CONSISTIRÁ EN UNA EXPLORACIÓN DEL SUBSUELO MEDIANTE LA EJECUCIÓN DE POR LO MENOS </w:t>
      </w:r>
      <w:r w:rsidRPr="002F76BD">
        <w:rPr>
          <w:rFonts w:ascii="Gotham Book" w:hAnsi="Gotham Book" w:cs="Tahoma"/>
          <w:b/>
          <w:color w:val="262626" w:themeColor="text1" w:themeTint="D9"/>
          <w:sz w:val="18"/>
          <w:szCs w:val="18"/>
        </w:rPr>
        <w:t>13 SONDEOS</w:t>
      </w:r>
      <w:r w:rsidRPr="002F76BD">
        <w:rPr>
          <w:rFonts w:ascii="Gotham Book" w:hAnsi="Gotham Book" w:cs="Tahoma"/>
          <w:sz w:val="18"/>
          <w:szCs w:val="18"/>
        </w:rPr>
        <w:t xml:space="preserve">, LA PROFUNDIDAD SE DETERMINARÁ A CRITERIO DEL PROYECTISTA SIENDO PARA EL CASO </w:t>
      </w:r>
      <w:r w:rsidRPr="002F76BD">
        <w:rPr>
          <w:rFonts w:ascii="Gotham Book" w:hAnsi="Gotham Book" w:cs="Tahoma"/>
          <w:b/>
          <w:color w:val="262626" w:themeColor="text1" w:themeTint="D9"/>
          <w:sz w:val="18"/>
          <w:szCs w:val="18"/>
        </w:rPr>
        <w:t>NO MENOR A 15 MTS.</w:t>
      </w:r>
      <w:r w:rsidRPr="002F76BD">
        <w:rPr>
          <w:rFonts w:ascii="Gotham Book" w:hAnsi="Gotham Book" w:cs="Tahoma"/>
          <w:sz w:val="18"/>
          <w:szCs w:val="18"/>
        </w:rPr>
        <w:t xml:space="preserve"> Y TENIENDO COMO </w:t>
      </w:r>
      <w:r w:rsidRPr="002F76BD">
        <w:rPr>
          <w:rFonts w:ascii="Gotham Book" w:hAnsi="Gotham Book" w:cs="Tahoma"/>
          <w:b/>
          <w:color w:val="262626" w:themeColor="text1" w:themeTint="D9"/>
          <w:sz w:val="18"/>
          <w:szCs w:val="18"/>
        </w:rPr>
        <w:t>LIMITE 30 MTS</w:t>
      </w:r>
      <w:r w:rsidRPr="002F76BD">
        <w:rPr>
          <w:rFonts w:ascii="Gotham Book" w:hAnsi="Gotham Book" w:cs="Tahoma"/>
          <w:b/>
          <w:color w:val="808080"/>
          <w:sz w:val="18"/>
          <w:szCs w:val="18"/>
        </w:rPr>
        <w:t>.</w:t>
      </w:r>
      <w:r w:rsidRPr="002F76BD">
        <w:rPr>
          <w:rFonts w:ascii="Gotham Book" w:hAnsi="Gotham Book" w:cs="Tahoma"/>
          <w:sz w:val="18"/>
          <w:szCs w:val="18"/>
        </w:rPr>
        <w:t xml:space="preserve"> O CRITERIO DEL TÉCNICO EN EL EJE DEL PROYECTO, EXTRAYENDO MUESTRAS DE LAS CAPAS QUE SE ENCUENTRAN</w:t>
      </w:r>
      <w:r w:rsidRPr="002F76BD">
        <w:rPr>
          <w:rFonts w:ascii="Gotham Book" w:hAnsi="Gotham Book" w:cs="Tahoma"/>
          <w:sz w:val="16"/>
          <w:szCs w:val="16"/>
        </w:rPr>
        <w:t>.</w:t>
      </w:r>
    </w:p>
    <w:p w14:paraId="34C3A2E9" w14:textId="77777777" w:rsidR="00904206" w:rsidRPr="002F76BD" w:rsidRDefault="00904206" w:rsidP="00904206">
      <w:pPr>
        <w:tabs>
          <w:tab w:val="left" w:pos="360"/>
        </w:tabs>
        <w:autoSpaceDE w:val="0"/>
        <w:autoSpaceDN w:val="0"/>
        <w:adjustRightInd w:val="0"/>
        <w:spacing w:line="276" w:lineRule="auto"/>
        <w:ind w:left="720"/>
        <w:jc w:val="both"/>
        <w:rPr>
          <w:rFonts w:ascii="Gotham Book" w:hAnsi="Gotham Book" w:cs="Tahoma"/>
          <w:sz w:val="16"/>
          <w:szCs w:val="16"/>
        </w:rPr>
      </w:pPr>
    </w:p>
    <w:p w14:paraId="504D9258" w14:textId="77777777" w:rsidR="00904206" w:rsidRPr="002F76BD" w:rsidRDefault="00904206" w:rsidP="00904206">
      <w:pPr>
        <w:numPr>
          <w:ilvl w:val="0"/>
          <w:numId w:val="93"/>
        </w:numPr>
        <w:tabs>
          <w:tab w:val="left" w:pos="360"/>
        </w:tabs>
        <w:autoSpaceDE w:val="0"/>
        <w:autoSpaceDN w:val="0"/>
        <w:adjustRightInd w:val="0"/>
        <w:spacing w:after="0" w:line="276" w:lineRule="auto"/>
        <w:jc w:val="both"/>
        <w:rPr>
          <w:rFonts w:ascii="Gotham Book" w:hAnsi="Gotham Book" w:cs="Tahoma"/>
          <w:sz w:val="18"/>
          <w:szCs w:val="18"/>
        </w:rPr>
      </w:pPr>
      <w:r w:rsidRPr="002F76BD">
        <w:rPr>
          <w:rFonts w:ascii="Gotham Book" w:hAnsi="Gotham Book" w:cs="Tahoma"/>
          <w:sz w:val="18"/>
          <w:szCs w:val="18"/>
        </w:rPr>
        <w:t>SE EJECUTARÁN LAS PRUEBAS DE LABORATORIO QUE SEAN NECESARIAS PARA DETERMINAR LA CAPACIDAD DE CARGA  DEL TERRENO A DISTINTAS PROFUNDIDADES, CON EL FIN DE DETERMINAR LA PROFUNDIDAD DE DESPLANTE DE LA CIMENTACIÓN.</w:t>
      </w:r>
    </w:p>
    <w:p w14:paraId="4AF421AB" w14:textId="77777777" w:rsidR="00904206" w:rsidRPr="002F76BD" w:rsidRDefault="00904206" w:rsidP="00904206">
      <w:pPr>
        <w:tabs>
          <w:tab w:val="left" w:pos="360"/>
        </w:tabs>
        <w:autoSpaceDE w:val="0"/>
        <w:autoSpaceDN w:val="0"/>
        <w:adjustRightInd w:val="0"/>
        <w:spacing w:line="276" w:lineRule="auto"/>
        <w:ind w:left="720"/>
        <w:jc w:val="both"/>
        <w:rPr>
          <w:rFonts w:ascii="Gotham Book" w:hAnsi="Gotham Book" w:cs="Tahoma"/>
          <w:sz w:val="18"/>
          <w:szCs w:val="18"/>
        </w:rPr>
      </w:pPr>
    </w:p>
    <w:p w14:paraId="12BC85F3" w14:textId="77777777" w:rsidR="00904206" w:rsidRPr="002F76BD" w:rsidRDefault="00904206" w:rsidP="00904206">
      <w:pPr>
        <w:numPr>
          <w:ilvl w:val="0"/>
          <w:numId w:val="93"/>
        </w:numPr>
        <w:tabs>
          <w:tab w:val="left" w:pos="360"/>
        </w:tabs>
        <w:autoSpaceDE w:val="0"/>
        <w:autoSpaceDN w:val="0"/>
        <w:adjustRightInd w:val="0"/>
        <w:spacing w:after="0" w:line="276" w:lineRule="auto"/>
        <w:jc w:val="both"/>
        <w:rPr>
          <w:rFonts w:ascii="Gotham Book" w:hAnsi="Gotham Book" w:cs="Tahoma"/>
          <w:sz w:val="18"/>
          <w:szCs w:val="18"/>
        </w:rPr>
      </w:pPr>
      <w:r w:rsidRPr="002F76BD">
        <w:rPr>
          <w:rFonts w:ascii="Gotham Book" w:hAnsi="Gotham Book" w:cs="Tahoma"/>
          <w:sz w:val="18"/>
          <w:szCs w:val="18"/>
        </w:rPr>
        <w:t>SE ELABORARÁ EL PERFIL ESTRATIGRÁFICO DE LA ZONA DEL CRUCE, SE ANALIZARÁN LAS ALTERNATIVAS DE CIMENTACIÓN MAS ADECUADAS POR SUS SISTEMAS CONSTRUCTIVOS Y LOS LIMITES DE SOCAVACIÓN.</w:t>
      </w:r>
    </w:p>
    <w:p w14:paraId="656B732C" w14:textId="77777777" w:rsidR="00904206" w:rsidRPr="002F76BD" w:rsidRDefault="00904206" w:rsidP="00904206">
      <w:pPr>
        <w:tabs>
          <w:tab w:val="left" w:pos="360"/>
        </w:tabs>
        <w:autoSpaceDE w:val="0"/>
        <w:autoSpaceDN w:val="0"/>
        <w:adjustRightInd w:val="0"/>
        <w:spacing w:line="276" w:lineRule="auto"/>
        <w:ind w:left="720"/>
        <w:jc w:val="both"/>
        <w:rPr>
          <w:rFonts w:ascii="Gotham Book" w:hAnsi="Gotham Book" w:cs="Tahoma"/>
          <w:sz w:val="18"/>
          <w:szCs w:val="18"/>
        </w:rPr>
      </w:pPr>
    </w:p>
    <w:p w14:paraId="662E4C27" w14:textId="77777777" w:rsidR="00904206" w:rsidRPr="002F76BD" w:rsidRDefault="00904206" w:rsidP="00904206">
      <w:pPr>
        <w:numPr>
          <w:ilvl w:val="0"/>
          <w:numId w:val="93"/>
        </w:numPr>
        <w:tabs>
          <w:tab w:val="left" w:pos="360"/>
        </w:tabs>
        <w:autoSpaceDE w:val="0"/>
        <w:autoSpaceDN w:val="0"/>
        <w:adjustRightInd w:val="0"/>
        <w:spacing w:after="0" w:line="276" w:lineRule="auto"/>
        <w:jc w:val="both"/>
        <w:rPr>
          <w:rFonts w:ascii="Gotham Book" w:hAnsi="Gotham Book" w:cs="Tahoma"/>
          <w:sz w:val="18"/>
          <w:szCs w:val="18"/>
        </w:rPr>
      </w:pPr>
      <w:r w:rsidRPr="002F76BD">
        <w:rPr>
          <w:rFonts w:ascii="Gotham Book" w:hAnsi="Gotham Book" w:cs="Tahoma"/>
          <w:sz w:val="18"/>
          <w:szCs w:val="18"/>
        </w:rPr>
        <w:t>IGUALMENTE SE PROYECTARAN LAS TERRACERÍAS DE ACCESO EN CADA MARGEN.</w:t>
      </w:r>
    </w:p>
    <w:p w14:paraId="192C66F6" w14:textId="77777777" w:rsidR="00904206" w:rsidRPr="00BE5D35" w:rsidRDefault="00904206" w:rsidP="00904206">
      <w:pPr>
        <w:pStyle w:val="Prrafodelista"/>
        <w:rPr>
          <w:rFonts w:ascii="Gotham Book" w:hAnsi="Gotham Book" w:cs="Tahoma"/>
          <w:sz w:val="18"/>
          <w:szCs w:val="18"/>
        </w:rPr>
      </w:pPr>
    </w:p>
    <w:p w14:paraId="5776A955" w14:textId="77777777" w:rsidR="00904206" w:rsidRPr="00BE5D35" w:rsidRDefault="00904206" w:rsidP="00904206">
      <w:pPr>
        <w:numPr>
          <w:ilvl w:val="0"/>
          <w:numId w:val="93"/>
        </w:numPr>
        <w:tabs>
          <w:tab w:val="left" w:pos="360"/>
        </w:tabs>
        <w:autoSpaceDE w:val="0"/>
        <w:autoSpaceDN w:val="0"/>
        <w:adjustRightInd w:val="0"/>
        <w:spacing w:after="0" w:line="276" w:lineRule="auto"/>
        <w:jc w:val="both"/>
        <w:rPr>
          <w:rFonts w:ascii="Gotham Book" w:hAnsi="Gotham Book" w:cs="Tahoma"/>
          <w:sz w:val="18"/>
          <w:szCs w:val="18"/>
        </w:rPr>
      </w:pPr>
      <w:r w:rsidRPr="00BE5D35">
        <w:rPr>
          <w:rFonts w:ascii="Gotham Book" w:hAnsi="Gotham Book" w:cs="Tahoma"/>
          <w:sz w:val="18"/>
          <w:szCs w:val="18"/>
        </w:rPr>
        <w:t>CROQUIS GEOLÓGICO Y LOCALIZACIÓN DE SONDEOS.</w:t>
      </w:r>
    </w:p>
    <w:p w14:paraId="7E4B0408" w14:textId="77777777" w:rsidR="00904206" w:rsidRPr="00BE5D35" w:rsidRDefault="00904206" w:rsidP="00904206">
      <w:pPr>
        <w:autoSpaceDE w:val="0"/>
        <w:autoSpaceDN w:val="0"/>
        <w:adjustRightInd w:val="0"/>
        <w:spacing w:line="276" w:lineRule="auto"/>
        <w:jc w:val="both"/>
        <w:rPr>
          <w:rFonts w:ascii="Gotham Book" w:hAnsi="Gotham Book" w:cs="Tahoma"/>
          <w:sz w:val="18"/>
          <w:szCs w:val="18"/>
        </w:rPr>
      </w:pPr>
    </w:p>
    <w:p w14:paraId="1EE6A52A" w14:textId="77777777" w:rsidR="00904206" w:rsidRPr="00BE5D35" w:rsidRDefault="00904206" w:rsidP="00904206">
      <w:pPr>
        <w:autoSpaceDE w:val="0"/>
        <w:autoSpaceDN w:val="0"/>
        <w:adjustRightInd w:val="0"/>
        <w:spacing w:line="276" w:lineRule="auto"/>
        <w:jc w:val="both"/>
        <w:rPr>
          <w:rFonts w:ascii="Gotham Book" w:hAnsi="Gotham Book" w:cs="Tahoma"/>
          <w:sz w:val="18"/>
          <w:szCs w:val="18"/>
        </w:rPr>
      </w:pPr>
      <w:r w:rsidRPr="00BE5D35">
        <w:rPr>
          <w:rFonts w:ascii="Gotham Book" w:hAnsi="Gotham Book" w:cs="Tahoma"/>
          <w:sz w:val="18"/>
          <w:szCs w:val="18"/>
        </w:rPr>
        <w:t>PARA CUBRIR LOS ALCANCES DEL ESTUDIO DE MECÁNICA DE SUELOS, DESCRITOS ANTERIORMENTE, SE DEBERÁN PRESENTAR LOS SIGUIENTES PRODUCTOS:</w:t>
      </w:r>
    </w:p>
    <w:p w14:paraId="115AF249" w14:textId="77777777" w:rsidR="00904206" w:rsidRPr="00BE5D35" w:rsidRDefault="00904206" w:rsidP="00904206">
      <w:pPr>
        <w:autoSpaceDE w:val="0"/>
        <w:autoSpaceDN w:val="0"/>
        <w:adjustRightInd w:val="0"/>
        <w:spacing w:line="276" w:lineRule="auto"/>
        <w:jc w:val="both"/>
        <w:rPr>
          <w:rFonts w:ascii="Gotham Book" w:hAnsi="Gotham Book" w:cs="Tahoma"/>
          <w:sz w:val="18"/>
          <w:szCs w:val="18"/>
        </w:rPr>
      </w:pPr>
    </w:p>
    <w:p w14:paraId="690D8C92" w14:textId="77777777" w:rsidR="00904206" w:rsidRPr="00BE5D35" w:rsidRDefault="00904206" w:rsidP="00904206">
      <w:pPr>
        <w:pStyle w:val="Prrafodelista"/>
        <w:numPr>
          <w:ilvl w:val="0"/>
          <w:numId w:val="92"/>
        </w:numPr>
        <w:tabs>
          <w:tab w:val="left" w:pos="1440"/>
        </w:tabs>
        <w:autoSpaceDE w:val="0"/>
        <w:autoSpaceDN w:val="0"/>
        <w:adjustRightInd w:val="0"/>
        <w:spacing w:after="0" w:line="276" w:lineRule="auto"/>
        <w:contextualSpacing w:val="0"/>
        <w:jc w:val="both"/>
        <w:rPr>
          <w:rFonts w:ascii="Gotham Book" w:hAnsi="Gotham Book" w:cs="Tahoma"/>
          <w:sz w:val="18"/>
          <w:szCs w:val="18"/>
        </w:rPr>
      </w:pPr>
      <w:r w:rsidRPr="00BE5D35">
        <w:rPr>
          <w:rFonts w:ascii="Gotham Book" w:hAnsi="Gotham Book" w:cs="Tahoma"/>
          <w:sz w:val="18"/>
          <w:szCs w:val="18"/>
        </w:rPr>
        <w:t>PROFUNDIDAD DE DESPLANTE PROPUESTO PARA LA CIMENTACIÓN.</w:t>
      </w:r>
    </w:p>
    <w:p w14:paraId="47D6A3C4" w14:textId="77777777" w:rsidR="00904206" w:rsidRPr="00BE5D35" w:rsidRDefault="00904206" w:rsidP="00904206">
      <w:pPr>
        <w:pStyle w:val="Prrafodelista"/>
        <w:numPr>
          <w:ilvl w:val="0"/>
          <w:numId w:val="92"/>
        </w:numPr>
        <w:tabs>
          <w:tab w:val="left" w:pos="1440"/>
        </w:tabs>
        <w:autoSpaceDE w:val="0"/>
        <w:autoSpaceDN w:val="0"/>
        <w:adjustRightInd w:val="0"/>
        <w:spacing w:after="0" w:line="276" w:lineRule="auto"/>
        <w:contextualSpacing w:val="0"/>
        <w:jc w:val="both"/>
        <w:rPr>
          <w:rFonts w:ascii="Gotham Book" w:hAnsi="Gotham Book" w:cs="Tahoma"/>
          <w:sz w:val="18"/>
          <w:szCs w:val="18"/>
        </w:rPr>
      </w:pPr>
      <w:r w:rsidRPr="00BE5D35">
        <w:rPr>
          <w:rFonts w:ascii="Gotham Book" w:hAnsi="Gotham Book" w:cs="Tahoma"/>
          <w:sz w:val="18"/>
          <w:szCs w:val="18"/>
        </w:rPr>
        <w:t>DETALLE DE LAS PERFORACIONES.</w:t>
      </w:r>
    </w:p>
    <w:p w14:paraId="1055712B" w14:textId="77777777" w:rsidR="00904206" w:rsidRPr="00BE5D35" w:rsidRDefault="00904206" w:rsidP="00904206">
      <w:pPr>
        <w:pStyle w:val="Prrafodelista"/>
        <w:numPr>
          <w:ilvl w:val="0"/>
          <w:numId w:val="92"/>
        </w:numPr>
        <w:tabs>
          <w:tab w:val="left" w:pos="1440"/>
        </w:tabs>
        <w:autoSpaceDE w:val="0"/>
        <w:autoSpaceDN w:val="0"/>
        <w:adjustRightInd w:val="0"/>
        <w:spacing w:after="0" w:line="276" w:lineRule="auto"/>
        <w:contextualSpacing w:val="0"/>
        <w:jc w:val="both"/>
        <w:rPr>
          <w:rFonts w:ascii="Gotham Book" w:hAnsi="Gotham Book" w:cs="Tahoma"/>
          <w:sz w:val="18"/>
          <w:szCs w:val="18"/>
        </w:rPr>
      </w:pPr>
      <w:r w:rsidRPr="00BE5D35">
        <w:rPr>
          <w:rFonts w:ascii="Gotham Book" w:hAnsi="Gotham Book" w:cs="Tahoma"/>
          <w:sz w:val="18"/>
          <w:szCs w:val="18"/>
        </w:rPr>
        <w:t>CROQUIS GEOLÓGICO.</w:t>
      </w:r>
    </w:p>
    <w:p w14:paraId="38E345BB" w14:textId="77777777" w:rsidR="00904206" w:rsidRPr="00BE5D35" w:rsidRDefault="00904206" w:rsidP="00904206">
      <w:pPr>
        <w:pStyle w:val="Prrafodelista"/>
        <w:numPr>
          <w:ilvl w:val="0"/>
          <w:numId w:val="92"/>
        </w:numPr>
        <w:tabs>
          <w:tab w:val="left" w:pos="1440"/>
        </w:tabs>
        <w:autoSpaceDE w:val="0"/>
        <w:autoSpaceDN w:val="0"/>
        <w:adjustRightInd w:val="0"/>
        <w:spacing w:after="0" w:line="276" w:lineRule="auto"/>
        <w:contextualSpacing w:val="0"/>
        <w:jc w:val="both"/>
        <w:rPr>
          <w:rFonts w:ascii="Gotham Book" w:hAnsi="Gotham Book" w:cs="Tahoma"/>
          <w:sz w:val="18"/>
          <w:szCs w:val="18"/>
        </w:rPr>
      </w:pPr>
      <w:r w:rsidRPr="00BE5D35">
        <w:rPr>
          <w:rFonts w:ascii="Gotham Book" w:hAnsi="Gotham Book" w:cs="Tahoma"/>
          <w:sz w:val="18"/>
          <w:szCs w:val="18"/>
        </w:rPr>
        <w:t>PERFIL DE EXPLORACIONES.</w:t>
      </w:r>
    </w:p>
    <w:p w14:paraId="01F6D8E0" w14:textId="77777777" w:rsidR="00904206" w:rsidRPr="00BE5D35" w:rsidRDefault="00904206" w:rsidP="00904206">
      <w:pPr>
        <w:tabs>
          <w:tab w:val="left" w:pos="720"/>
        </w:tabs>
        <w:autoSpaceDE w:val="0"/>
        <w:autoSpaceDN w:val="0"/>
        <w:adjustRightInd w:val="0"/>
        <w:spacing w:line="276" w:lineRule="auto"/>
        <w:jc w:val="both"/>
        <w:rPr>
          <w:rFonts w:ascii="Gotham Book" w:hAnsi="Gotham Book" w:cs="Tahoma"/>
          <w:sz w:val="18"/>
          <w:szCs w:val="18"/>
        </w:rPr>
      </w:pPr>
    </w:p>
    <w:p w14:paraId="75EAB6DA" w14:textId="77777777" w:rsidR="00904206" w:rsidRDefault="00904206" w:rsidP="00904206">
      <w:pPr>
        <w:spacing w:line="276" w:lineRule="auto"/>
        <w:jc w:val="both"/>
        <w:rPr>
          <w:rFonts w:ascii="Gotham Book" w:hAnsi="Gotham Book" w:cs="Tahoma"/>
          <w:b/>
          <w:color w:val="FFFFFF" w:themeColor="background1"/>
          <w:szCs w:val="18"/>
        </w:rPr>
      </w:pPr>
      <w:r>
        <w:rPr>
          <w:rFonts w:ascii="Gotham Book" w:hAnsi="Gotham Book" w:cs="Tahoma"/>
          <w:b/>
          <w:color w:val="FFFFFF" w:themeColor="background1"/>
          <w:szCs w:val="18"/>
          <w:highlight w:val="black"/>
        </w:rPr>
        <w:t xml:space="preserve">3.- </w:t>
      </w:r>
      <w:r w:rsidRPr="00ED7273">
        <w:rPr>
          <w:rFonts w:ascii="Gotham Book" w:hAnsi="Gotham Book" w:cs="Tahoma"/>
          <w:b/>
          <w:color w:val="FFFFFF" w:themeColor="background1"/>
          <w:szCs w:val="18"/>
          <w:highlight w:val="black"/>
        </w:rPr>
        <w:t>PROYECTO GEOMÉTRICO</w:t>
      </w:r>
    </w:p>
    <w:p w14:paraId="4875D337" w14:textId="77777777" w:rsidR="00904206" w:rsidRDefault="00904206" w:rsidP="00904206">
      <w:pPr>
        <w:spacing w:line="276" w:lineRule="auto"/>
        <w:jc w:val="both"/>
        <w:rPr>
          <w:rFonts w:ascii="Gotham Book" w:hAnsi="Gotham Book" w:cs="Tahoma"/>
          <w:b/>
          <w:color w:val="FFFFFF" w:themeColor="background1"/>
          <w:szCs w:val="18"/>
        </w:rPr>
      </w:pPr>
    </w:p>
    <w:p w14:paraId="6B34C5DC" w14:textId="77777777" w:rsidR="00904206" w:rsidRPr="00BE5D35" w:rsidRDefault="00904206" w:rsidP="00904206">
      <w:pPr>
        <w:spacing w:line="276" w:lineRule="auto"/>
        <w:jc w:val="both"/>
        <w:rPr>
          <w:rFonts w:ascii="Gotham Book" w:hAnsi="Gotham Book" w:cs="Tahoma"/>
          <w:b/>
          <w:color w:val="7F7F7F"/>
          <w:sz w:val="18"/>
          <w:szCs w:val="18"/>
        </w:rPr>
      </w:pPr>
      <w:r w:rsidRPr="00BE5D35">
        <w:rPr>
          <w:rFonts w:ascii="Gotham Book" w:hAnsi="Gotham Book" w:cs="Tahoma"/>
          <w:b/>
          <w:color w:val="7F7F7F"/>
          <w:sz w:val="18"/>
          <w:szCs w:val="18"/>
        </w:rPr>
        <w:t>PROYECTO GEOMÉTRICO Y PLANTA DE TRAZO</w:t>
      </w:r>
    </w:p>
    <w:p w14:paraId="629783CD" w14:textId="77777777" w:rsidR="00904206" w:rsidRPr="00BE5D35" w:rsidRDefault="00904206" w:rsidP="00904206">
      <w:pPr>
        <w:spacing w:line="276" w:lineRule="auto"/>
        <w:jc w:val="both"/>
        <w:rPr>
          <w:rFonts w:ascii="Gotham Book" w:hAnsi="Gotham Book" w:cs="Tahoma"/>
          <w:caps/>
          <w:sz w:val="18"/>
          <w:szCs w:val="18"/>
        </w:rPr>
      </w:pPr>
    </w:p>
    <w:p w14:paraId="69A84B7A" w14:textId="77777777" w:rsidR="00904206" w:rsidRPr="00BE5D35" w:rsidRDefault="00904206" w:rsidP="00904206">
      <w:pPr>
        <w:spacing w:line="276" w:lineRule="auto"/>
        <w:jc w:val="both"/>
        <w:rPr>
          <w:rFonts w:ascii="Gotham Book" w:hAnsi="Gotham Book" w:cs="Tahoma"/>
          <w:caps/>
          <w:sz w:val="18"/>
          <w:szCs w:val="18"/>
        </w:rPr>
      </w:pPr>
      <w:r w:rsidRPr="00BE5D35">
        <w:rPr>
          <w:rFonts w:ascii="Gotham Book" w:hAnsi="Gotham Book" w:cs="Tahoma"/>
          <w:caps/>
          <w:sz w:val="18"/>
          <w:szCs w:val="18"/>
        </w:rPr>
        <w:t>Se proyectarán los distintos elementos del alineamiento horizontal del sistema vial, que incluirán: banquetas, guarniciones, superficies de rodamiento, canalizaciones, separadores, camellones, áreas neutras, isletas, bahías, etc.</w:t>
      </w:r>
    </w:p>
    <w:p w14:paraId="739B66B2" w14:textId="55FF5914" w:rsidR="00904206" w:rsidRPr="00BE5D35" w:rsidRDefault="00904206" w:rsidP="00904206">
      <w:pPr>
        <w:spacing w:line="276" w:lineRule="auto"/>
        <w:jc w:val="both"/>
        <w:rPr>
          <w:rFonts w:ascii="Gotham Book" w:hAnsi="Gotham Book" w:cs="Tahoma"/>
          <w:caps/>
          <w:sz w:val="18"/>
          <w:szCs w:val="18"/>
        </w:rPr>
      </w:pPr>
      <w:r w:rsidRPr="00BE5D35">
        <w:rPr>
          <w:rFonts w:ascii="Gotham Book" w:hAnsi="Gotham Book" w:cs="Tahoma"/>
          <w:caps/>
          <w:sz w:val="18"/>
          <w:szCs w:val="18"/>
        </w:rPr>
        <w:t>La representación de elementos significativos del alineamiento, tales como las curvas, incluirá la identificación de sus parámetros relevantes, tales como P.C., P.I. y P.T., cuya ubicación se reverenciara hacia eje de trazo, identificando con precisión de 0.01 m. el punto correspondiente sobre dicho eje de trazo.</w:t>
      </w:r>
    </w:p>
    <w:p w14:paraId="2BBFB925" w14:textId="77777777" w:rsidR="00904206" w:rsidRPr="00BE5D35" w:rsidRDefault="00904206" w:rsidP="00904206">
      <w:pPr>
        <w:spacing w:line="276" w:lineRule="auto"/>
        <w:jc w:val="both"/>
        <w:rPr>
          <w:rFonts w:ascii="Gotham Book" w:hAnsi="Gotham Book" w:cs="Tahoma"/>
          <w:caps/>
          <w:sz w:val="18"/>
          <w:szCs w:val="18"/>
        </w:rPr>
      </w:pPr>
      <w:r w:rsidRPr="00BE5D35">
        <w:rPr>
          <w:rFonts w:ascii="Gotham Book" w:hAnsi="Gotham Book" w:cs="Tahoma"/>
          <w:caps/>
          <w:sz w:val="18"/>
          <w:szCs w:val="18"/>
        </w:rPr>
        <w:t>La planta de trazo, elaborada sobre el Plano Base, en una o más capas (layers), contendrá también tablas con los datos geométricos de las curvas.</w:t>
      </w:r>
    </w:p>
    <w:p w14:paraId="1C081D6D" w14:textId="40093A3E" w:rsidR="00904206" w:rsidRDefault="00904206" w:rsidP="00904206">
      <w:pPr>
        <w:spacing w:line="276" w:lineRule="auto"/>
        <w:jc w:val="both"/>
        <w:rPr>
          <w:rFonts w:ascii="Gotham Book" w:hAnsi="Gotham Book" w:cs="Tahoma"/>
          <w:caps/>
          <w:sz w:val="18"/>
          <w:szCs w:val="18"/>
        </w:rPr>
      </w:pPr>
      <w:r w:rsidRPr="00BE5D35">
        <w:rPr>
          <w:rFonts w:ascii="Gotham Book" w:hAnsi="Gotham Book" w:cs="Tahoma"/>
          <w:caps/>
          <w:sz w:val="18"/>
          <w:szCs w:val="18"/>
        </w:rPr>
        <w:t>Lo anterior, se reflejará en un plano, sobre una capa o más montada sobre el plano de la planta geométrica del sistema vial.</w:t>
      </w:r>
    </w:p>
    <w:p w14:paraId="6757CD76" w14:textId="3D0C3E88" w:rsidR="00904206" w:rsidRPr="003A16C2" w:rsidRDefault="00904206" w:rsidP="00904206">
      <w:pPr>
        <w:spacing w:line="276" w:lineRule="auto"/>
        <w:jc w:val="both"/>
        <w:rPr>
          <w:rFonts w:ascii="Gotham Book" w:hAnsi="Gotham Book" w:cs="Tahoma"/>
          <w:b/>
          <w:color w:val="595959"/>
          <w:sz w:val="18"/>
          <w:szCs w:val="18"/>
        </w:rPr>
      </w:pPr>
      <w:r>
        <w:rPr>
          <w:rFonts w:ascii="Gotham Book" w:hAnsi="Gotham Book" w:cs="Tahoma"/>
          <w:b/>
          <w:color w:val="FFFFFF" w:themeColor="background1"/>
          <w:szCs w:val="18"/>
          <w:highlight w:val="black"/>
        </w:rPr>
        <w:t xml:space="preserve">4.- </w:t>
      </w:r>
      <w:r w:rsidRPr="00ED7273">
        <w:rPr>
          <w:rFonts w:ascii="Gotham Book" w:hAnsi="Gotham Book" w:cs="Tahoma"/>
          <w:b/>
          <w:color w:val="FFFFFF" w:themeColor="background1"/>
          <w:szCs w:val="18"/>
          <w:highlight w:val="black"/>
        </w:rPr>
        <w:t>PROYECTO ESTRUCTURAL</w:t>
      </w:r>
      <w:r>
        <w:rPr>
          <w:rFonts w:ascii="Gotham Book" w:hAnsi="Gotham Book" w:cs="Tahoma"/>
          <w:b/>
          <w:color w:val="595959"/>
          <w:sz w:val="18"/>
          <w:szCs w:val="18"/>
        </w:rPr>
        <w:t>.</w:t>
      </w:r>
    </w:p>
    <w:p w14:paraId="2E7204DB" w14:textId="77777777" w:rsidR="00904206" w:rsidRPr="00BE5D35" w:rsidRDefault="00904206" w:rsidP="00904206">
      <w:pPr>
        <w:autoSpaceDE w:val="0"/>
        <w:autoSpaceDN w:val="0"/>
        <w:adjustRightInd w:val="0"/>
        <w:spacing w:line="276" w:lineRule="auto"/>
        <w:jc w:val="both"/>
        <w:rPr>
          <w:rFonts w:ascii="Gotham Book" w:hAnsi="Gotham Book" w:cs="Tahoma"/>
          <w:sz w:val="18"/>
          <w:szCs w:val="18"/>
        </w:rPr>
      </w:pPr>
      <w:r w:rsidRPr="00BE5D35">
        <w:rPr>
          <w:rFonts w:ascii="Gotham Book" w:hAnsi="Gotham Book" w:cs="Tahoma"/>
          <w:sz w:val="18"/>
          <w:szCs w:val="18"/>
        </w:rPr>
        <w:t xml:space="preserve">SE REALIZARÁ EL PROYECTO ESTRUCTURAL DEL </w:t>
      </w:r>
      <w:r w:rsidRPr="002F76BD">
        <w:rPr>
          <w:rFonts w:ascii="Gotham Book" w:hAnsi="Gotham Book" w:cs="Tahoma"/>
          <w:b/>
          <w:color w:val="262626" w:themeColor="text1" w:themeTint="D9"/>
          <w:sz w:val="18"/>
          <w:szCs w:val="18"/>
        </w:rPr>
        <w:t>DISTRIBUIDOR VIAL,</w:t>
      </w:r>
      <w:r w:rsidRPr="00BE5D35">
        <w:rPr>
          <w:rFonts w:ascii="Gotham Book" w:hAnsi="Gotham Book" w:cs="Tahoma"/>
          <w:sz w:val="18"/>
          <w:szCs w:val="18"/>
        </w:rPr>
        <w:t xml:space="preserve"> TOMANDO EN CUENTA LAS CARACTERÍSTICAS TANTO FÍSICAS COMO GEOLÓGICAS  SOBRE EL CUAL SE DESPLANTARÁ LA OBRA. SE PROPONDRÁ UNA ALTERNATIVA DE CONSTRUCCIÓN QUE GARANTICE LA CONFIABILIDAD Y LA PRONTA EJECUCIÓN DE LA OBRA. </w:t>
      </w:r>
    </w:p>
    <w:p w14:paraId="5F32E465" w14:textId="77777777" w:rsidR="00904206" w:rsidRPr="00BE5D35" w:rsidRDefault="00904206" w:rsidP="00904206">
      <w:pPr>
        <w:pStyle w:val="Textoindependiente"/>
        <w:spacing w:line="276" w:lineRule="auto"/>
        <w:rPr>
          <w:rFonts w:ascii="Gotham Book" w:hAnsi="Gotham Book" w:cs="Tahoma"/>
          <w:szCs w:val="18"/>
        </w:rPr>
      </w:pPr>
      <w:r w:rsidRPr="00BE5D35">
        <w:rPr>
          <w:rFonts w:ascii="Gotham Book" w:hAnsi="Gotham Book" w:cs="Tahoma"/>
          <w:szCs w:val="18"/>
        </w:rPr>
        <w:t>PARA CUBRIR LOS ALCANCES DESCRITOS ANTERIORMENTE, SE DEBERÁN  PRESENTAR LOS SIGUIENTES PRODUCTOS:</w:t>
      </w:r>
    </w:p>
    <w:p w14:paraId="3E70D4A7" w14:textId="77777777" w:rsidR="00904206" w:rsidRPr="00BE5D35" w:rsidRDefault="00904206" w:rsidP="00904206">
      <w:pPr>
        <w:pStyle w:val="Textoindependiente"/>
        <w:spacing w:line="276" w:lineRule="auto"/>
        <w:rPr>
          <w:rFonts w:ascii="Gotham Book" w:hAnsi="Gotham Book" w:cs="Tahoma"/>
          <w:szCs w:val="18"/>
        </w:rPr>
      </w:pPr>
    </w:p>
    <w:p w14:paraId="099ADBF8" w14:textId="77777777" w:rsidR="00904206" w:rsidRPr="00BE5D35" w:rsidRDefault="00904206" w:rsidP="00904206">
      <w:pPr>
        <w:pStyle w:val="Textoindependiente"/>
        <w:numPr>
          <w:ilvl w:val="0"/>
          <w:numId w:val="94"/>
        </w:numPr>
        <w:spacing w:after="0" w:line="276" w:lineRule="auto"/>
        <w:jc w:val="both"/>
        <w:rPr>
          <w:rFonts w:ascii="Gotham Book" w:hAnsi="Gotham Book" w:cs="Tahoma"/>
          <w:szCs w:val="18"/>
        </w:rPr>
      </w:pPr>
      <w:r w:rsidRPr="00BE5D35">
        <w:rPr>
          <w:rFonts w:ascii="Gotham Book" w:hAnsi="Gotham Book" w:cs="Tahoma"/>
          <w:szCs w:val="18"/>
        </w:rPr>
        <w:t>DESCRIPCIÓN GENERAL.</w:t>
      </w:r>
    </w:p>
    <w:p w14:paraId="14F56FA5" w14:textId="77777777" w:rsidR="00904206" w:rsidRPr="00BE5D35" w:rsidRDefault="00904206" w:rsidP="00904206">
      <w:pPr>
        <w:pStyle w:val="Textoindependiente"/>
        <w:numPr>
          <w:ilvl w:val="0"/>
          <w:numId w:val="94"/>
        </w:numPr>
        <w:spacing w:after="0" w:line="276" w:lineRule="auto"/>
        <w:jc w:val="both"/>
        <w:rPr>
          <w:rFonts w:ascii="Gotham Book" w:hAnsi="Gotham Book" w:cs="Tahoma"/>
          <w:szCs w:val="18"/>
        </w:rPr>
      </w:pPr>
      <w:r w:rsidRPr="00BE5D35">
        <w:rPr>
          <w:rFonts w:ascii="Gotham Book" w:hAnsi="Gotham Book" w:cs="Tahoma"/>
          <w:szCs w:val="18"/>
        </w:rPr>
        <w:t>CIMENTACIÓN GENERAL.</w:t>
      </w:r>
    </w:p>
    <w:p w14:paraId="26C8C969" w14:textId="77777777" w:rsidR="00904206" w:rsidRPr="00BE5D35" w:rsidRDefault="00904206" w:rsidP="00904206">
      <w:pPr>
        <w:pStyle w:val="Textoindependiente"/>
        <w:numPr>
          <w:ilvl w:val="0"/>
          <w:numId w:val="94"/>
        </w:numPr>
        <w:spacing w:after="0" w:line="276" w:lineRule="auto"/>
        <w:jc w:val="both"/>
        <w:rPr>
          <w:rFonts w:ascii="Gotham Book" w:hAnsi="Gotham Book" w:cs="Tahoma"/>
          <w:szCs w:val="18"/>
        </w:rPr>
      </w:pPr>
      <w:r w:rsidRPr="00BE5D35">
        <w:rPr>
          <w:rFonts w:ascii="Gotham Book" w:hAnsi="Gotham Book" w:cs="Tahoma"/>
          <w:szCs w:val="18"/>
        </w:rPr>
        <w:t>DISTRIBUCIÓN DE LOSAS, PRELOSAS Y DIAFRAGMAS.</w:t>
      </w:r>
    </w:p>
    <w:p w14:paraId="7FE38B05" w14:textId="77777777" w:rsidR="00904206" w:rsidRPr="00BE5D35" w:rsidRDefault="00904206" w:rsidP="00904206">
      <w:pPr>
        <w:pStyle w:val="Textoindependiente"/>
        <w:numPr>
          <w:ilvl w:val="0"/>
          <w:numId w:val="94"/>
        </w:numPr>
        <w:spacing w:after="0" w:line="276" w:lineRule="auto"/>
        <w:jc w:val="both"/>
        <w:rPr>
          <w:rFonts w:ascii="Gotham Book" w:hAnsi="Gotham Book" w:cs="Tahoma"/>
          <w:szCs w:val="18"/>
        </w:rPr>
      </w:pPr>
      <w:r w:rsidRPr="00BE5D35">
        <w:rPr>
          <w:rFonts w:ascii="Gotham Book" w:hAnsi="Gotham Book" w:cs="Tahoma"/>
          <w:szCs w:val="18"/>
        </w:rPr>
        <w:t>GEOMETRÍA DE CABALLETES.</w:t>
      </w:r>
    </w:p>
    <w:p w14:paraId="575942C4" w14:textId="77777777" w:rsidR="00904206" w:rsidRPr="00BE5D35" w:rsidRDefault="00904206" w:rsidP="00904206">
      <w:pPr>
        <w:pStyle w:val="Textoindependiente"/>
        <w:numPr>
          <w:ilvl w:val="0"/>
          <w:numId w:val="94"/>
        </w:numPr>
        <w:spacing w:after="0" w:line="276" w:lineRule="auto"/>
        <w:jc w:val="both"/>
        <w:rPr>
          <w:rFonts w:ascii="Gotham Book" w:hAnsi="Gotham Book" w:cs="Tahoma"/>
          <w:szCs w:val="18"/>
        </w:rPr>
      </w:pPr>
      <w:r w:rsidRPr="00BE5D35">
        <w:rPr>
          <w:rFonts w:ascii="Gotham Book" w:hAnsi="Gotham Book" w:cs="Tahoma"/>
          <w:szCs w:val="18"/>
        </w:rPr>
        <w:t>CONEXIÓN DE APOYOS DE COLUMNAS, TRABES CABEZAL Y TRABES PORTANTES.</w:t>
      </w:r>
    </w:p>
    <w:p w14:paraId="16632E1A" w14:textId="77777777" w:rsidR="00904206" w:rsidRPr="00BE5D35" w:rsidRDefault="00904206" w:rsidP="00904206">
      <w:pPr>
        <w:pStyle w:val="Textoindependiente"/>
        <w:numPr>
          <w:ilvl w:val="0"/>
          <w:numId w:val="94"/>
        </w:numPr>
        <w:spacing w:after="0" w:line="276" w:lineRule="auto"/>
        <w:jc w:val="both"/>
        <w:rPr>
          <w:rFonts w:ascii="Gotham Book" w:hAnsi="Gotham Book" w:cs="Tahoma"/>
          <w:szCs w:val="18"/>
        </w:rPr>
      </w:pPr>
      <w:r w:rsidRPr="00BE5D35">
        <w:rPr>
          <w:rFonts w:ascii="Gotham Book" w:hAnsi="Gotham Book" w:cs="Tahoma"/>
          <w:szCs w:val="18"/>
        </w:rPr>
        <w:t>GEOMETRÍA DE LOS ESTRIBOS.</w:t>
      </w:r>
    </w:p>
    <w:p w14:paraId="75EC4733" w14:textId="77777777" w:rsidR="00904206" w:rsidRPr="00BE5D35" w:rsidRDefault="00904206" w:rsidP="00904206">
      <w:pPr>
        <w:pStyle w:val="Textoindependiente"/>
        <w:numPr>
          <w:ilvl w:val="0"/>
          <w:numId w:val="94"/>
        </w:numPr>
        <w:spacing w:after="0" w:line="276" w:lineRule="auto"/>
        <w:jc w:val="both"/>
        <w:rPr>
          <w:rFonts w:ascii="Gotham Book" w:hAnsi="Gotham Book" w:cs="Tahoma"/>
          <w:szCs w:val="18"/>
        </w:rPr>
      </w:pPr>
      <w:r w:rsidRPr="00BE5D35">
        <w:rPr>
          <w:rFonts w:ascii="Gotham Book" w:hAnsi="Gotham Book" w:cs="Tahoma"/>
          <w:szCs w:val="18"/>
        </w:rPr>
        <w:t>CIMENTACIÓN PARA ESTRIBOS Y ALEROS.</w:t>
      </w:r>
    </w:p>
    <w:p w14:paraId="047472BB" w14:textId="77777777" w:rsidR="00904206" w:rsidRPr="00BE5D35" w:rsidRDefault="00904206" w:rsidP="00904206">
      <w:pPr>
        <w:pStyle w:val="Textoindependiente"/>
        <w:numPr>
          <w:ilvl w:val="0"/>
          <w:numId w:val="94"/>
        </w:numPr>
        <w:spacing w:after="0" w:line="276" w:lineRule="auto"/>
        <w:jc w:val="both"/>
        <w:rPr>
          <w:rFonts w:ascii="Gotham Book" w:hAnsi="Gotham Book" w:cs="Tahoma"/>
          <w:szCs w:val="18"/>
        </w:rPr>
      </w:pPr>
      <w:r w:rsidRPr="00BE5D35">
        <w:rPr>
          <w:rFonts w:ascii="Gotham Book" w:hAnsi="Gotham Book" w:cs="Tahoma"/>
          <w:szCs w:val="18"/>
        </w:rPr>
        <w:t>REFUERZO DE PARILLAS SUPERIORES EN ZAPATAS DE ALEROS, LOSAS DE ESTRIBOS Y ANCLAJE DE PILAS.</w:t>
      </w:r>
    </w:p>
    <w:p w14:paraId="02622583" w14:textId="77777777" w:rsidR="00904206" w:rsidRPr="00BE5D35" w:rsidRDefault="00904206" w:rsidP="00904206">
      <w:pPr>
        <w:pStyle w:val="Textoindependiente"/>
        <w:numPr>
          <w:ilvl w:val="0"/>
          <w:numId w:val="94"/>
        </w:numPr>
        <w:spacing w:after="0" w:line="276" w:lineRule="auto"/>
        <w:jc w:val="both"/>
        <w:rPr>
          <w:rFonts w:ascii="Gotham Book" w:hAnsi="Gotham Book" w:cs="Tahoma"/>
          <w:szCs w:val="18"/>
        </w:rPr>
      </w:pPr>
      <w:r w:rsidRPr="00BE5D35">
        <w:rPr>
          <w:rFonts w:ascii="Gotham Book" w:hAnsi="Gotham Book" w:cs="Tahoma"/>
          <w:szCs w:val="18"/>
        </w:rPr>
        <w:t>REFUERZO DE ALEROS Y MURO DE ESTRIBOS.</w:t>
      </w:r>
    </w:p>
    <w:p w14:paraId="0A45C133" w14:textId="77777777" w:rsidR="00904206" w:rsidRPr="00BE5D35" w:rsidRDefault="00904206" w:rsidP="00904206">
      <w:pPr>
        <w:pStyle w:val="Textoindependiente"/>
        <w:numPr>
          <w:ilvl w:val="0"/>
          <w:numId w:val="94"/>
        </w:numPr>
        <w:spacing w:after="0" w:line="276" w:lineRule="auto"/>
        <w:jc w:val="both"/>
        <w:rPr>
          <w:rFonts w:ascii="Gotham Book" w:hAnsi="Gotham Book" w:cs="Tahoma"/>
          <w:szCs w:val="18"/>
        </w:rPr>
      </w:pPr>
      <w:r w:rsidRPr="00BE5D35">
        <w:rPr>
          <w:rFonts w:ascii="Gotham Book" w:hAnsi="Gotham Book" w:cs="Tahoma"/>
          <w:szCs w:val="18"/>
        </w:rPr>
        <w:t>EN EL  CASO DE PROPONER TERRAPLENES DE ACCESO COM MUROS A BASE DE CONCRETO ARMADO O TIERRA MECÁNICAMENTE ESTABILIZADOS SE DEBERÁ PRESENTAR CALCULO QUE GARANTICE SU ESTABILIDAD ASÍ COMO DETALLES CONSTRUCTIVOS.</w:t>
      </w:r>
    </w:p>
    <w:p w14:paraId="31117442" w14:textId="77777777" w:rsidR="00904206" w:rsidRPr="00BE5D35" w:rsidRDefault="00904206" w:rsidP="00904206">
      <w:pPr>
        <w:pStyle w:val="Textoindependiente"/>
        <w:numPr>
          <w:ilvl w:val="0"/>
          <w:numId w:val="94"/>
        </w:numPr>
        <w:spacing w:after="0" w:line="276" w:lineRule="auto"/>
        <w:jc w:val="both"/>
        <w:rPr>
          <w:rFonts w:ascii="Gotham Book" w:hAnsi="Gotham Book" w:cs="Tahoma"/>
          <w:szCs w:val="18"/>
        </w:rPr>
      </w:pPr>
      <w:r w:rsidRPr="00BE5D35">
        <w:rPr>
          <w:rFonts w:ascii="Gotham Book" w:hAnsi="Gotham Book" w:cs="Tahoma"/>
          <w:szCs w:val="18"/>
        </w:rPr>
        <w:t>REFUERZO DE DADOS.</w:t>
      </w:r>
    </w:p>
    <w:p w14:paraId="05A5D153" w14:textId="77777777" w:rsidR="00904206" w:rsidRPr="00BE5D35" w:rsidRDefault="00904206" w:rsidP="00904206">
      <w:pPr>
        <w:pStyle w:val="Textoindependiente"/>
        <w:numPr>
          <w:ilvl w:val="0"/>
          <w:numId w:val="94"/>
        </w:numPr>
        <w:spacing w:after="0" w:line="276" w:lineRule="auto"/>
        <w:jc w:val="both"/>
        <w:rPr>
          <w:rFonts w:ascii="Gotham Book" w:hAnsi="Gotham Book" w:cs="Tahoma"/>
          <w:szCs w:val="18"/>
        </w:rPr>
      </w:pPr>
      <w:r w:rsidRPr="00BE5D35">
        <w:rPr>
          <w:rFonts w:ascii="Gotham Book" w:hAnsi="Gotham Book" w:cs="Tahoma"/>
          <w:szCs w:val="18"/>
        </w:rPr>
        <w:t>REFUERZO EN COLUMNAS.</w:t>
      </w:r>
    </w:p>
    <w:p w14:paraId="455C2113" w14:textId="77777777" w:rsidR="00904206" w:rsidRPr="00BE5D35" w:rsidRDefault="00904206" w:rsidP="00904206">
      <w:pPr>
        <w:pStyle w:val="Textoindependiente"/>
        <w:numPr>
          <w:ilvl w:val="0"/>
          <w:numId w:val="94"/>
        </w:numPr>
        <w:spacing w:after="0" w:line="276" w:lineRule="auto"/>
        <w:jc w:val="both"/>
        <w:rPr>
          <w:rFonts w:ascii="Gotham Book" w:hAnsi="Gotham Book" w:cs="Tahoma"/>
          <w:szCs w:val="18"/>
        </w:rPr>
      </w:pPr>
      <w:r w:rsidRPr="00BE5D35">
        <w:rPr>
          <w:rFonts w:ascii="Gotham Book" w:hAnsi="Gotham Book" w:cs="Tahoma"/>
          <w:szCs w:val="18"/>
        </w:rPr>
        <w:t>LOSA DE CIMENTACIÓN PARA CABALLETES.</w:t>
      </w:r>
    </w:p>
    <w:p w14:paraId="7A6DB5C5" w14:textId="77777777" w:rsidR="00904206" w:rsidRPr="00BE5D35" w:rsidRDefault="00904206" w:rsidP="00904206">
      <w:pPr>
        <w:pStyle w:val="Textoindependiente"/>
        <w:numPr>
          <w:ilvl w:val="0"/>
          <w:numId w:val="94"/>
        </w:numPr>
        <w:spacing w:after="0" w:line="276" w:lineRule="auto"/>
        <w:jc w:val="both"/>
        <w:rPr>
          <w:rFonts w:ascii="Gotham Book" w:hAnsi="Gotham Book" w:cs="Tahoma"/>
          <w:szCs w:val="18"/>
        </w:rPr>
      </w:pPr>
      <w:r w:rsidRPr="00BE5D35">
        <w:rPr>
          <w:rFonts w:ascii="Gotham Book" w:hAnsi="Gotham Book" w:cs="Tahoma"/>
          <w:szCs w:val="18"/>
        </w:rPr>
        <w:t>ANCLAJE DE PILAS EN LOSA.</w:t>
      </w:r>
    </w:p>
    <w:p w14:paraId="5DE3433F" w14:textId="77777777" w:rsidR="00904206" w:rsidRPr="00BE5D35" w:rsidRDefault="00904206" w:rsidP="00904206">
      <w:pPr>
        <w:pStyle w:val="Textoindependiente"/>
        <w:numPr>
          <w:ilvl w:val="0"/>
          <w:numId w:val="94"/>
        </w:numPr>
        <w:spacing w:after="0" w:line="276" w:lineRule="auto"/>
        <w:jc w:val="both"/>
        <w:rPr>
          <w:rFonts w:ascii="Gotham Book" w:hAnsi="Gotham Book" w:cs="Tahoma"/>
          <w:szCs w:val="18"/>
        </w:rPr>
      </w:pPr>
      <w:r w:rsidRPr="00BE5D35">
        <w:rPr>
          <w:rFonts w:ascii="Gotham Book" w:hAnsi="Gotham Book" w:cs="Tahoma"/>
          <w:szCs w:val="18"/>
        </w:rPr>
        <w:t>TRABES PORTANTE.</w:t>
      </w:r>
    </w:p>
    <w:p w14:paraId="7297AB50" w14:textId="77777777" w:rsidR="00904206" w:rsidRPr="00BE5D35" w:rsidRDefault="00904206" w:rsidP="00904206">
      <w:pPr>
        <w:pStyle w:val="Textoindependiente"/>
        <w:numPr>
          <w:ilvl w:val="0"/>
          <w:numId w:val="94"/>
        </w:numPr>
        <w:spacing w:after="0" w:line="276" w:lineRule="auto"/>
        <w:jc w:val="both"/>
        <w:rPr>
          <w:rFonts w:ascii="Gotham Book" w:hAnsi="Gotham Book" w:cs="Tahoma"/>
          <w:szCs w:val="18"/>
        </w:rPr>
      </w:pPr>
      <w:r w:rsidRPr="00BE5D35">
        <w:rPr>
          <w:rFonts w:ascii="Gotham Book" w:hAnsi="Gotham Book" w:cs="Tahoma"/>
          <w:szCs w:val="18"/>
        </w:rPr>
        <w:t>BANQUETA Y PARAPETO.</w:t>
      </w:r>
    </w:p>
    <w:p w14:paraId="3F941DB0" w14:textId="77777777" w:rsidR="00904206" w:rsidRPr="00BE5D35" w:rsidRDefault="00904206" w:rsidP="00904206">
      <w:pPr>
        <w:pStyle w:val="Textoindependiente"/>
        <w:numPr>
          <w:ilvl w:val="0"/>
          <w:numId w:val="94"/>
        </w:numPr>
        <w:spacing w:after="0" w:line="276" w:lineRule="auto"/>
        <w:jc w:val="both"/>
        <w:rPr>
          <w:rFonts w:ascii="Gotham Book" w:hAnsi="Gotham Book" w:cs="Tahoma"/>
          <w:szCs w:val="18"/>
        </w:rPr>
      </w:pPr>
      <w:r w:rsidRPr="00BE5D35">
        <w:rPr>
          <w:rFonts w:ascii="Gotham Book" w:hAnsi="Gotham Book" w:cs="Tahoma"/>
          <w:szCs w:val="18"/>
        </w:rPr>
        <w:t>DIAFRAGMAS.</w:t>
      </w:r>
    </w:p>
    <w:p w14:paraId="3043CC12" w14:textId="77777777" w:rsidR="00904206" w:rsidRPr="00BE5D35" w:rsidRDefault="00904206" w:rsidP="00904206">
      <w:pPr>
        <w:pStyle w:val="Textoindependiente"/>
        <w:numPr>
          <w:ilvl w:val="0"/>
          <w:numId w:val="94"/>
        </w:numPr>
        <w:spacing w:after="0" w:line="276" w:lineRule="auto"/>
        <w:jc w:val="both"/>
        <w:rPr>
          <w:rFonts w:ascii="Gotham Book" w:hAnsi="Gotham Book" w:cs="Tahoma"/>
          <w:szCs w:val="18"/>
        </w:rPr>
      </w:pPr>
      <w:r w:rsidRPr="00BE5D35">
        <w:rPr>
          <w:rFonts w:ascii="Gotham Book" w:hAnsi="Gotham Book" w:cs="Tahoma"/>
          <w:szCs w:val="18"/>
        </w:rPr>
        <w:t>TRABE CABEZAL.</w:t>
      </w:r>
    </w:p>
    <w:p w14:paraId="33F88DEE" w14:textId="77777777" w:rsidR="00904206" w:rsidRPr="00BE5D35" w:rsidRDefault="00904206" w:rsidP="00904206">
      <w:pPr>
        <w:pStyle w:val="Textoindependiente"/>
        <w:spacing w:line="276" w:lineRule="auto"/>
        <w:ind w:left="720"/>
        <w:rPr>
          <w:rFonts w:ascii="Gotham Book" w:hAnsi="Gotham Book" w:cs="Tahoma"/>
          <w:szCs w:val="18"/>
        </w:rPr>
      </w:pPr>
    </w:p>
    <w:p w14:paraId="2EA75AA2" w14:textId="727F07EA" w:rsidR="00904206" w:rsidRDefault="00904206" w:rsidP="00A10479">
      <w:pPr>
        <w:pStyle w:val="Textoindependiente"/>
        <w:spacing w:line="276" w:lineRule="auto"/>
        <w:rPr>
          <w:rFonts w:ascii="Gotham Book" w:hAnsi="Gotham Book" w:cs="Tahoma"/>
          <w:sz w:val="18"/>
          <w:szCs w:val="18"/>
        </w:rPr>
      </w:pPr>
      <w:r w:rsidRPr="00BE5D35">
        <w:rPr>
          <w:rFonts w:ascii="Gotham Book" w:hAnsi="Gotham Book" w:cs="Tahoma"/>
          <w:b/>
          <w:color w:val="808080"/>
          <w:szCs w:val="18"/>
          <w:u w:val="single"/>
        </w:rPr>
        <w:t>CATÁLOGO DE CONCEPTOS Y CANTIDADES DE OBRA CON EL FORMATO QUE PROPORCIONE L</w:t>
      </w:r>
      <w:r w:rsidR="00A10479">
        <w:rPr>
          <w:rFonts w:ascii="Gotham Book" w:hAnsi="Gotham Book" w:cs="Tahoma"/>
          <w:b/>
          <w:color w:val="808080"/>
          <w:szCs w:val="18"/>
          <w:u w:val="single"/>
        </w:rPr>
        <w:t>A SECRETARÍA DE OBRAS PÚBLICAS.</w:t>
      </w:r>
    </w:p>
    <w:p w14:paraId="654CB5EB" w14:textId="5CCC6FBC" w:rsidR="00904206" w:rsidRPr="007651CD" w:rsidRDefault="00904206" w:rsidP="00904206">
      <w:pPr>
        <w:spacing w:line="276" w:lineRule="auto"/>
        <w:jc w:val="both"/>
        <w:rPr>
          <w:rFonts w:ascii="Gotham Book" w:hAnsi="Gotham Book" w:cs="Tahoma"/>
          <w:b/>
          <w:color w:val="1F497D"/>
          <w:sz w:val="18"/>
          <w:szCs w:val="18"/>
        </w:rPr>
      </w:pPr>
      <w:r w:rsidRPr="00BE5D35">
        <w:rPr>
          <w:rFonts w:ascii="Gotham Book" w:hAnsi="Gotham Book" w:cs="Tahoma"/>
          <w:sz w:val="18"/>
          <w:szCs w:val="18"/>
        </w:rPr>
        <w:t xml:space="preserve">EL TIEMPO DE ELABORACIÓN DE LOS TRABAJOS SERÁ </w:t>
      </w:r>
      <w:r w:rsidRPr="002F76BD">
        <w:rPr>
          <w:rFonts w:ascii="Gotham Book" w:hAnsi="Gotham Book" w:cs="Tahoma"/>
          <w:sz w:val="18"/>
          <w:szCs w:val="18"/>
        </w:rPr>
        <w:t xml:space="preserve">DE </w:t>
      </w:r>
      <w:r w:rsidR="00A10479">
        <w:rPr>
          <w:rFonts w:ascii="Gotham Book" w:hAnsi="Gotham Book" w:cs="Tahoma"/>
          <w:b/>
          <w:color w:val="7F7F7F"/>
          <w:sz w:val="18"/>
          <w:szCs w:val="18"/>
        </w:rPr>
        <w:t>5 MESES</w:t>
      </w:r>
      <w:r w:rsidRPr="00BE5D35">
        <w:rPr>
          <w:rFonts w:ascii="Gotham Book" w:hAnsi="Gotham Book" w:cs="Tahoma"/>
          <w:b/>
          <w:color w:val="7F7F7F"/>
          <w:sz w:val="18"/>
          <w:szCs w:val="18"/>
        </w:rPr>
        <w:t xml:space="preserve"> </w:t>
      </w:r>
      <w:r w:rsidRPr="00BE5D35">
        <w:rPr>
          <w:rFonts w:ascii="Gotham Book" w:hAnsi="Gotham Book" w:cs="Tahoma"/>
          <w:sz w:val="18"/>
          <w:szCs w:val="18"/>
        </w:rPr>
        <w:t>CALENDARIO CONTADOS A PARTIR DE LA FIRMA DE CONTRATO, SE ENTREGARÁN LOS ESTUDIOS Y PROYECTO DEFINITIVO POR TRAMOS, CONFORME A UN CALENDARIO DE ENTREGA PREVIAMENTE ESTABLECIDO CONJUNTAMENTE CON LA SECRETARÍA DE OBRAS PÚBLICAS Y ORDENAMIENTO TERRITORIAL. PARA LA REVISIÓN DE LOS TRABAJOS Y SUPERVISIÓN DE LOS AVANCES A FIN DE GARANTIZAR SU CUMPLIMIENTO EN CALIDAD Y TIEMPO.</w:t>
      </w:r>
    </w:p>
    <w:p w14:paraId="641CADE9" w14:textId="77777777" w:rsidR="00904206" w:rsidRPr="00904206" w:rsidRDefault="00904206" w:rsidP="00904206">
      <w:pPr>
        <w:pStyle w:val="Encabezado"/>
        <w:rPr>
          <w:rFonts w:ascii="Montserrat" w:hAnsi="Montserrat" w:cs="Arial"/>
          <w:b/>
          <w:sz w:val="28"/>
          <w:szCs w:val="36"/>
          <w:u w:val="single"/>
        </w:rPr>
      </w:pPr>
    </w:p>
    <w:sectPr w:rsidR="00904206" w:rsidRPr="00904206" w:rsidSect="00A54686">
      <w:headerReference w:type="default" r:id="rId20"/>
      <w:footerReference w:type="default" r:id="rId21"/>
      <w:headerReference w:type="first" r:id="rId22"/>
      <w:pgSz w:w="12240" w:h="15840"/>
      <w:pgMar w:top="1440" w:right="1080" w:bottom="1440" w:left="108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C6BF87" w14:textId="77777777" w:rsidR="003A16C2" w:rsidRDefault="003A16C2" w:rsidP="00075E10">
      <w:pPr>
        <w:spacing w:after="0" w:line="240" w:lineRule="auto"/>
      </w:pPr>
      <w:r>
        <w:separator/>
      </w:r>
    </w:p>
  </w:endnote>
  <w:endnote w:type="continuationSeparator" w:id="0">
    <w:p w14:paraId="2F0B134B" w14:textId="77777777" w:rsidR="003A16C2" w:rsidRDefault="003A16C2" w:rsidP="00075E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Montserrat">
    <w:altName w:val="Calibri"/>
    <w:charset w:val="00"/>
    <w:family w:val="auto"/>
    <w:pitch w:val="variable"/>
    <w:sig w:usb0="2000020F" w:usb1="00000003" w:usb2="00000000" w:usb3="00000000" w:csb0="00000197" w:csb1="00000000"/>
  </w:font>
  <w:font w:name="Trebuchet MS">
    <w:panose1 w:val="020B0603020202020204"/>
    <w:charset w:val="00"/>
    <w:family w:val="swiss"/>
    <w:pitch w:val="variable"/>
    <w:sig w:usb0="00000287" w:usb1="00000003" w:usb2="00000000" w:usb3="00000000" w:csb0="0000009F" w:csb1="00000000"/>
  </w:font>
  <w:font w:name="Gotham Book">
    <w:altName w:val="Century"/>
    <w:panose1 w:val="02000604040000020004"/>
    <w:charset w:val="00"/>
    <w:family w:val="modern"/>
    <w:notTrueType/>
    <w:pitch w:val="variable"/>
    <w:sig w:usb0="00000087" w:usb1="00000000" w:usb2="00000000" w:usb3="00000000" w:csb0="0000000B"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95B8B" w14:textId="77777777" w:rsidR="003A16C2" w:rsidRPr="00A54686" w:rsidRDefault="003A16C2" w:rsidP="008E4A25">
    <w:pPr>
      <w:pStyle w:val="Piedepgina"/>
      <w:framePr w:w="1366" w:wrap="around" w:vAnchor="text" w:hAnchor="page" w:x="9496" w:y="93"/>
      <w:rPr>
        <w:rStyle w:val="Nmerodepgina"/>
        <w:rFonts w:ascii="Montserrat" w:hAnsi="Montserrat" w:cs="Arial"/>
        <w:sz w:val="20"/>
      </w:rPr>
    </w:pPr>
    <w:r w:rsidRPr="00A54686">
      <w:rPr>
        <w:rStyle w:val="Nmerodepgina"/>
        <w:rFonts w:ascii="Montserrat" w:hAnsi="Montserrat" w:cs="Arial"/>
        <w:sz w:val="20"/>
      </w:rPr>
      <w:t xml:space="preserve">Página  </w:t>
    </w:r>
    <w:r w:rsidRPr="00A54686">
      <w:rPr>
        <w:rStyle w:val="Nmerodepgina"/>
        <w:rFonts w:ascii="Montserrat" w:hAnsi="Montserrat" w:cs="Arial"/>
        <w:sz w:val="20"/>
      </w:rPr>
      <w:fldChar w:fldCharType="begin"/>
    </w:r>
    <w:r w:rsidRPr="00A54686">
      <w:rPr>
        <w:rStyle w:val="Nmerodepgina"/>
        <w:rFonts w:ascii="Montserrat" w:hAnsi="Montserrat" w:cs="Arial"/>
        <w:sz w:val="20"/>
      </w:rPr>
      <w:instrText xml:space="preserve">PAGE  </w:instrText>
    </w:r>
    <w:r w:rsidRPr="00A54686">
      <w:rPr>
        <w:rStyle w:val="Nmerodepgina"/>
        <w:rFonts w:ascii="Montserrat" w:hAnsi="Montserrat" w:cs="Arial"/>
        <w:sz w:val="20"/>
      </w:rPr>
      <w:fldChar w:fldCharType="separate"/>
    </w:r>
    <w:r w:rsidR="00886B5B">
      <w:rPr>
        <w:rStyle w:val="Nmerodepgina"/>
        <w:rFonts w:ascii="Montserrat" w:hAnsi="Montserrat" w:cs="Arial"/>
        <w:noProof/>
        <w:sz w:val="20"/>
      </w:rPr>
      <w:t>12</w:t>
    </w:r>
    <w:r w:rsidRPr="00A54686">
      <w:rPr>
        <w:rStyle w:val="Nmerodepgina"/>
        <w:rFonts w:ascii="Montserrat" w:hAnsi="Montserrat" w:cs="Arial"/>
        <w:sz w:val="20"/>
      </w:rPr>
      <w:fldChar w:fldCharType="end"/>
    </w:r>
  </w:p>
  <w:p w14:paraId="4A794C98" w14:textId="77777777" w:rsidR="003A16C2" w:rsidRDefault="003A16C2">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4DA6F1" w14:textId="77777777" w:rsidR="003A16C2" w:rsidRDefault="003A16C2" w:rsidP="00075E10">
      <w:pPr>
        <w:spacing w:after="0" w:line="240" w:lineRule="auto"/>
      </w:pPr>
      <w:r>
        <w:separator/>
      </w:r>
    </w:p>
  </w:footnote>
  <w:footnote w:type="continuationSeparator" w:id="0">
    <w:p w14:paraId="2F3C9AA9" w14:textId="77777777" w:rsidR="003A16C2" w:rsidRDefault="003A16C2" w:rsidP="00075E1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981006" w14:textId="1BE655F4" w:rsidR="003A16C2" w:rsidRPr="005033DE" w:rsidRDefault="003A16C2" w:rsidP="00FD5F8B">
    <w:pPr>
      <w:keepLines/>
      <w:tabs>
        <w:tab w:val="left" w:pos="9639"/>
      </w:tabs>
      <w:spacing w:after="0" w:line="240" w:lineRule="auto"/>
      <w:ind w:right="332"/>
      <w:rPr>
        <w:rFonts w:ascii="Montserrat" w:eastAsia="Times New Roman" w:hAnsi="Montserrat" w:cs="Arial"/>
        <w:b/>
        <w:color w:val="000000"/>
        <w:sz w:val="14"/>
        <w:szCs w:val="16"/>
        <w:lang w:val="es-ES" w:eastAsia="es-ES"/>
      </w:rPr>
    </w:pPr>
    <w:r w:rsidRPr="003A16C2">
      <w:rPr>
        <w:rFonts w:ascii="Montserrat" w:eastAsia="Times New Roman" w:hAnsi="Montserrat" w:cs="Arial"/>
        <w:noProof/>
        <w:color w:val="000000"/>
        <w:sz w:val="14"/>
        <w:szCs w:val="16"/>
        <w:lang w:eastAsia="es-MX"/>
      </w:rPr>
      <w:drawing>
        <wp:anchor distT="0" distB="0" distL="114300" distR="114300" simplePos="0" relativeHeight="251667456" behindDoc="1" locked="0" layoutInCell="1" allowOverlap="1" wp14:anchorId="15A33286" wp14:editId="6DFE1786">
          <wp:simplePos x="0" y="0"/>
          <wp:positionH relativeFrom="column">
            <wp:posOffset>5448300</wp:posOffset>
          </wp:positionH>
          <wp:positionV relativeFrom="paragraph">
            <wp:posOffset>-267335</wp:posOffset>
          </wp:positionV>
          <wp:extent cx="590550" cy="713105"/>
          <wp:effectExtent l="0" t="0" r="0" b="0"/>
          <wp:wrapTight wrapText="bothSides">
            <wp:wrapPolygon edited="0">
              <wp:start x="0" y="0"/>
              <wp:lineTo x="0" y="20773"/>
              <wp:lineTo x="20903" y="20773"/>
              <wp:lineTo x="20903" y="0"/>
              <wp:lineTo x="0" y="0"/>
            </wp:wrapPolygon>
          </wp:wrapTight>
          <wp:docPr id="11" name="106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1" name="106 Imagen"/>
                  <pic:cNvPicPr>
                    <a:picLocks noChangeAspect="1" noChangeArrowheads="1"/>
                  </pic:cNvPicPr>
                </pic:nvPicPr>
                <pic:blipFill>
                  <a:blip r:embed="rId1" cstate="print">
                    <a:extLst>
                      <a:ext uri="{28A0092B-C50C-407E-A947-70E740481C1C}">
                        <a14:useLocalDpi xmlns:a14="http://schemas.microsoft.com/office/drawing/2010/main" val="0"/>
                      </a:ext>
                    </a:extLst>
                  </a:blip>
                  <a:srcRect l="5807" t="4588" r="6479" b="4704"/>
                  <a:stretch>
                    <a:fillRect/>
                  </a:stretch>
                </pic:blipFill>
                <pic:spPr bwMode="auto">
                  <a:xfrm>
                    <a:off x="0" y="0"/>
                    <a:ext cx="590550" cy="713105"/>
                  </a:xfrm>
                  <a:prstGeom prst="rect">
                    <a:avLst/>
                  </a:prstGeom>
                  <a:noFill/>
                  <a:ln>
                    <a:noFill/>
                  </a:ln>
                  <a:extLst/>
                </pic:spPr>
              </pic:pic>
            </a:graphicData>
          </a:graphic>
        </wp:anchor>
      </w:drawing>
    </w:r>
    <w:r w:rsidRPr="003A16C2">
      <w:rPr>
        <w:rFonts w:ascii="Montserrat" w:eastAsia="Times New Roman" w:hAnsi="Montserrat" w:cs="Arial"/>
        <w:noProof/>
        <w:color w:val="000000"/>
        <w:sz w:val="14"/>
        <w:szCs w:val="16"/>
        <w:lang w:eastAsia="es-MX"/>
      </w:rPr>
      <mc:AlternateContent>
        <mc:Choice Requires="wps">
          <w:drawing>
            <wp:anchor distT="0" distB="0" distL="114300" distR="114300" simplePos="0" relativeHeight="251666432" behindDoc="0" locked="0" layoutInCell="1" allowOverlap="1" wp14:anchorId="4176DCC6" wp14:editId="5680516F">
              <wp:simplePos x="0" y="0"/>
              <wp:positionH relativeFrom="column">
                <wp:posOffset>733425</wp:posOffset>
              </wp:positionH>
              <wp:positionV relativeFrom="paragraph">
                <wp:posOffset>-67310</wp:posOffset>
              </wp:positionV>
              <wp:extent cx="4572000" cy="589280"/>
              <wp:effectExtent l="0" t="0" r="0" b="1270"/>
              <wp:wrapNone/>
              <wp:docPr id="10" name="Cuadro de texto 10"/>
              <wp:cNvGraphicFramePr/>
              <a:graphic xmlns:a="http://schemas.openxmlformats.org/drawingml/2006/main">
                <a:graphicData uri="http://schemas.microsoft.com/office/word/2010/wordprocessingShape">
                  <wps:wsp>
                    <wps:cNvSpPr txBox="1"/>
                    <wps:spPr>
                      <a:xfrm>
                        <a:off x="0" y="0"/>
                        <a:ext cx="4572000" cy="5892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4D77FA7" w14:textId="77777777" w:rsidR="003A16C2" w:rsidRPr="0043045F" w:rsidRDefault="003A16C2" w:rsidP="003A16C2">
                          <w:pPr>
                            <w:spacing w:after="0"/>
                            <w:jc w:val="center"/>
                            <w:rPr>
                              <w:b/>
                              <w:sz w:val="24"/>
                            </w:rPr>
                          </w:pPr>
                          <w:r w:rsidRPr="0043045F">
                            <w:rPr>
                              <w:b/>
                              <w:sz w:val="24"/>
                            </w:rPr>
                            <w:t>SECRETARÍA DE OBRAS PÚBLICAS Y ORDENAMIENTO</w:t>
                          </w:r>
                          <w:r>
                            <w:rPr>
                              <w:b/>
                              <w:sz w:val="24"/>
                            </w:rPr>
                            <w:t xml:space="preserve"> TERRITORIAL</w:t>
                          </w:r>
                        </w:p>
                        <w:p w14:paraId="3A492693" w14:textId="77777777" w:rsidR="003A16C2" w:rsidRDefault="003A16C2" w:rsidP="003A16C2">
                          <w:pPr>
                            <w:spacing w:after="0"/>
                            <w:jc w:val="center"/>
                          </w:pPr>
                          <w:r>
                            <w:t>DIRECCIÓN GENERAL DE ESTUDIOS Y PROYECTOS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76DCC6" id="_x0000_t202" coordsize="21600,21600" o:spt="202" path="m,l,21600r21600,l21600,xe">
              <v:stroke joinstyle="miter"/>
              <v:path gradientshapeok="t" o:connecttype="rect"/>
            </v:shapetype>
            <v:shape id="Cuadro de texto 10" o:spid="_x0000_s1047" type="#_x0000_t202" style="position:absolute;margin-left:57.75pt;margin-top:-5.3pt;width:5in;height:46.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" fillcolor="white [3201]" stroked="f" strokeweight=".5pt">
              <v:textbox>
                <w:txbxContent>
                  <w:p w14:paraId="64D77FA7" w14:textId="77777777" w:rsidR="003A16C2" w:rsidRPr="0043045F" w:rsidRDefault="003A16C2" w:rsidP="003A16C2">
                    <w:pPr>
                      <w:spacing w:after="0"/>
                      <w:jc w:val="center"/>
                      <w:rPr>
                        <w:b/>
                        <w:sz w:val="24"/>
                      </w:rPr>
                    </w:pPr>
                    <w:r w:rsidRPr="0043045F">
                      <w:rPr>
                        <w:b/>
                        <w:sz w:val="24"/>
                      </w:rPr>
                      <w:t>SECRETARÍA DE OBRAS PÚBLICAS Y ORDENAMIENTO</w:t>
                    </w:r>
                    <w:r>
                      <w:rPr>
                        <w:b/>
                        <w:sz w:val="24"/>
                      </w:rPr>
                      <w:t xml:space="preserve"> TERRITORIAL</w:t>
                    </w:r>
                  </w:p>
                  <w:p w14:paraId="3A492693" w14:textId="77777777" w:rsidR="003A16C2" w:rsidRDefault="003A16C2" w:rsidP="003A16C2">
                    <w:pPr>
                      <w:spacing w:after="0"/>
                      <w:jc w:val="center"/>
                    </w:pPr>
                    <w:r>
                      <w:t>DIRECCIÓN GENERAL DE ESTUDIOS Y PROYECTOS</w:t>
                    </w:r>
                  </w:p>
                </w:txbxContent>
              </v:textbox>
            </v:shape>
          </w:pict>
        </mc:Fallback>
      </mc:AlternateContent>
    </w:r>
    <w:r>
      <w:rPr>
        <w:rFonts w:ascii="Montserrat" w:eastAsia="Times New Roman" w:hAnsi="Montserrat" w:cs="Arial"/>
        <w:color w:val="000000"/>
        <w:sz w:val="14"/>
        <w:szCs w:val="16"/>
        <w:lang w:val="es-ES" w:eastAsia="es-ES"/>
      </w:rPr>
      <w:t xml:space="preserve">                                                                                                                                                                                                                                                                                </w:t>
    </w:r>
    <w:r w:rsidRPr="005033DE">
      <w:rPr>
        <w:rFonts w:ascii="Montserrat" w:eastAsia="Times New Roman" w:hAnsi="Montserrat" w:cs="Arial"/>
        <w:color w:val="000000"/>
        <w:sz w:val="14"/>
        <w:szCs w:val="16"/>
        <w:lang w:val="es-ES" w:eastAsia="es-ES"/>
      </w:rPr>
      <w:t xml:space="preserve"> </w:t>
    </w:r>
  </w:p>
  <w:p w14:paraId="570435F4" w14:textId="77777777" w:rsidR="003A16C2" w:rsidRPr="005033DE" w:rsidRDefault="003A16C2" w:rsidP="002C0809">
    <w:pPr>
      <w:keepLines/>
      <w:tabs>
        <w:tab w:val="left" w:pos="9639"/>
      </w:tabs>
      <w:spacing w:after="0" w:line="240" w:lineRule="auto"/>
      <w:ind w:left="1701" w:right="332"/>
      <w:jc w:val="center"/>
      <w:rPr>
        <w:rFonts w:ascii="Montserrat" w:eastAsia="Times New Roman" w:hAnsi="Montserrat" w:cs="Arial"/>
        <w:b/>
        <w:color w:val="000000"/>
        <w:sz w:val="18"/>
        <w:szCs w:val="20"/>
        <w:lang w:val="es-ES" w:eastAsia="es-E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180EB5" w14:textId="2C770590" w:rsidR="003A16C2" w:rsidRPr="005033DE" w:rsidRDefault="003A16C2" w:rsidP="00090574">
    <w:pPr>
      <w:keepLines/>
      <w:tabs>
        <w:tab w:val="left" w:pos="9639"/>
      </w:tabs>
      <w:spacing w:after="0" w:line="240" w:lineRule="auto"/>
      <w:ind w:right="332"/>
      <w:rPr>
        <w:rFonts w:ascii="Montserrat" w:eastAsia="Times New Roman" w:hAnsi="Montserrat" w:cs="Arial"/>
        <w:b/>
        <w:color w:val="000000"/>
        <w:sz w:val="14"/>
        <w:szCs w:val="16"/>
        <w:lang w:val="es-ES" w:eastAsia="es-ES"/>
      </w:rPr>
    </w:pPr>
    <w:r>
      <w:rPr>
        <w:noProof/>
        <w:lang w:eastAsia="es-MX"/>
      </w:rPr>
      <w:drawing>
        <wp:anchor distT="0" distB="0" distL="114300" distR="114300" simplePos="0" relativeHeight="251664384" behindDoc="1" locked="0" layoutInCell="1" allowOverlap="1" wp14:anchorId="3A29B052" wp14:editId="3DA98C45">
          <wp:simplePos x="0" y="0"/>
          <wp:positionH relativeFrom="column">
            <wp:posOffset>5734050</wp:posOffset>
          </wp:positionH>
          <wp:positionV relativeFrom="paragraph">
            <wp:posOffset>-278130</wp:posOffset>
          </wp:positionV>
          <wp:extent cx="590550" cy="713105"/>
          <wp:effectExtent l="0" t="0" r="0" b="0"/>
          <wp:wrapTight wrapText="bothSides">
            <wp:wrapPolygon edited="0">
              <wp:start x="0" y="0"/>
              <wp:lineTo x="0" y="20773"/>
              <wp:lineTo x="20903" y="20773"/>
              <wp:lineTo x="20903" y="0"/>
              <wp:lineTo x="0" y="0"/>
            </wp:wrapPolygon>
          </wp:wrapTight>
          <wp:docPr id="9" name="106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1" name="106 Imagen"/>
                  <pic:cNvPicPr>
                    <a:picLocks noChangeAspect="1" noChangeArrowheads="1"/>
                  </pic:cNvPicPr>
                </pic:nvPicPr>
                <pic:blipFill>
                  <a:blip r:embed="rId1" cstate="print">
                    <a:extLst>
                      <a:ext uri="{28A0092B-C50C-407E-A947-70E740481C1C}">
                        <a14:useLocalDpi xmlns:a14="http://schemas.microsoft.com/office/drawing/2010/main" val="0"/>
                      </a:ext>
                    </a:extLst>
                  </a:blip>
                  <a:srcRect l="5807" t="4588" r="6479" b="4704"/>
                  <a:stretch>
                    <a:fillRect/>
                  </a:stretch>
                </pic:blipFill>
                <pic:spPr bwMode="auto">
                  <a:xfrm>
                    <a:off x="0" y="0"/>
                    <a:ext cx="590550" cy="713105"/>
                  </a:xfrm>
                  <a:prstGeom prst="rect">
                    <a:avLst/>
                  </a:prstGeom>
                  <a:noFill/>
                  <a:ln>
                    <a:noFill/>
                  </a:ln>
                  <a:extLst/>
                </pic:spPr>
              </pic:pic>
            </a:graphicData>
          </a:graphic>
        </wp:anchor>
      </w:drawing>
    </w:r>
    <w:r>
      <w:rPr>
        <w:rFonts w:ascii="Montserrat" w:eastAsia="Times New Roman" w:hAnsi="Montserrat" w:cs="Arial"/>
        <w:b/>
        <w:noProof/>
        <w:color w:val="000000"/>
        <w:szCs w:val="24"/>
        <w:lang w:eastAsia="es-MX"/>
      </w:rPr>
      <mc:AlternateContent>
        <mc:Choice Requires="wps">
          <w:drawing>
            <wp:anchor distT="0" distB="0" distL="114300" distR="114300" simplePos="0" relativeHeight="251660288" behindDoc="0" locked="0" layoutInCell="1" allowOverlap="1" wp14:anchorId="51CC0D47" wp14:editId="30E14EDB">
              <wp:simplePos x="0" y="0"/>
              <wp:positionH relativeFrom="column">
                <wp:posOffset>1019175</wp:posOffset>
              </wp:positionH>
              <wp:positionV relativeFrom="paragraph">
                <wp:posOffset>-78105</wp:posOffset>
              </wp:positionV>
              <wp:extent cx="4572000" cy="589280"/>
              <wp:effectExtent l="0" t="0" r="0" b="1270"/>
              <wp:wrapNone/>
              <wp:docPr id="17" name="Cuadro de texto 17"/>
              <wp:cNvGraphicFramePr/>
              <a:graphic xmlns:a="http://schemas.openxmlformats.org/drawingml/2006/main">
                <a:graphicData uri="http://schemas.microsoft.com/office/word/2010/wordprocessingShape">
                  <wps:wsp>
                    <wps:cNvSpPr txBox="1"/>
                    <wps:spPr>
                      <a:xfrm>
                        <a:off x="0" y="0"/>
                        <a:ext cx="4572000" cy="5892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19F1AD4" w14:textId="0EC5CF7E" w:rsidR="003A16C2" w:rsidRPr="0043045F" w:rsidRDefault="003A16C2" w:rsidP="00AB75E3">
                          <w:pPr>
                            <w:spacing w:after="0"/>
                            <w:jc w:val="center"/>
                            <w:rPr>
                              <w:b/>
                              <w:sz w:val="24"/>
                            </w:rPr>
                          </w:pPr>
                          <w:r w:rsidRPr="0043045F">
                            <w:rPr>
                              <w:b/>
                              <w:sz w:val="24"/>
                            </w:rPr>
                            <w:t>SECRETARÍA DE OBRAS PÚBLICAS Y ORDENAMIENTO</w:t>
                          </w:r>
                          <w:r>
                            <w:rPr>
                              <w:b/>
                              <w:sz w:val="24"/>
                            </w:rPr>
                            <w:t xml:space="preserve"> TERRITORIAL</w:t>
                          </w:r>
                        </w:p>
                        <w:p w14:paraId="00473F52" w14:textId="7F51F7E7" w:rsidR="003A16C2" w:rsidRDefault="003A16C2" w:rsidP="00AB75E3">
                          <w:pPr>
                            <w:spacing w:after="0"/>
                            <w:jc w:val="center"/>
                          </w:pPr>
                          <w:r>
                            <w:t>DIRECCIÓN GENERAL DE ESTUDIOS Y PROYECTOS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CC0D47" id="_x0000_t202" coordsize="21600,21600" o:spt="202" path="m,l,21600r21600,l21600,xe">
              <v:stroke joinstyle="miter"/>
              <v:path gradientshapeok="t" o:connecttype="rect"/>
            </v:shapetype>
            <v:shape id="Cuadro de texto 17" o:spid="_x0000_s1048" type="#_x0000_t202" style="position:absolute;margin-left:80.25pt;margin-top:-6.15pt;width:5in;height:46.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" fillcolor="white [3201]" stroked="f" strokeweight=".5pt">
              <v:textbox>
                <w:txbxContent>
                  <w:p w14:paraId="719F1AD4" w14:textId="0EC5CF7E" w:rsidR="003A16C2" w:rsidRPr="0043045F" w:rsidRDefault="003A16C2" w:rsidP="00AB75E3">
                    <w:pPr>
                      <w:spacing w:after="0"/>
                      <w:jc w:val="center"/>
                      <w:rPr>
                        <w:b/>
                        <w:sz w:val="24"/>
                      </w:rPr>
                    </w:pPr>
                    <w:r w:rsidRPr="0043045F">
                      <w:rPr>
                        <w:b/>
                        <w:sz w:val="24"/>
                      </w:rPr>
                      <w:t>SECRETARÍA DE OBRAS PÚBLICAS Y ORDENAMIENTO</w:t>
                    </w:r>
                    <w:r>
                      <w:rPr>
                        <w:b/>
                        <w:sz w:val="24"/>
                      </w:rPr>
                      <w:t xml:space="preserve"> TERRITORIAL</w:t>
                    </w:r>
                  </w:p>
                  <w:p w14:paraId="00473F52" w14:textId="7F51F7E7" w:rsidR="003A16C2" w:rsidRDefault="003A16C2" w:rsidP="00AB75E3">
                    <w:pPr>
                      <w:spacing w:after="0"/>
                      <w:jc w:val="center"/>
                    </w:pPr>
                    <w:r>
                      <w:t>DIRECCIÓN GENERAL DE ESTUDIOS Y PROYECTOS</w:t>
                    </w:r>
                  </w:p>
                </w:txbxContent>
              </v:textbox>
            </v:shape>
          </w:pict>
        </mc:Fallback>
      </mc:AlternateContent>
    </w:r>
    <w:r>
      <w:rPr>
        <w:rFonts w:ascii="Montserrat" w:eastAsia="Times New Roman" w:hAnsi="Montserrat" w:cs="Arial"/>
        <w:color w:val="000000"/>
        <w:sz w:val="14"/>
        <w:szCs w:val="16"/>
        <w:lang w:val="es-ES" w:eastAsia="es-ES"/>
      </w:rPr>
      <w:t xml:space="preserve">                                                                                                                                                                                                                                                                                </w:t>
    </w:r>
    <w:r w:rsidRPr="005033DE">
      <w:rPr>
        <w:rFonts w:ascii="Montserrat" w:eastAsia="Times New Roman" w:hAnsi="Montserrat" w:cs="Arial"/>
        <w:color w:val="000000"/>
        <w:sz w:val="14"/>
        <w:szCs w:val="16"/>
        <w:lang w:val="es-ES" w:eastAsia="es-ES"/>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1"/>
    <w:multiLevelType w:val="singleLevel"/>
    <w:tmpl w:val="3EC6A7F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969E94EE"/>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083E9958"/>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315AAB68"/>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B8BCAA6C"/>
    <w:lvl w:ilvl="0">
      <w:numFmt w:val="decimal"/>
      <w:lvlText w:val="*"/>
      <w:lvlJc w:val="left"/>
    </w:lvl>
  </w:abstractNum>
  <w:abstractNum w:abstractNumId="5" w15:restartNumberingAfterBreak="0">
    <w:nsid w:val="01217C6C"/>
    <w:multiLevelType w:val="hybridMultilevel"/>
    <w:tmpl w:val="FA72B34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025E74B2"/>
    <w:multiLevelType w:val="hybridMultilevel"/>
    <w:tmpl w:val="45F43292"/>
    <w:lvl w:ilvl="0" w:tplc="3BCEE106">
      <w:start w:val="1"/>
      <w:numFmt w:val="decimal"/>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 w15:restartNumberingAfterBreak="0">
    <w:nsid w:val="026A5C8E"/>
    <w:multiLevelType w:val="hybridMultilevel"/>
    <w:tmpl w:val="B77A4682"/>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 w15:restartNumberingAfterBreak="0">
    <w:nsid w:val="033942A3"/>
    <w:multiLevelType w:val="hybridMultilevel"/>
    <w:tmpl w:val="73166FAC"/>
    <w:lvl w:ilvl="0" w:tplc="DCAEC194">
      <w:start w:val="1"/>
      <w:numFmt w:val="bullet"/>
      <w:lvlText w:val="-"/>
      <w:lvlJc w:val="left"/>
      <w:pPr>
        <w:ind w:left="360" w:hanging="360"/>
      </w:pPr>
      <w:rPr>
        <w:rFonts w:ascii="Arial" w:eastAsia="Times New Roman" w:hAnsi="Arial" w:cs="Aria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9" w15:restartNumberingAfterBreak="0">
    <w:nsid w:val="05775BF0"/>
    <w:multiLevelType w:val="hybridMultilevel"/>
    <w:tmpl w:val="84A06BC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 w15:restartNumberingAfterBreak="0">
    <w:nsid w:val="06B85FA7"/>
    <w:multiLevelType w:val="hybridMultilevel"/>
    <w:tmpl w:val="A16A1072"/>
    <w:lvl w:ilvl="0" w:tplc="080A0019">
      <w:start w:val="1"/>
      <w:numFmt w:val="lowerLetter"/>
      <w:lvlText w:val="%1."/>
      <w:lvlJc w:val="left"/>
      <w:pPr>
        <w:ind w:left="720" w:hanging="360"/>
      </w:pPr>
    </w:lvl>
    <w:lvl w:ilvl="1" w:tplc="080A0017">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1" w15:restartNumberingAfterBreak="0">
    <w:nsid w:val="06CD0973"/>
    <w:multiLevelType w:val="hybridMultilevel"/>
    <w:tmpl w:val="6FB6338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097C04B8"/>
    <w:multiLevelType w:val="hybridMultilevel"/>
    <w:tmpl w:val="6434BEB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0CD2151F"/>
    <w:multiLevelType w:val="hybridMultilevel"/>
    <w:tmpl w:val="D96E0F16"/>
    <w:lvl w:ilvl="0" w:tplc="FF701F58">
      <w:numFmt w:val="bullet"/>
      <w:lvlText w:val="•"/>
      <w:lvlJc w:val="left"/>
      <w:pPr>
        <w:ind w:left="720" w:hanging="360"/>
      </w:pPr>
      <w:rPr>
        <w:rFonts w:ascii="Arial" w:eastAsiaTheme="minorHAns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0CD57044"/>
    <w:multiLevelType w:val="hybridMultilevel"/>
    <w:tmpl w:val="16A2AA8A"/>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 w15:restartNumberingAfterBreak="0">
    <w:nsid w:val="0DCA364E"/>
    <w:multiLevelType w:val="hybridMultilevel"/>
    <w:tmpl w:val="C576EB7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0E2B4CE1"/>
    <w:multiLevelType w:val="hybridMultilevel"/>
    <w:tmpl w:val="41B4215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7" w15:restartNumberingAfterBreak="0">
    <w:nsid w:val="0ECB4657"/>
    <w:multiLevelType w:val="hybridMultilevel"/>
    <w:tmpl w:val="5C2A509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8" w15:restartNumberingAfterBreak="0">
    <w:nsid w:val="0FCA6004"/>
    <w:multiLevelType w:val="hybridMultilevel"/>
    <w:tmpl w:val="AC305EB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10DA27FA"/>
    <w:multiLevelType w:val="hybridMultilevel"/>
    <w:tmpl w:val="DE1C5FC4"/>
    <w:lvl w:ilvl="0" w:tplc="B34A95FA">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20" w15:restartNumberingAfterBreak="0">
    <w:nsid w:val="114A032D"/>
    <w:multiLevelType w:val="hybridMultilevel"/>
    <w:tmpl w:val="197C1260"/>
    <w:lvl w:ilvl="0" w:tplc="6450EC14">
      <w:start w:val="1"/>
      <w:numFmt w:val="lowerLetter"/>
      <w:lvlText w:val="%1).-"/>
      <w:lvlJc w:val="left"/>
      <w:pPr>
        <w:tabs>
          <w:tab w:val="num" w:pos="540"/>
        </w:tabs>
        <w:ind w:left="540" w:hanging="540"/>
      </w:pPr>
      <w:rPr>
        <w:rFonts w:cs="Times New Roman" w:hint="default"/>
        <w:u w:val="none"/>
      </w:rPr>
    </w:lvl>
    <w:lvl w:ilvl="1" w:tplc="0C0A0019">
      <w:start w:val="1"/>
      <w:numFmt w:val="lowerLetter"/>
      <w:lvlText w:val="%2."/>
      <w:lvlJc w:val="left"/>
      <w:pPr>
        <w:tabs>
          <w:tab w:val="num" w:pos="1080"/>
        </w:tabs>
        <w:ind w:left="1080" w:hanging="360"/>
      </w:pPr>
      <w:rPr>
        <w:rFonts w:cs="Times New Roman"/>
      </w:rPr>
    </w:lvl>
    <w:lvl w:ilvl="2" w:tplc="0C0A001B" w:tentative="1">
      <w:start w:val="1"/>
      <w:numFmt w:val="lowerRoman"/>
      <w:lvlText w:val="%3."/>
      <w:lvlJc w:val="right"/>
      <w:pPr>
        <w:tabs>
          <w:tab w:val="num" w:pos="1800"/>
        </w:tabs>
        <w:ind w:left="1800" w:hanging="180"/>
      </w:pPr>
      <w:rPr>
        <w:rFonts w:cs="Times New Roman"/>
      </w:rPr>
    </w:lvl>
    <w:lvl w:ilvl="3" w:tplc="0C0A000F" w:tentative="1">
      <w:start w:val="1"/>
      <w:numFmt w:val="decimal"/>
      <w:lvlText w:val="%4."/>
      <w:lvlJc w:val="left"/>
      <w:pPr>
        <w:tabs>
          <w:tab w:val="num" w:pos="2520"/>
        </w:tabs>
        <w:ind w:left="2520" w:hanging="360"/>
      </w:pPr>
      <w:rPr>
        <w:rFonts w:cs="Times New Roman"/>
      </w:rPr>
    </w:lvl>
    <w:lvl w:ilvl="4" w:tplc="0C0A0019" w:tentative="1">
      <w:start w:val="1"/>
      <w:numFmt w:val="lowerLetter"/>
      <w:lvlText w:val="%5."/>
      <w:lvlJc w:val="left"/>
      <w:pPr>
        <w:tabs>
          <w:tab w:val="num" w:pos="3240"/>
        </w:tabs>
        <w:ind w:left="3240" w:hanging="360"/>
      </w:pPr>
      <w:rPr>
        <w:rFonts w:cs="Times New Roman"/>
      </w:rPr>
    </w:lvl>
    <w:lvl w:ilvl="5" w:tplc="0C0A001B" w:tentative="1">
      <w:start w:val="1"/>
      <w:numFmt w:val="lowerRoman"/>
      <w:lvlText w:val="%6."/>
      <w:lvlJc w:val="right"/>
      <w:pPr>
        <w:tabs>
          <w:tab w:val="num" w:pos="3960"/>
        </w:tabs>
        <w:ind w:left="3960" w:hanging="180"/>
      </w:pPr>
      <w:rPr>
        <w:rFonts w:cs="Times New Roman"/>
      </w:rPr>
    </w:lvl>
    <w:lvl w:ilvl="6" w:tplc="0C0A000F" w:tentative="1">
      <w:start w:val="1"/>
      <w:numFmt w:val="decimal"/>
      <w:lvlText w:val="%7."/>
      <w:lvlJc w:val="left"/>
      <w:pPr>
        <w:tabs>
          <w:tab w:val="num" w:pos="4680"/>
        </w:tabs>
        <w:ind w:left="4680" w:hanging="360"/>
      </w:pPr>
      <w:rPr>
        <w:rFonts w:cs="Times New Roman"/>
      </w:rPr>
    </w:lvl>
    <w:lvl w:ilvl="7" w:tplc="0C0A0019" w:tentative="1">
      <w:start w:val="1"/>
      <w:numFmt w:val="lowerLetter"/>
      <w:lvlText w:val="%8."/>
      <w:lvlJc w:val="left"/>
      <w:pPr>
        <w:tabs>
          <w:tab w:val="num" w:pos="5400"/>
        </w:tabs>
        <w:ind w:left="5400" w:hanging="360"/>
      </w:pPr>
      <w:rPr>
        <w:rFonts w:cs="Times New Roman"/>
      </w:rPr>
    </w:lvl>
    <w:lvl w:ilvl="8" w:tplc="0C0A001B" w:tentative="1">
      <w:start w:val="1"/>
      <w:numFmt w:val="lowerRoman"/>
      <w:lvlText w:val="%9."/>
      <w:lvlJc w:val="right"/>
      <w:pPr>
        <w:tabs>
          <w:tab w:val="num" w:pos="6120"/>
        </w:tabs>
        <w:ind w:left="6120" w:hanging="180"/>
      </w:pPr>
      <w:rPr>
        <w:rFonts w:cs="Times New Roman"/>
      </w:rPr>
    </w:lvl>
  </w:abstractNum>
  <w:abstractNum w:abstractNumId="21" w15:restartNumberingAfterBreak="0">
    <w:nsid w:val="162F36A5"/>
    <w:multiLevelType w:val="hybridMultilevel"/>
    <w:tmpl w:val="50B47A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19CC6616"/>
    <w:multiLevelType w:val="hybridMultilevel"/>
    <w:tmpl w:val="40A8EAF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1B164186"/>
    <w:multiLevelType w:val="hybridMultilevel"/>
    <w:tmpl w:val="E27E9EE4"/>
    <w:lvl w:ilvl="0" w:tplc="DCAEC194">
      <w:start w:val="1"/>
      <w:numFmt w:val="bullet"/>
      <w:lvlText w:val="-"/>
      <w:lvlJc w:val="left"/>
      <w:pPr>
        <w:ind w:left="360" w:hanging="360"/>
      </w:pPr>
      <w:rPr>
        <w:rFonts w:ascii="Arial" w:eastAsia="Times New Roman" w:hAnsi="Arial"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4" w15:restartNumberingAfterBreak="0">
    <w:nsid w:val="1BB35024"/>
    <w:multiLevelType w:val="multilevel"/>
    <w:tmpl w:val="F5BAA140"/>
    <w:styleLink w:val="Estilo1"/>
    <w:lvl w:ilvl="0">
      <w:start w:val="2"/>
      <w:numFmt w:val="decimal"/>
      <w:lvlText w:val="1.%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C326140"/>
    <w:multiLevelType w:val="hybridMultilevel"/>
    <w:tmpl w:val="637E677A"/>
    <w:lvl w:ilvl="0" w:tplc="CADAC612">
      <w:start w:val="1"/>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20CD1149"/>
    <w:multiLevelType w:val="hybridMultilevel"/>
    <w:tmpl w:val="A44EBBEA"/>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7" w15:restartNumberingAfterBreak="0">
    <w:nsid w:val="24C26DBB"/>
    <w:multiLevelType w:val="hybridMultilevel"/>
    <w:tmpl w:val="E902871A"/>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266D5687"/>
    <w:multiLevelType w:val="hybridMultilevel"/>
    <w:tmpl w:val="9F4E16AA"/>
    <w:lvl w:ilvl="0" w:tplc="080A0001">
      <w:start w:val="1"/>
      <w:numFmt w:val="bullet"/>
      <w:lvlText w:val=""/>
      <w:lvlJc w:val="left"/>
      <w:pPr>
        <w:ind w:left="1440" w:hanging="360"/>
      </w:pPr>
      <w:rPr>
        <w:rFonts w:ascii="Symbol" w:hAnsi="Symbol" w:hint="default"/>
      </w:rPr>
    </w:lvl>
    <w:lvl w:ilvl="1" w:tplc="080A0001">
      <w:start w:val="1"/>
      <w:numFmt w:val="bullet"/>
      <w:lvlText w:val=""/>
      <w:lvlJc w:val="left"/>
      <w:pPr>
        <w:ind w:left="2160" w:hanging="360"/>
      </w:pPr>
      <w:rPr>
        <w:rFonts w:ascii="Symbol" w:hAnsi="Symbol" w:hint="default"/>
      </w:r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9" w15:restartNumberingAfterBreak="0">
    <w:nsid w:val="280B7443"/>
    <w:multiLevelType w:val="hybridMultilevel"/>
    <w:tmpl w:val="12163746"/>
    <w:lvl w:ilvl="0" w:tplc="0C0A0001">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30" w15:restartNumberingAfterBreak="0">
    <w:nsid w:val="28156BBC"/>
    <w:multiLevelType w:val="hybridMultilevel"/>
    <w:tmpl w:val="A4468F5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1" w15:restartNumberingAfterBreak="0">
    <w:nsid w:val="29C93975"/>
    <w:multiLevelType w:val="hybridMultilevel"/>
    <w:tmpl w:val="DA0C885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2" w15:restartNumberingAfterBreak="0">
    <w:nsid w:val="2A7345AC"/>
    <w:multiLevelType w:val="hybridMultilevel"/>
    <w:tmpl w:val="262A606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15:restartNumberingAfterBreak="0">
    <w:nsid w:val="2C84760A"/>
    <w:multiLevelType w:val="multilevel"/>
    <w:tmpl w:val="E00CBBB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rPr>
        <w:b/>
        <w:bCs/>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334F11BD"/>
    <w:multiLevelType w:val="hybridMultilevel"/>
    <w:tmpl w:val="8B74602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5" w15:restartNumberingAfterBreak="0">
    <w:nsid w:val="37340A03"/>
    <w:multiLevelType w:val="hybridMultilevel"/>
    <w:tmpl w:val="DBDAC85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6" w15:restartNumberingAfterBreak="0">
    <w:nsid w:val="37F33631"/>
    <w:multiLevelType w:val="hybridMultilevel"/>
    <w:tmpl w:val="4DD09D7E"/>
    <w:lvl w:ilvl="0" w:tplc="2B9097C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7" w15:restartNumberingAfterBreak="0">
    <w:nsid w:val="38623EFA"/>
    <w:multiLevelType w:val="hybridMultilevel"/>
    <w:tmpl w:val="F3548102"/>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8" w15:restartNumberingAfterBreak="0">
    <w:nsid w:val="38A66C56"/>
    <w:multiLevelType w:val="hybridMultilevel"/>
    <w:tmpl w:val="FFF4D246"/>
    <w:lvl w:ilvl="0" w:tplc="DCAEC194">
      <w:start w:val="1"/>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9" w15:restartNumberingAfterBreak="0">
    <w:nsid w:val="38EB603D"/>
    <w:multiLevelType w:val="hybridMultilevel"/>
    <w:tmpl w:val="7FB6F41C"/>
    <w:lvl w:ilvl="0" w:tplc="2B9097C0">
      <w:start w:val="1"/>
      <w:numFmt w:val="bullet"/>
      <w:lvlText w:val=""/>
      <w:lvlJc w:val="left"/>
      <w:pPr>
        <w:ind w:left="1428" w:hanging="360"/>
      </w:pPr>
      <w:rPr>
        <w:rFonts w:ascii="Symbol" w:hAnsi="Symbol" w:hint="default"/>
      </w:rPr>
    </w:lvl>
    <w:lvl w:ilvl="1" w:tplc="080A0003" w:tentative="1">
      <w:start w:val="1"/>
      <w:numFmt w:val="bullet"/>
      <w:lvlText w:val="o"/>
      <w:lvlJc w:val="left"/>
      <w:pPr>
        <w:ind w:left="2148" w:hanging="360"/>
      </w:pPr>
      <w:rPr>
        <w:rFonts w:ascii="Courier New" w:hAnsi="Courier New" w:cs="Courier New" w:hint="default"/>
      </w:rPr>
    </w:lvl>
    <w:lvl w:ilvl="2" w:tplc="080A0005" w:tentative="1">
      <w:start w:val="1"/>
      <w:numFmt w:val="bullet"/>
      <w:lvlText w:val=""/>
      <w:lvlJc w:val="left"/>
      <w:pPr>
        <w:ind w:left="2868" w:hanging="360"/>
      </w:pPr>
      <w:rPr>
        <w:rFonts w:ascii="Wingdings" w:hAnsi="Wingdings" w:hint="default"/>
      </w:rPr>
    </w:lvl>
    <w:lvl w:ilvl="3" w:tplc="080A0001" w:tentative="1">
      <w:start w:val="1"/>
      <w:numFmt w:val="bullet"/>
      <w:lvlText w:val=""/>
      <w:lvlJc w:val="left"/>
      <w:pPr>
        <w:ind w:left="3588" w:hanging="360"/>
      </w:pPr>
      <w:rPr>
        <w:rFonts w:ascii="Symbol" w:hAnsi="Symbol" w:hint="default"/>
      </w:rPr>
    </w:lvl>
    <w:lvl w:ilvl="4" w:tplc="080A0003" w:tentative="1">
      <w:start w:val="1"/>
      <w:numFmt w:val="bullet"/>
      <w:lvlText w:val="o"/>
      <w:lvlJc w:val="left"/>
      <w:pPr>
        <w:ind w:left="4308" w:hanging="360"/>
      </w:pPr>
      <w:rPr>
        <w:rFonts w:ascii="Courier New" w:hAnsi="Courier New" w:cs="Courier New" w:hint="default"/>
      </w:rPr>
    </w:lvl>
    <w:lvl w:ilvl="5" w:tplc="080A0005" w:tentative="1">
      <w:start w:val="1"/>
      <w:numFmt w:val="bullet"/>
      <w:lvlText w:val=""/>
      <w:lvlJc w:val="left"/>
      <w:pPr>
        <w:ind w:left="5028" w:hanging="360"/>
      </w:pPr>
      <w:rPr>
        <w:rFonts w:ascii="Wingdings" w:hAnsi="Wingdings" w:hint="default"/>
      </w:rPr>
    </w:lvl>
    <w:lvl w:ilvl="6" w:tplc="080A0001" w:tentative="1">
      <w:start w:val="1"/>
      <w:numFmt w:val="bullet"/>
      <w:lvlText w:val=""/>
      <w:lvlJc w:val="left"/>
      <w:pPr>
        <w:ind w:left="5748" w:hanging="360"/>
      </w:pPr>
      <w:rPr>
        <w:rFonts w:ascii="Symbol" w:hAnsi="Symbol" w:hint="default"/>
      </w:rPr>
    </w:lvl>
    <w:lvl w:ilvl="7" w:tplc="080A0003" w:tentative="1">
      <w:start w:val="1"/>
      <w:numFmt w:val="bullet"/>
      <w:lvlText w:val="o"/>
      <w:lvlJc w:val="left"/>
      <w:pPr>
        <w:ind w:left="6468" w:hanging="360"/>
      </w:pPr>
      <w:rPr>
        <w:rFonts w:ascii="Courier New" w:hAnsi="Courier New" w:cs="Courier New" w:hint="default"/>
      </w:rPr>
    </w:lvl>
    <w:lvl w:ilvl="8" w:tplc="080A0005" w:tentative="1">
      <w:start w:val="1"/>
      <w:numFmt w:val="bullet"/>
      <w:lvlText w:val=""/>
      <w:lvlJc w:val="left"/>
      <w:pPr>
        <w:ind w:left="7188" w:hanging="360"/>
      </w:pPr>
      <w:rPr>
        <w:rFonts w:ascii="Wingdings" w:hAnsi="Wingdings" w:hint="default"/>
      </w:rPr>
    </w:lvl>
  </w:abstractNum>
  <w:abstractNum w:abstractNumId="40" w15:restartNumberingAfterBreak="0">
    <w:nsid w:val="39B63FFA"/>
    <w:multiLevelType w:val="hybridMultilevel"/>
    <w:tmpl w:val="226CF00A"/>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41" w15:restartNumberingAfterBreak="0">
    <w:nsid w:val="3B6842D1"/>
    <w:multiLevelType w:val="hybridMultilevel"/>
    <w:tmpl w:val="0FE2A340"/>
    <w:lvl w:ilvl="0" w:tplc="080A0001">
      <w:start w:val="1"/>
      <w:numFmt w:val="bullet"/>
      <w:lvlText w:val=""/>
      <w:lvlJc w:val="left"/>
      <w:pPr>
        <w:ind w:left="360" w:hanging="360"/>
      </w:pPr>
      <w:rPr>
        <w:rFonts w:ascii="Symbol" w:hAnsi="Symbol" w:hint="default"/>
      </w:rPr>
    </w:lvl>
    <w:lvl w:ilvl="1" w:tplc="2B9097C0">
      <w:start w:val="1"/>
      <w:numFmt w:val="bullet"/>
      <w:lvlText w:val=""/>
      <w:lvlJc w:val="left"/>
      <w:pPr>
        <w:ind w:left="1080" w:hanging="360"/>
      </w:pPr>
      <w:rPr>
        <w:rFonts w:ascii="Symbol" w:hAnsi="Symbol"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2" w15:restartNumberingAfterBreak="0">
    <w:nsid w:val="3B8D40EF"/>
    <w:multiLevelType w:val="hybridMultilevel"/>
    <w:tmpl w:val="B636C93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3" w15:restartNumberingAfterBreak="0">
    <w:nsid w:val="3BF72A96"/>
    <w:multiLevelType w:val="hybridMultilevel"/>
    <w:tmpl w:val="10DAE500"/>
    <w:lvl w:ilvl="0" w:tplc="DCAEC194">
      <w:start w:val="1"/>
      <w:numFmt w:val="bullet"/>
      <w:lvlText w:val="-"/>
      <w:lvlJc w:val="left"/>
      <w:pPr>
        <w:ind w:left="720" w:hanging="360"/>
      </w:pPr>
      <w:rPr>
        <w:rFonts w:ascii="Arial" w:eastAsia="Times New Roman" w:hAnsi="Arial" w:cs="Aria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44" w15:restartNumberingAfterBreak="0">
    <w:nsid w:val="3DB92AD3"/>
    <w:multiLevelType w:val="hybridMultilevel"/>
    <w:tmpl w:val="15DE4744"/>
    <w:lvl w:ilvl="0" w:tplc="608A1472">
      <w:start w:val="1"/>
      <w:numFmt w:val="bullet"/>
      <w:lvlText w:val="-"/>
      <w:lvlJc w:val="left"/>
      <w:pPr>
        <w:tabs>
          <w:tab w:val="num" w:pos="284"/>
        </w:tabs>
        <w:ind w:left="624" w:hanging="511"/>
      </w:pPr>
      <w:rPr>
        <w:rFonts w:ascii="Arial Narrow" w:hAnsi="Arial Narrow" w:hint="default"/>
        <w:b/>
        <w:i w:val="0"/>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F1E3282"/>
    <w:multiLevelType w:val="hybridMultilevel"/>
    <w:tmpl w:val="E334ECBC"/>
    <w:lvl w:ilvl="0" w:tplc="2B9097C0">
      <w:start w:val="1"/>
      <w:numFmt w:val="bullet"/>
      <w:lvlText w:val=""/>
      <w:lvlJc w:val="left"/>
      <w:pPr>
        <w:ind w:left="1428" w:hanging="360"/>
      </w:pPr>
      <w:rPr>
        <w:rFonts w:ascii="Symbol" w:hAnsi="Symbol" w:hint="default"/>
      </w:rPr>
    </w:lvl>
    <w:lvl w:ilvl="1" w:tplc="080A0003" w:tentative="1">
      <w:start w:val="1"/>
      <w:numFmt w:val="bullet"/>
      <w:lvlText w:val="o"/>
      <w:lvlJc w:val="left"/>
      <w:pPr>
        <w:ind w:left="2148" w:hanging="360"/>
      </w:pPr>
      <w:rPr>
        <w:rFonts w:ascii="Courier New" w:hAnsi="Courier New" w:cs="Courier New" w:hint="default"/>
      </w:rPr>
    </w:lvl>
    <w:lvl w:ilvl="2" w:tplc="080A0005" w:tentative="1">
      <w:start w:val="1"/>
      <w:numFmt w:val="bullet"/>
      <w:lvlText w:val=""/>
      <w:lvlJc w:val="left"/>
      <w:pPr>
        <w:ind w:left="2868" w:hanging="360"/>
      </w:pPr>
      <w:rPr>
        <w:rFonts w:ascii="Wingdings" w:hAnsi="Wingdings" w:hint="default"/>
      </w:rPr>
    </w:lvl>
    <w:lvl w:ilvl="3" w:tplc="080A0001" w:tentative="1">
      <w:start w:val="1"/>
      <w:numFmt w:val="bullet"/>
      <w:lvlText w:val=""/>
      <w:lvlJc w:val="left"/>
      <w:pPr>
        <w:ind w:left="3588" w:hanging="360"/>
      </w:pPr>
      <w:rPr>
        <w:rFonts w:ascii="Symbol" w:hAnsi="Symbol" w:hint="default"/>
      </w:rPr>
    </w:lvl>
    <w:lvl w:ilvl="4" w:tplc="080A0003" w:tentative="1">
      <w:start w:val="1"/>
      <w:numFmt w:val="bullet"/>
      <w:lvlText w:val="o"/>
      <w:lvlJc w:val="left"/>
      <w:pPr>
        <w:ind w:left="4308" w:hanging="360"/>
      </w:pPr>
      <w:rPr>
        <w:rFonts w:ascii="Courier New" w:hAnsi="Courier New" w:cs="Courier New" w:hint="default"/>
      </w:rPr>
    </w:lvl>
    <w:lvl w:ilvl="5" w:tplc="080A0005" w:tentative="1">
      <w:start w:val="1"/>
      <w:numFmt w:val="bullet"/>
      <w:lvlText w:val=""/>
      <w:lvlJc w:val="left"/>
      <w:pPr>
        <w:ind w:left="5028" w:hanging="360"/>
      </w:pPr>
      <w:rPr>
        <w:rFonts w:ascii="Wingdings" w:hAnsi="Wingdings" w:hint="default"/>
      </w:rPr>
    </w:lvl>
    <w:lvl w:ilvl="6" w:tplc="080A0001" w:tentative="1">
      <w:start w:val="1"/>
      <w:numFmt w:val="bullet"/>
      <w:lvlText w:val=""/>
      <w:lvlJc w:val="left"/>
      <w:pPr>
        <w:ind w:left="5748" w:hanging="360"/>
      </w:pPr>
      <w:rPr>
        <w:rFonts w:ascii="Symbol" w:hAnsi="Symbol" w:hint="default"/>
      </w:rPr>
    </w:lvl>
    <w:lvl w:ilvl="7" w:tplc="080A0003" w:tentative="1">
      <w:start w:val="1"/>
      <w:numFmt w:val="bullet"/>
      <w:lvlText w:val="o"/>
      <w:lvlJc w:val="left"/>
      <w:pPr>
        <w:ind w:left="6468" w:hanging="360"/>
      </w:pPr>
      <w:rPr>
        <w:rFonts w:ascii="Courier New" w:hAnsi="Courier New" w:cs="Courier New" w:hint="default"/>
      </w:rPr>
    </w:lvl>
    <w:lvl w:ilvl="8" w:tplc="080A0005" w:tentative="1">
      <w:start w:val="1"/>
      <w:numFmt w:val="bullet"/>
      <w:lvlText w:val=""/>
      <w:lvlJc w:val="left"/>
      <w:pPr>
        <w:ind w:left="7188" w:hanging="360"/>
      </w:pPr>
      <w:rPr>
        <w:rFonts w:ascii="Wingdings" w:hAnsi="Wingdings" w:hint="default"/>
      </w:rPr>
    </w:lvl>
  </w:abstractNum>
  <w:abstractNum w:abstractNumId="46" w15:restartNumberingAfterBreak="0">
    <w:nsid w:val="4099003B"/>
    <w:multiLevelType w:val="hybridMultilevel"/>
    <w:tmpl w:val="258027AC"/>
    <w:lvl w:ilvl="0" w:tplc="080A0001">
      <w:start w:val="1"/>
      <w:numFmt w:val="bullet"/>
      <w:lvlText w:val=""/>
      <w:lvlJc w:val="left"/>
      <w:pPr>
        <w:ind w:left="1440" w:hanging="360"/>
      </w:pPr>
      <w:rPr>
        <w:rFonts w:ascii="Symbol" w:hAnsi="Symbol" w:hint="default"/>
      </w:rPr>
    </w:lvl>
    <w:lvl w:ilvl="1" w:tplc="080A0001">
      <w:start w:val="1"/>
      <w:numFmt w:val="bullet"/>
      <w:lvlText w:val=""/>
      <w:lvlJc w:val="left"/>
      <w:pPr>
        <w:ind w:left="2160" w:hanging="360"/>
      </w:pPr>
      <w:rPr>
        <w:rFonts w:ascii="Symbol" w:hAnsi="Symbol" w:hint="default"/>
      </w:r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47" w15:restartNumberingAfterBreak="0">
    <w:nsid w:val="42491DE4"/>
    <w:multiLevelType w:val="multilevel"/>
    <w:tmpl w:val="7DB4EB36"/>
    <w:lvl w:ilvl="0">
      <w:start w:val="1"/>
      <w:numFmt w:val="decimal"/>
      <w:lvlText w:val="%1."/>
      <w:lvlJc w:val="left"/>
      <w:pPr>
        <w:ind w:left="360" w:hanging="360"/>
      </w:pPr>
      <w:rPr>
        <w:rFonts w:hint="default"/>
        <w:b/>
        <w:bCs w:val="0"/>
      </w:rPr>
    </w:lvl>
    <w:lvl w:ilvl="1">
      <w:start w:val="1"/>
      <w:numFmt w:val="decimal"/>
      <w:lvlText w:val="%1.%2."/>
      <w:lvlJc w:val="left"/>
      <w:pPr>
        <w:ind w:left="792" w:hanging="432"/>
      </w:pPr>
      <w:rPr>
        <w:b/>
        <w:bCs w:val="0"/>
      </w:rPr>
    </w:lvl>
    <w:lvl w:ilvl="2">
      <w:start w:val="1"/>
      <w:numFmt w:val="decimal"/>
      <w:lvlText w:val="%1.%2.%3."/>
      <w:lvlJc w:val="left"/>
      <w:pPr>
        <w:ind w:left="1224" w:hanging="504"/>
      </w:pPr>
      <w:rPr>
        <w:b/>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4257439D"/>
    <w:multiLevelType w:val="hybridMultilevel"/>
    <w:tmpl w:val="47C4A6EE"/>
    <w:lvl w:ilvl="0" w:tplc="2B9097C0">
      <w:start w:val="1"/>
      <w:numFmt w:val="bullet"/>
      <w:lvlText w:val=""/>
      <w:lvlJc w:val="left"/>
      <w:pPr>
        <w:ind w:left="1428" w:hanging="360"/>
      </w:pPr>
      <w:rPr>
        <w:rFonts w:ascii="Symbol" w:hAnsi="Symbol" w:hint="default"/>
      </w:rPr>
    </w:lvl>
    <w:lvl w:ilvl="1" w:tplc="080A0003" w:tentative="1">
      <w:start w:val="1"/>
      <w:numFmt w:val="bullet"/>
      <w:lvlText w:val="o"/>
      <w:lvlJc w:val="left"/>
      <w:pPr>
        <w:ind w:left="2148" w:hanging="360"/>
      </w:pPr>
      <w:rPr>
        <w:rFonts w:ascii="Courier New" w:hAnsi="Courier New" w:cs="Courier New" w:hint="default"/>
      </w:rPr>
    </w:lvl>
    <w:lvl w:ilvl="2" w:tplc="080A0005" w:tentative="1">
      <w:start w:val="1"/>
      <w:numFmt w:val="bullet"/>
      <w:lvlText w:val=""/>
      <w:lvlJc w:val="left"/>
      <w:pPr>
        <w:ind w:left="2868" w:hanging="360"/>
      </w:pPr>
      <w:rPr>
        <w:rFonts w:ascii="Wingdings" w:hAnsi="Wingdings" w:hint="default"/>
      </w:rPr>
    </w:lvl>
    <w:lvl w:ilvl="3" w:tplc="080A0001" w:tentative="1">
      <w:start w:val="1"/>
      <w:numFmt w:val="bullet"/>
      <w:lvlText w:val=""/>
      <w:lvlJc w:val="left"/>
      <w:pPr>
        <w:ind w:left="3588" w:hanging="360"/>
      </w:pPr>
      <w:rPr>
        <w:rFonts w:ascii="Symbol" w:hAnsi="Symbol" w:hint="default"/>
      </w:rPr>
    </w:lvl>
    <w:lvl w:ilvl="4" w:tplc="080A0003" w:tentative="1">
      <w:start w:val="1"/>
      <w:numFmt w:val="bullet"/>
      <w:lvlText w:val="o"/>
      <w:lvlJc w:val="left"/>
      <w:pPr>
        <w:ind w:left="4308" w:hanging="360"/>
      </w:pPr>
      <w:rPr>
        <w:rFonts w:ascii="Courier New" w:hAnsi="Courier New" w:cs="Courier New" w:hint="default"/>
      </w:rPr>
    </w:lvl>
    <w:lvl w:ilvl="5" w:tplc="080A0005" w:tentative="1">
      <w:start w:val="1"/>
      <w:numFmt w:val="bullet"/>
      <w:lvlText w:val=""/>
      <w:lvlJc w:val="left"/>
      <w:pPr>
        <w:ind w:left="5028" w:hanging="360"/>
      </w:pPr>
      <w:rPr>
        <w:rFonts w:ascii="Wingdings" w:hAnsi="Wingdings" w:hint="default"/>
      </w:rPr>
    </w:lvl>
    <w:lvl w:ilvl="6" w:tplc="080A0001" w:tentative="1">
      <w:start w:val="1"/>
      <w:numFmt w:val="bullet"/>
      <w:lvlText w:val=""/>
      <w:lvlJc w:val="left"/>
      <w:pPr>
        <w:ind w:left="5748" w:hanging="360"/>
      </w:pPr>
      <w:rPr>
        <w:rFonts w:ascii="Symbol" w:hAnsi="Symbol" w:hint="default"/>
      </w:rPr>
    </w:lvl>
    <w:lvl w:ilvl="7" w:tplc="080A0003" w:tentative="1">
      <w:start w:val="1"/>
      <w:numFmt w:val="bullet"/>
      <w:lvlText w:val="o"/>
      <w:lvlJc w:val="left"/>
      <w:pPr>
        <w:ind w:left="6468" w:hanging="360"/>
      </w:pPr>
      <w:rPr>
        <w:rFonts w:ascii="Courier New" w:hAnsi="Courier New" w:cs="Courier New" w:hint="default"/>
      </w:rPr>
    </w:lvl>
    <w:lvl w:ilvl="8" w:tplc="080A0005" w:tentative="1">
      <w:start w:val="1"/>
      <w:numFmt w:val="bullet"/>
      <w:lvlText w:val=""/>
      <w:lvlJc w:val="left"/>
      <w:pPr>
        <w:ind w:left="7188" w:hanging="360"/>
      </w:pPr>
      <w:rPr>
        <w:rFonts w:ascii="Wingdings" w:hAnsi="Wingdings" w:hint="default"/>
      </w:rPr>
    </w:lvl>
  </w:abstractNum>
  <w:abstractNum w:abstractNumId="49" w15:restartNumberingAfterBreak="0">
    <w:nsid w:val="440A76CF"/>
    <w:multiLevelType w:val="hybridMultilevel"/>
    <w:tmpl w:val="46B02E34"/>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0" w15:restartNumberingAfterBreak="0">
    <w:nsid w:val="4421744B"/>
    <w:multiLevelType w:val="hybridMultilevel"/>
    <w:tmpl w:val="685E52B0"/>
    <w:lvl w:ilvl="0" w:tplc="080A0001">
      <w:start w:val="1"/>
      <w:numFmt w:val="bullet"/>
      <w:lvlText w:val=""/>
      <w:lvlJc w:val="left"/>
      <w:pPr>
        <w:ind w:left="360" w:hanging="360"/>
      </w:pPr>
      <w:rPr>
        <w:rFonts w:ascii="Symbol" w:hAnsi="Symbol" w:hint="default"/>
      </w:rPr>
    </w:lvl>
    <w:lvl w:ilvl="1" w:tplc="2B9097C0">
      <w:start w:val="1"/>
      <w:numFmt w:val="bullet"/>
      <w:lvlText w:val=""/>
      <w:lvlJc w:val="left"/>
      <w:pPr>
        <w:ind w:left="1080" w:hanging="360"/>
      </w:pPr>
      <w:rPr>
        <w:rFonts w:ascii="Symbol" w:hAnsi="Symbol"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1" w15:restartNumberingAfterBreak="0">
    <w:nsid w:val="446A5D7D"/>
    <w:multiLevelType w:val="hybridMultilevel"/>
    <w:tmpl w:val="B40814BE"/>
    <w:lvl w:ilvl="0" w:tplc="080A0001">
      <w:start w:val="1"/>
      <w:numFmt w:val="bullet"/>
      <w:lvlText w:val=""/>
      <w:lvlJc w:val="left"/>
      <w:pPr>
        <w:tabs>
          <w:tab w:val="num" w:pos="929"/>
        </w:tabs>
        <w:ind w:left="929"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2" w15:restartNumberingAfterBreak="0">
    <w:nsid w:val="44844FF0"/>
    <w:multiLevelType w:val="hybridMultilevel"/>
    <w:tmpl w:val="D2F2486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3" w15:restartNumberingAfterBreak="0">
    <w:nsid w:val="465C0410"/>
    <w:multiLevelType w:val="hybridMultilevel"/>
    <w:tmpl w:val="0FD0177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4" w15:restartNumberingAfterBreak="0">
    <w:nsid w:val="48814182"/>
    <w:multiLevelType w:val="hybridMultilevel"/>
    <w:tmpl w:val="BA168DBA"/>
    <w:lvl w:ilvl="0" w:tplc="080A0001">
      <w:start w:val="1"/>
      <w:numFmt w:val="bullet"/>
      <w:lvlText w:val=""/>
      <w:lvlJc w:val="left"/>
      <w:pPr>
        <w:ind w:left="502" w:hanging="360"/>
      </w:pPr>
      <w:rPr>
        <w:rFonts w:ascii="Symbol" w:hAnsi="Symbol" w:hint="default"/>
      </w:rPr>
    </w:lvl>
    <w:lvl w:ilvl="1" w:tplc="080A0003" w:tentative="1">
      <w:start w:val="1"/>
      <w:numFmt w:val="bullet"/>
      <w:lvlText w:val="o"/>
      <w:lvlJc w:val="left"/>
      <w:pPr>
        <w:ind w:left="1222" w:hanging="360"/>
      </w:pPr>
      <w:rPr>
        <w:rFonts w:ascii="Courier New" w:hAnsi="Courier New" w:cs="Courier New" w:hint="default"/>
      </w:rPr>
    </w:lvl>
    <w:lvl w:ilvl="2" w:tplc="080A0005" w:tentative="1">
      <w:start w:val="1"/>
      <w:numFmt w:val="bullet"/>
      <w:lvlText w:val=""/>
      <w:lvlJc w:val="left"/>
      <w:pPr>
        <w:ind w:left="1942" w:hanging="360"/>
      </w:pPr>
      <w:rPr>
        <w:rFonts w:ascii="Wingdings" w:hAnsi="Wingdings" w:hint="default"/>
      </w:rPr>
    </w:lvl>
    <w:lvl w:ilvl="3" w:tplc="080A0001" w:tentative="1">
      <w:start w:val="1"/>
      <w:numFmt w:val="bullet"/>
      <w:lvlText w:val=""/>
      <w:lvlJc w:val="left"/>
      <w:pPr>
        <w:ind w:left="2662" w:hanging="360"/>
      </w:pPr>
      <w:rPr>
        <w:rFonts w:ascii="Symbol" w:hAnsi="Symbol" w:hint="default"/>
      </w:rPr>
    </w:lvl>
    <w:lvl w:ilvl="4" w:tplc="080A0003" w:tentative="1">
      <w:start w:val="1"/>
      <w:numFmt w:val="bullet"/>
      <w:lvlText w:val="o"/>
      <w:lvlJc w:val="left"/>
      <w:pPr>
        <w:ind w:left="3382" w:hanging="360"/>
      </w:pPr>
      <w:rPr>
        <w:rFonts w:ascii="Courier New" w:hAnsi="Courier New" w:cs="Courier New" w:hint="default"/>
      </w:rPr>
    </w:lvl>
    <w:lvl w:ilvl="5" w:tplc="080A0005" w:tentative="1">
      <w:start w:val="1"/>
      <w:numFmt w:val="bullet"/>
      <w:lvlText w:val=""/>
      <w:lvlJc w:val="left"/>
      <w:pPr>
        <w:ind w:left="4102" w:hanging="360"/>
      </w:pPr>
      <w:rPr>
        <w:rFonts w:ascii="Wingdings" w:hAnsi="Wingdings" w:hint="default"/>
      </w:rPr>
    </w:lvl>
    <w:lvl w:ilvl="6" w:tplc="080A0001" w:tentative="1">
      <w:start w:val="1"/>
      <w:numFmt w:val="bullet"/>
      <w:lvlText w:val=""/>
      <w:lvlJc w:val="left"/>
      <w:pPr>
        <w:ind w:left="4822" w:hanging="360"/>
      </w:pPr>
      <w:rPr>
        <w:rFonts w:ascii="Symbol" w:hAnsi="Symbol" w:hint="default"/>
      </w:rPr>
    </w:lvl>
    <w:lvl w:ilvl="7" w:tplc="080A0003" w:tentative="1">
      <w:start w:val="1"/>
      <w:numFmt w:val="bullet"/>
      <w:lvlText w:val="o"/>
      <w:lvlJc w:val="left"/>
      <w:pPr>
        <w:ind w:left="5542" w:hanging="360"/>
      </w:pPr>
      <w:rPr>
        <w:rFonts w:ascii="Courier New" w:hAnsi="Courier New" w:cs="Courier New" w:hint="default"/>
      </w:rPr>
    </w:lvl>
    <w:lvl w:ilvl="8" w:tplc="080A0005" w:tentative="1">
      <w:start w:val="1"/>
      <w:numFmt w:val="bullet"/>
      <w:lvlText w:val=""/>
      <w:lvlJc w:val="left"/>
      <w:pPr>
        <w:ind w:left="6262" w:hanging="360"/>
      </w:pPr>
      <w:rPr>
        <w:rFonts w:ascii="Wingdings" w:hAnsi="Wingdings" w:hint="default"/>
      </w:rPr>
    </w:lvl>
  </w:abstractNum>
  <w:abstractNum w:abstractNumId="55" w15:restartNumberingAfterBreak="0">
    <w:nsid w:val="48B74E33"/>
    <w:multiLevelType w:val="hybridMultilevel"/>
    <w:tmpl w:val="5E3A3758"/>
    <w:lvl w:ilvl="0" w:tplc="080A0001">
      <w:start w:val="1"/>
      <w:numFmt w:val="bullet"/>
      <w:lvlText w:val=""/>
      <w:lvlJc w:val="left"/>
      <w:pPr>
        <w:ind w:left="720" w:hanging="360"/>
      </w:pPr>
      <w:rPr>
        <w:rFonts w:ascii="Symbol" w:hAnsi="Symbol" w:hint="default"/>
      </w:rPr>
    </w:lvl>
    <w:lvl w:ilvl="1" w:tplc="2B9097C0">
      <w:start w:val="1"/>
      <w:numFmt w:val="bullet"/>
      <w:lvlText w:val=""/>
      <w:lvlJc w:val="left"/>
      <w:pPr>
        <w:ind w:left="1440" w:hanging="360"/>
      </w:pPr>
      <w:rPr>
        <w:rFonts w:ascii="Symbol" w:hAnsi="Symbol"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6" w15:restartNumberingAfterBreak="0">
    <w:nsid w:val="4927330E"/>
    <w:multiLevelType w:val="hybridMultilevel"/>
    <w:tmpl w:val="E63C0F30"/>
    <w:lvl w:ilvl="0" w:tplc="4560ECB6">
      <w:start w:val="1"/>
      <w:numFmt w:val="upperRoman"/>
      <w:lvlText w:val="%1)"/>
      <w:lvlJc w:val="left"/>
      <w:pPr>
        <w:ind w:left="1080" w:hanging="720"/>
      </w:pPr>
    </w:lvl>
    <w:lvl w:ilvl="1" w:tplc="080A0019">
      <w:start w:val="1"/>
      <w:numFmt w:val="lowerLetter"/>
      <w:lvlText w:val="%2."/>
      <w:lvlJc w:val="left"/>
      <w:pPr>
        <w:ind w:left="1353"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7" w15:restartNumberingAfterBreak="0">
    <w:nsid w:val="49870A8D"/>
    <w:multiLevelType w:val="hybridMultilevel"/>
    <w:tmpl w:val="53CAEBA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8" w15:restartNumberingAfterBreak="0">
    <w:nsid w:val="49DE0C77"/>
    <w:multiLevelType w:val="hybridMultilevel"/>
    <w:tmpl w:val="DFBCCF9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9" w15:restartNumberingAfterBreak="0">
    <w:nsid w:val="4C30178A"/>
    <w:multiLevelType w:val="hybridMultilevel"/>
    <w:tmpl w:val="6282ADF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0" w15:restartNumberingAfterBreak="0">
    <w:nsid w:val="4C384ED6"/>
    <w:multiLevelType w:val="hybridMultilevel"/>
    <w:tmpl w:val="5B10E76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1" w15:restartNumberingAfterBreak="0">
    <w:nsid w:val="4D3E0F34"/>
    <w:multiLevelType w:val="hybridMultilevel"/>
    <w:tmpl w:val="BE8A39D2"/>
    <w:lvl w:ilvl="0" w:tplc="DCAEC194">
      <w:start w:val="1"/>
      <w:numFmt w:val="bullet"/>
      <w:lvlText w:val="-"/>
      <w:lvlJc w:val="left"/>
      <w:pPr>
        <w:ind w:left="360" w:hanging="360"/>
      </w:pPr>
      <w:rPr>
        <w:rFonts w:ascii="Arial" w:eastAsia="Times New Roman" w:hAnsi="Arial"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2" w15:restartNumberingAfterBreak="0">
    <w:nsid w:val="4D6A262F"/>
    <w:multiLevelType w:val="singleLevel"/>
    <w:tmpl w:val="4A065A9A"/>
    <w:lvl w:ilvl="0">
      <w:start w:val="1"/>
      <w:numFmt w:val="lowerLetter"/>
      <w:lvlText w:val="%1)"/>
      <w:lvlJc w:val="left"/>
      <w:pPr>
        <w:tabs>
          <w:tab w:val="num" w:pos="855"/>
        </w:tabs>
        <w:ind w:left="855" w:hanging="510"/>
      </w:pPr>
      <w:rPr>
        <w:rFonts w:hint="default"/>
      </w:rPr>
    </w:lvl>
  </w:abstractNum>
  <w:abstractNum w:abstractNumId="63" w15:restartNumberingAfterBreak="0">
    <w:nsid w:val="504F3CE9"/>
    <w:multiLevelType w:val="hybridMultilevel"/>
    <w:tmpl w:val="F864A0D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4" w15:restartNumberingAfterBreak="0">
    <w:nsid w:val="53B1753C"/>
    <w:multiLevelType w:val="hybridMultilevel"/>
    <w:tmpl w:val="AD0ACDC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5" w15:restartNumberingAfterBreak="0">
    <w:nsid w:val="55DC2A69"/>
    <w:multiLevelType w:val="hybridMultilevel"/>
    <w:tmpl w:val="73E69E5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6" w15:restartNumberingAfterBreak="0">
    <w:nsid w:val="560A11EE"/>
    <w:multiLevelType w:val="hybridMultilevel"/>
    <w:tmpl w:val="6444E56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7" w15:restartNumberingAfterBreak="0">
    <w:nsid w:val="56426D69"/>
    <w:multiLevelType w:val="hybridMultilevel"/>
    <w:tmpl w:val="69FECF6E"/>
    <w:lvl w:ilvl="0" w:tplc="080A0001">
      <w:start w:val="1"/>
      <w:numFmt w:val="bullet"/>
      <w:lvlText w:val=""/>
      <w:lvlJc w:val="left"/>
      <w:pPr>
        <w:tabs>
          <w:tab w:val="num" w:pos="360"/>
        </w:tabs>
        <w:ind w:left="360" w:hanging="360"/>
      </w:pPr>
      <w:rPr>
        <w:rFonts w:ascii="Symbol" w:hAnsi="Symbol" w:hint="default"/>
      </w:rPr>
    </w:lvl>
    <w:lvl w:ilvl="1" w:tplc="9DB2299C">
      <w:start w:val="2"/>
      <w:numFmt w:val="bullet"/>
      <w:lvlText w:val="-"/>
      <w:lvlJc w:val="left"/>
      <w:pPr>
        <w:tabs>
          <w:tab w:val="num" w:pos="1080"/>
        </w:tabs>
        <w:ind w:left="1080" w:hanging="360"/>
      </w:pPr>
      <w:rPr>
        <w:rFonts w:ascii="Arial" w:eastAsia="Times New Roman" w:hAnsi="Arial" w:cs="Arial" w:hint="default"/>
      </w:rPr>
    </w:lvl>
    <w:lvl w:ilvl="2" w:tplc="A25C5554">
      <w:start w:val="1"/>
      <w:numFmt w:val="lowerLetter"/>
      <w:lvlText w:val="%3)"/>
      <w:lvlJc w:val="left"/>
      <w:pPr>
        <w:tabs>
          <w:tab w:val="num" w:pos="1980"/>
        </w:tabs>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8" w15:restartNumberingAfterBreak="0">
    <w:nsid w:val="5BD9700B"/>
    <w:multiLevelType w:val="hybridMultilevel"/>
    <w:tmpl w:val="6FE643E8"/>
    <w:styleLink w:val="Estilo11"/>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9" w15:restartNumberingAfterBreak="0">
    <w:nsid w:val="5C046260"/>
    <w:multiLevelType w:val="hybridMultilevel"/>
    <w:tmpl w:val="99AE5328"/>
    <w:lvl w:ilvl="0" w:tplc="080A0001">
      <w:start w:val="1"/>
      <w:numFmt w:val="bullet"/>
      <w:lvlText w:val=""/>
      <w:lvlJc w:val="left"/>
      <w:pPr>
        <w:ind w:left="360" w:hanging="360"/>
      </w:pPr>
      <w:rPr>
        <w:rFonts w:ascii="Symbol" w:hAnsi="Symbol" w:hint="default"/>
      </w:rPr>
    </w:lvl>
    <w:lvl w:ilvl="1" w:tplc="2B9097C0">
      <w:start w:val="1"/>
      <w:numFmt w:val="bullet"/>
      <w:lvlText w:val=""/>
      <w:lvlJc w:val="left"/>
      <w:pPr>
        <w:ind w:left="1080" w:hanging="360"/>
      </w:pPr>
      <w:rPr>
        <w:rFonts w:ascii="Symbol" w:hAnsi="Symbol"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0" w15:restartNumberingAfterBreak="0">
    <w:nsid w:val="5C060FF3"/>
    <w:multiLevelType w:val="hybridMultilevel"/>
    <w:tmpl w:val="195098DA"/>
    <w:lvl w:ilvl="0" w:tplc="080A000F">
      <w:start w:val="1"/>
      <w:numFmt w:val="decimal"/>
      <w:lvlText w:val="%1."/>
      <w:lvlJc w:val="left"/>
      <w:pPr>
        <w:ind w:left="780" w:hanging="360"/>
      </w:pPr>
    </w:lvl>
    <w:lvl w:ilvl="1" w:tplc="080A0019" w:tentative="1">
      <w:start w:val="1"/>
      <w:numFmt w:val="lowerLetter"/>
      <w:lvlText w:val="%2."/>
      <w:lvlJc w:val="left"/>
      <w:pPr>
        <w:ind w:left="1500" w:hanging="360"/>
      </w:pPr>
    </w:lvl>
    <w:lvl w:ilvl="2" w:tplc="080A001B" w:tentative="1">
      <w:start w:val="1"/>
      <w:numFmt w:val="lowerRoman"/>
      <w:lvlText w:val="%3."/>
      <w:lvlJc w:val="right"/>
      <w:pPr>
        <w:ind w:left="2220" w:hanging="180"/>
      </w:pPr>
    </w:lvl>
    <w:lvl w:ilvl="3" w:tplc="080A000F" w:tentative="1">
      <w:start w:val="1"/>
      <w:numFmt w:val="decimal"/>
      <w:lvlText w:val="%4."/>
      <w:lvlJc w:val="left"/>
      <w:pPr>
        <w:ind w:left="2940" w:hanging="360"/>
      </w:pPr>
    </w:lvl>
    <w:lvl w:ilvl="4" w:tplc="080A0019" w:tentative="1">
      <w:start w:val="1"/>
      <w:numFmt w:val="lowerLetter"/>
      <w:lvlText w:val="%5."/>
      <w:lvlJc w:val="left"/>
      <w:pPr>
        <w:ind w:left="3660" w:hanging="360"/>
      </w:pPr>
    </w:lvl>
    <w:lvl w:ilvl="5" w:tplc="080A001B" w:tentative="1">
      <w:start w:val="1"/>
      <w:numFmt w:val="lowerRoman"/>
      <w:lvlText w:val="%6."/>
      <w:lvlJc w:val="right"/>
      <w:pPr>
        <w:ind w:left="4380" w:hanging="180"/>
      </w:pPr>
    </w:lvl>
    <w:lvl w:ilvl="6" w:tplc="080A000F" w:tentative="1">
      <w:start w:val="1"/>
      <w:numFmt w:val="decimal"/>
      <w:lvlText w:val="%7."/>
      <w:lvlJc w:val="left"/>
      <w:pPr>
        <w:ind w:left="5100" w:hanging="360"/>
      </w:pPr>
    </w:lvl>
    <w:lvl w:ilvl="7" w:tplc="080A0019" w:tentative="1">
      <w:start w:val="1"/>
      <w:numFmt w:val="lowerLetter"/>
      <w:lvlText w:val="%8."/>
      <w:lvlJc w:val="left"/>
      <w:pPr>
        <w:ind w:left="5820" w:hanging="360"/>
      </w:pPr>
    </w:lvl>
    <w:lvl w:ilvl="8" w:tplc="080A001B" w:tentative="1">
      <w:start w:val="1"/>
      <w:numFmt w:val="lowerRoman"/>
      <w:lvlText w:val="%9."/>
      <w:lvlJc w:val="right"/>
      <w:pPr>
        <w:ind w:left="6540" w:hanging="180"/>
      </w:pPr>
    </w:lvl>
  </w:abstractNum>
  <w:abstractNum w:abstractNumId="71" w15:restartNumberingAfterBreak="0">
    <w:nsid w:val="5C311A12"/>
    <w:multiLevelType w:val="hybridMultilevel"/>
    <w:tmpl w:val="93247AF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2" w15:restartNumberingAfterBreak="0">
    <w:nsid w:val="5CF90EC0"/>
    <w:multiLevelType w:val="hybridMultilevel"/>
    <w:tmpl w:val="E6FA93D2"/>
    <w:lvl w:ilvl="0" w:tplc="080A0001">
      <w:start w:val="1"/>
      <w:numFmt w:val="bullet"/>
      <w:lvlText w:val=""/>
      <w:lvlJc w:val="left"/>
      <w:pPr>
        <w:ind w:left="360" w:hanging="360"/>
      </w:pPr>
      <w:rPr>
        <w:rFonts w:ascii="Symbol" w:hAnsi="Symbol"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3" w15:restartNumberingAfterBreak="0">
    <w:nsid w:val="5E4718F4"/>
    <w:multiLevelType w:val="hybridMultilevel"/>
    <w:tmpl w:val="036811AE"/>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4" w15:restartNumberingAfterBreak="0">
    <w:nsid w:val="62E83592"/>
    <w:multiLevelType w:val="hybridMultilevel"/>
    <w:tmpl w:val="2AF42E78"/>
    <w:lvl w:ilvl="0" w:tplc="DCAEC194">
      <w:start w:val="1"/>
      <w:numFmt w:val="bullet"/>
      <w:lvlText w:val="-"/>
      <w:lvlJc w:val="left"/>
      <w:pPr>
        <w:ind w:left="360" w:hanging="360"/>
      </w:pPr>
      <w:rPr>
        <w:rFonts w:ascii="Arial" w:eastAsia="Times New Roman" w:hAnsi="Arial"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5" w15:restartNumberingAfterBreak="0">
    <w:nsid w:val="64DD40C2"/>
    <w:multiLevelType w:val="hybridMultilevel"/>
    <w:tmpl w:val="9A926472"/>
    <w:lvl w:ilvl="0" w:tplc="DCAEC194">
      <w:start w:val="1"/>
      <w:numFmt w:val="bullet"/>
      <w:lvlText w:val="-"/>
      <w:lvlJc w:val="left"/>
      <w:pPr>
        <w:ind w:left="360" w:hanging="360"/>
      </w:pPr>
      <w:rPr>
        <w:rFonts w:ascii="Arial" w:eastAsia="Times New Roman" w:hAnsi="Arial"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6" w15:restartNumberingAfterBreak="0">
    <w:nsid w:val="66A3367B"/>
    <w:multiLevelType w:val="hybridMultilevel"/>
    <w:tmpl w:val="71A2C828"/>
    <w:lvl w:ilvl="0" w:tplc="2B9097C0">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2B9097C0">
      <w:start w:val="1"/>
      <w:numFmt w:val="bullet"/>
      <w:lvlText w:val=""/>
      <w:lvlJc w:val="left"/>
      <w:pPr>
        <w:ind w:left="2160" w:hanging="360"/>
      </w:pPr>
      <w:rPr>
        <w:rFonts w:ascii="Symbol" w:hAnsi="Symbol"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7" w15:restartNumberingAfterBreak="0">
    <w:nsid w:val="676854CB"/>
    <w:multiLevelType w:val="hybridMultilevel"/>
    <w:tmpl w:val="785615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8" w15:restartNumberingAfterBreak="0">
    <w:nsid w:val="67EC23FD"/>
    <w:multiLevelType w:val="hybridMultilevel"/>
    <w:tmpl w:val="D47C514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9" w15:restartNumberingAfterBreak="0">
    <w:nsid w:val="68C93B18"/>
    <w:multiLevelType w:val="hybridMultilevel"/>
    <w:tmpl w:val="A1829512"/>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0" w15:restartNumberingAfterBreak="0">
    <w:nsid w:val="6A0F1347"/>
    <w:multiLevelType w:val="hybridMultilevel"/>
    <w:tmpl w:val="F65A800E"/>
    <w:lvl w:ilvl="0" w:tplc="DCAEC194">
      <w:start w:val="1"/>
      <w:numFmt w:val="bullet"/>
      <w:lvlText w:val="-"/>
      <w:lvlJc w:val="left"/>
      <w:pPr>
        <w:ind w:left="930" w:hanging="360"/>
      </w:pPr>
      <w:rPr>
        <w:rFonts w:ascii="Arial" w:eastAsia="Times New Roman" w:hAnsi="Arial" w:cs="Arial" w:hint="default"/>
      </w:rPr>
    </w:lvl>
    <w:lvl w:ilvl="1" w:tplc="080A0003" w:tentative="1">
      <w:start w:val="1"/>
      <w:numFmt w:val="bullet"/>
      <w:lvlText w:val="o"/>
      <w:lvlJc w:val="left"/>
      <w:pPr>
        <w:ind w:left="1650" w:hanging="360"/>
      </w:pPr>
      <w:rPr>
        <w:rFonts w:ascii="Courier New" w:hAnsi="Courier New" w:cs="Courier New" w:hint="default"/>
      </w:rPr>
    </w:lvl>
    <w:lvl w:ilvl="2" w:tplc="080A0005" w:tentative="1">
      <w:start w:val="1"/>
      <w:numFmt w:val="bullet"/>
      <w:lvlText w:val=""/>
      <w:lvlJc w:val="left"/>
      <w:pPr>
        <w:ind w:left="2370" w:hanging="360"/>
      </w:pPr>
      <w:rPr>
        <w:rFonts w:ascii="Wingdings" w:hAnsi="Wingdings" w:hint="default"/>
      </w:rPr>
    </w:lvl>
    <w:lvl w:ilvl="3" w:tplc="080A0001" w:tentative="1">
      <w:start w:val="1"/>
      <w:numFmt w:val="bullet"/>
      <w:lvlText w:val=""/>
      <w:lvlJc w:val="left"/>
      <w:pPr>
        <w:ind w:left="3090" w:hanging="360"/>
      </w:pPr>
      <w:rPr>
        <w:rFonts w:ascii="Symbol" w:hAnsi="Symbol" w:hint="default"/>
      </w:rPr>
    </w:lvl>
    <w:lvl w:ilvl="4" w:tplc="080A0003" w:tentative="1">
      <w:start w:val="1"/>
      <w:numFmt w:val="bullet"/>
      <w:lvlText w:val="o"/>
      <w:lvlJc w:val="left"/>
      <w:pPr>
        <w:ind w:left="3810" w:hanging="360"/>
      </w:pPr>
      <w:rPr>
        <w:rFonts w:ascii="Courier New" w:hAnsi="Courier New" w:cs="Courier New" w:hint="default"/>
      </w:rPr>
    </w:lvl>
    <w:lvl w:ilvl="5" w:tplc="080A0005" w:tentative="1">
      <w:start w:val="1"/>
      <w:numFmt w:val="bullet"/>
      <w:lvlText w:val=""/>
      <w:lvlJc w:val="left"/>
      <w:pPr>
        <w:ind w:left="4530" w:hanging="360"/>
      </w:pPr>
      <w:rPr>
        <w:rFonts w:ascii="Wingdings" w:hAnsi="Wingdings" w:hint="default"/>
      </w:rPr>
    </w:lvl>
    <w:lvl w:ilvl="6" w:tplc="080A0001" w:tentative="1">
      <w:start w:val="1"/>
      <w:numFmt w:val="bullet"/>
      <w:lvlText w:val=""/>
      <w:lvlJc w:val="left"/>
      <w:pPr>
        <w:ind w:left="5250" w:hanging="360"/>
      </w:pPr>
      <w:rPr>
        <w:rFonts w:ascii="Symbol" w:hAnsi="Symbol" w:hint="default"/>
      </w:rPr>
    </w:lvl>
    <w:lvl w:ilvl="7" w:tplc="080A0003" w:tentative="1">
      <w:start w:val="1"/>
      <w:numFmt w:val="bullet"/>
      <w:lvlText w:val="o"/>
      <w:lvlJc w:val="left"/>
      <w:pPr>
        <w:ind w:left="5970" w:hanging="360"/>
      </w:pPr>
      <w:rPr>
        <w:rFonts w:ascii="Courier New" w:hAnsi="Courier New" w:cs="Courier New" w:hint="default"/>
      </w:rPr>
    </w:lvl>
    <w:lvl w:ilvl="8" w:tplc="080A0005" w:tentative="1">
      <w:start w:val="1"/>
      <w:numFmt w:val="bullet"/>
      <w:lvlText w:val=""/>
      <w:lvlJc w:val="left"/>
      <w:pPr>
        <w:ind w:left="6690" w:hanging="360"/>
      </w:pPr>
      <w:rPr>
        <w:rFonts w:ascii="Wingdings" w:hAnsi="Wingdings" w:hint="default"/>
      </w:rPr>
    </w:lvl>
  </w:abstractNum>
  <w:abstractNum w:abstractNumId="81" w15:restartNumberingAfterBreak="0">
    <w:nsid w:val="6A9D5AB7"/>
    <w:multiLevelType w:val="hybridMultilevel"/>
    <w:tmpl w:val="251ADB0E"/>
    <w:lvl w:ilvl="0" w:tplc="DCAEC194">
      <w:start w:val="1"/>
      <w:numFmt w:val="bullet"/>
      <w:lvlText w:val="-"/>
      <w:lvlJc w:val="left"/>
      <w:pPr>
        <w:ind w:left="-6063" w:hanging="360"/>
      </w:pPr>
      <w:rPr>
        <w:rFonts w:ascii="Arial" w:eastAsia="Times New Roman" w:hAnsi="Arial" w:cs="Arial" w:hint="default"/>
        <w:lang w:val="es-ES_tradnl"/>
      </w:rPr>
    </w:lvl>
    <w:lvl w:ilvl="1" w:tplc="080A0003">
      <w:start w:val="1"/>
      <w:numFmt w:val="bullet"/>
      <w:lvlText w:val="o"/>
      <w:lvlJc w:val="left"/>
      <w:pPr>
        <w:ind w:left="-5343" w:hanging="360"/>
      </w:pPr>
      <w:rPr>
        <w:rFonts w:ascii="Courier New" w:hAnsi="Courier New" w:cs="Courier New" w:hint="default"/>
      </w:rPr>
    </w:lvl>
    <w:lvl w:ilvl="2" w:tplc="080A0005">
      <w:start w:val="1"/>
      <w:numFmt w:val="bullet"/>
      <w:lvlText w:val=""/>
      <w:lvlJc w:val="left"/>
      <w:pPr>
        <w:ind w:left="-4623" w:hanging="360"/>
      </w:pPr>
      <w:rPr>
        <w:rFonts w:ascii="Wingdings" w:hAnsi="Wingdings" w:hint="default"/>
      </w:rPr>
    </w:lvl>
    <w:lvl w:ilvl="3" w:tplc="080A0001">
      <w:start w:val="1"/>
      <w:numFmt w:val="bullet"/>
      <w:lvlText w:val=""/>
      <w:lvlJc w:val="left"/>
      <w:pPr>
        <w:ind w:left="-3903" w:hanging="360"/>
      </w:pPr>
      <w:rPr>
        <w:rFonts w:ascii="Symbol" w:hAnsi="Symbol" w:hint="default"/>
      </w:rPr>
    </w:lvl>
    <w:lvl w:ilvl="4" w:tplc="080A0003">
      <w:start w:val="1"/>
      <w:numFmt w:val="bullet"/>
      <w:lvlText w:val="o"/>
      <w:lvlJc w:val="left"/>
      <w:pPr>
        <w:ind w:left="-3183" w:hanging="360"/>
      </w:pPr>
      <w:rPr>
        <w:rFonts w:ascii="Courier New" w:hAnsi="Courier New" w:cs="Courier New" w:hint="default"/>
      </w:rPr>
    </w:lvl>
    <w:lvl w:ilvl="5" w:tplc="080A0005">
      <w:start w:val="1"/>
      <w:numFmt w:val="bullet"/>
      <w:lvlText w:val=""/>
      <w:lvlJc w:val="left"/>
      <w:pPr>
        <w:ind w:left="-2463" w:hanging="360"/>
      </w:pPr>
      <w:rPr>
        <w:rFonts w:ascii="Wingdings" w:hAnsi="Wingdings" w:hint="default"/>
      </w:rPr>
    </w:lvl>
    <w:lvl w:ilvl="6" w:tplc="080A0001">
      <w:start w:val="1"/>
      <w:numFmt w:val="bullet"/>
      <w:lvlText w:val=""/>
      <w:lvlJc w:val="left"/>
      <w:pPr>
        <w:ind w:left="-1743" w:hanging="360"/>
      </w:pPr>
      <w:rPr>
        <w:rFonts w:ascii="Symbol" w:hAnsi="Symbol" w:hint="default"/>
      </w:rPr>
    </w:lvl>
    <w:lvl w:ilvl="7" w:tplc="080A0003">
      <w:start w:val="1"/>
      <w:numFmt w:val="bullet"/>
      <w:lvlText w:val="o"/>
      <w:lvlJc w:val="left"/>
      <w:pPr>
        <w:ind w:left="-1023" w:hanging="360"/>
      </w:pPr>
      <w:rPr>
        <w:rFonts w:ascii="Courier New" w:hAnsi="Courier New" w:cs="Courier New" w:hint="default"/>
      </w:rPr>
    </w:lvl>
    <w:lvl w:ilvl="8" w:tplc="080A0005">
      <w:start w:val="1"/>
      <w:numFmt w:val="bullet"/>
      <w:lvlText w:val=""/>
      <w:lvlJc w:val="left"/>
      <w:pPr>
        <w:ind w:left="-303" w:hanging="360"/>
      </w:pPr>
      <w:rPr>
        <w:rFonts w:ascii="Wingdings" w:hAnsi="Wingdings" w:hint="default"/>
      </w:rPr>
    </w:lvl>
  </w:abstractNum>
  <w:abstractNum w:abstractNumId="82" w15:restartNumberingAfterBreak="0">
    <w:nsid w:val="6CD97E71"/>
    <w:multiLevelType w:val="hybridMultilevel"/>
    <w:tmpl w:val="F8C64F8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3" w15:restartNumberingAfterBreak="0">
    <w:nsid w:val="6D04752A"/>
    <w:multiLevelType w:val="hybridMultilevel"/>
    <w:tmpl w:val="4AD4199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4" w15:restartNumberingAfterBreak="0">
    <w:nsid w:val="6D1162D9"/>
    <w:multiLevelType w:val="hybridMultilevel"/>
    <w:tmpl w:val="D488F3EA"/>
    <w:lvl w:ilvl="0" w:tplc="080A0001">
      <w:start w:val="1"/>
      <w:numFmt w:val="bullet"/>
      <w:lvlText w:val=""/>
      <w:lvlJc w:val="left"/>
      <w:pPr>
        <w:ind w:left="502" w:hanging="360"/>
      </w:pPr>
      <w:rPr>
        <w:rFonts w:ascii="Symbol" w:hAnsi="Symbol" w:hint="default"/>
      </w:rPr>
    </w:lvl>
    <w:lvl w:ilvl="1" w:tplc="080A0003" w:tentative="1">
      <w:start w:val="1"/>
      <w:numFmt w:val="bullet"/>
      <w:lvlText w:val="o"/>
      <w:lvlJc w:val="left"/>
      <w:pPr>
        <w:ind w:left="1222" w:hanging="360"/>
      </w:pPr>
      <w:rPr>
        <w:rFonts w:ascii="Courier New" w:hAnsi="Courier New" w:cs="Courier New" w:hint="default"/>
      </w:rPr>
    </w:lvl>
    <w:lvl w:ilvl="2" w:tplc="080A0005" w:tentative="1">
      <w:start w:val="1"/>
      <w:numFmt w:val="bullet"/>
      <w:lvlText w:val=""/>
      <w:lvlJc w:val="left"/>
      <w:pPr>
        <w:ind w:left="1942" w:hanging="360"/>
      </w:pPr>
      <w:rPr>
        <w:rFonts w:ascii="Wingdings" w:hAnsi="Wingdings" w:hint="default"/>
      </w:rPr>
    </w:lvl>
    <w:lvl w:ilvl="3" w:tplc="080A0001" w:tentative="1">
      <w:start w:val="1"/>
      <w:numFmt w:val="bullet"/>
      <w:lvlText w:val=""/>
      <w:lvlJc w:val="left"/>
      <w:pPr>
        <w:ind w:left="2662" w:hanging="360"/>
      </w:pPr>
      <w:rPr>
        <w:rFonts w:ascii="Symbol" w:hAnsi="Symbol" w:hint="default"/>
      </w:rPr>
    </w:lvl>
    <w:lvl w:ilvl="4" w:tplc="080A0003" w:tentative="1">
      <w:start w:val="1"/>
      <w:numFmt w:val="bullet"/>
      <w:lvlText w:val="o"/>
      <w:lvlJc w:val="left"/>
      <w:pPr>
        <w:ind w:left="3382" w:hanging="360"/>
      </w:pPr>
      <w:rPr>
        <w:rFonts w:ascii="Courier New" w:hAnsi="Courier New" w:cs="Courier New" w:hint="default"/>
      </w:rPr>
    </w:lvl>
    <w:lvl w:ilvl="5" w:tplc="080A0005" w:tentative="1">
      <w:start w:val="1"/>
      <w:numFmt w:val="bullet"/>
      <w:lvlText w:val=""/>
      <w:lvlJc w:val="left"/>
      <w:pPr>
        <w:ind w:left="4102" w:hanging="360"/>
      </w:pPr>
      <w:rPr>
        <w:rFonts w:ascii="Wingdings" w:hAnsi="Wingdings" w:hint="default"/>
      </w:rPr>
    </w:lvl>
    <w:lvl w:ilvl="6" w:tplc="080A0001" w:tentative="1">
      <w:start w:val="1"/>
      <w:numFmt w:val="bullet"/>
      <w:lvlText w:val=""/>
      <w:lvlJc w:val="left"/>
      <w:pPr>
        <w:ind w:left="4822" w:hanging="360"/>
      </w:pPr>
      <w:rPr>
        <w:rFonts w:ascii="Symbol" w:hAnsi="Symbol" w:hint="default"/>
      </w:rPr>
    </w:lvl>
    <w:lvl w:ilvl="7" w:tplc="080A0003" w:tentative="1">
      <w:start w:val="1"/>
      <w:numFmt w:val="bullet"/>
      <w:lvlText w:val="o"/>
      <w:lvlJc w:val="left"/>
      <w:pPr>
        <w:ind w:left="5542" w:hanging="360"/>
      </w:pPr>
      <w:rPr>
        <w:rFonts w:ascii="Courier New" w:hAnsi="Courier New" w:cs="Courier New" w:hint="default"/>
      </w:rPr>
    </w:lvl>
    <w:lvl w:ilvl="8" w:tplc="080A0005" w:tentative="1">
      <w:start w:val="1"/>
      <w:numFmt w:val="bullet"/>
      <w:lvlText w:val=""/>
      <w:lvlJc w:val="left"/>
      <w:pPr>
        <w:ind w:left="6262" w:hanging="360"/>
      </w:pPr>
      <w:rPr>
        <w:rFonts w:ascii="Wingdings" w:hAnsi="Wingdings" w:hint="default"/>
      </w:rPr>
    </w:lvl>
  </w:abstractNum>
  <w:abstractNum w:abstractNumId="85" w15:restartNumberingAfterBreak="0">
    <w:nsid w:val="6D7A42F4"/>
    <w:multiLevelType w:val="hybridMultilevel"/>
    <w:tmpl w:val="73888AA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6" w15:restartNumberingAfterBreak="0">
    <w:nsid w:val="6EBB5218"/>
    <w:multiLevelType w:val="hybridMultilevel"/>
    <w:tmpl w:val="34A03FC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7" w15:restartNumberingAfterBreak="0">
    <w:nsid w:val="713F43CC"/>
    <w:multiLevelType w:val="hybridMultilevel"/>
    <w:tmpl w:val="1E90EE2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8" w15:restartNumberingAfterBreak="0">
    <w:nsid w:val="72A201E3"/>
    <w:multiLevelType w:val="hybridMultilevel"/>
    <w:tmpl w:val="150811E2"/>
    <w:lvl w:ilvl="0" w:tplc="57AE2872">
      <w:start w:val="1"/>
      <w:numFmt w:val="bullet"/>
      <w:lvlText w:val="–"/>
      <w:lvlJc w:val="left"/>
      <w:pPr>
        <w:tabs>
          <w:tab w:val="num" w:pos="720"/>
        </w:tabs>
        <w:ind w:left="720" w:hanging="360"/>
      </w:pPr>
      <w:rPr>
        <w:rFonts w:ascii="Arial" w:eastAsia="Times New Roman" w:hAnsi="Arial" w:cs="Arial" w:hint="default"/>
      </w:rPr>
    </w:lvl>
    <w:lvl w:ilvl="1" w:tplc="65108128">
      <w:start w:val="1"/>
      <w:numFmt w:val="bullet"/>
      <w:lvlText w:val="-"/>
      <w:lvlJc w:val="left"/>
      <w:pPr>
        <w:tabs>
          <w:tab w:val="num" w:pos="1260"/>
        </w:tabs>
        <w:ind w:left="1260" w:hanging="360"/>
      </w:pPr>
      <w:rPr>
        <w:rFonts w:ascii="Arial" w:eastAsia="Times New Roman" w:hAnsi="Arial" w:cs="Arial" w:hint="default"/>
      </w:rPr>
    </w:lvl>
    <w:lvl w:ilvl="2" w:tplc="2B9097C0">
      <w:start w:val="1"/>
      <w:numFmt w:val="bullet"/>
      <w:lvlText w:val=""/>
      <w:lvlJc w:val="left"/>
      <w:pPr>
        <w:tabs>
          <w:tab w:val="num" w:pos="2160"/>
        </w:tabs>
        <w:ind w:left="2160" w:hanging="360"/>
      </w:pPr>
      <w:rPr>
        <w:rFonts w:ascii="Symbol" w:hAnsi="Symbol"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73E3106A"/>
    <w:multiLevelType w:val="hybridMultilevel"/>
    <w:tmpl w:val="EF88C5AC"/>
    <w:lvl w:ilvl="0" w:tplc="080A0001">
      <w:start w:val="1"/>
      <w:numFmt w:val="bullet"/>
      <w:lvlText w:val=""/>
      <w:lvlJc w:val="left"/>
      <w:pPr>
        <w:tabs>
          <w:tab w:val="num" w:pos="929"/>
        </w:tabs>
        <w:ind w:left="929"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0" w15:restartNumberingAfterBreak="0">
    <w:nsid w:val="76A736E5"/>
    <w:multiLevelType w:val="hybridMultilevel"/>
    <w:tmpl w:val="4DBCBC92"/>
    <w:lvl w:ilvl="0" w:tplc="080A0019">
      <w:start w:val="1"/>
      <w:numFmt w:val="lowerLetter"/>
      <w:lvlText w:val="%1."/>
      <w:lvlJc w:val="left"/>
      <w:pPr>
        <w:ind w:left="1080" w:hanging="360"/>
      </w:pPr>
    </w:lvl>
    <w:lvl w:ilvl="1" w:tplc="080A0019">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91" w15:restartNumberingAfterBreak="0">
    <w:nsid w:val="782D2F97"/>
    <w:multiLevelType w:val="hybridMultilevel"/>
    <w:tmpl w:val="F2F8C6EE"/>
    <w:lvl w:ilvl="0" w:tplc="DCAEC194">
      <w:start w:val="1"/>
      <w:numFmt w:val="bullet"/>
      <w:lvlText w:val="-"/>
      <w:lvlJc w:val="left"/>
      <w:pPr>
        <w:ind w:left="720" w:hanging="360"/>
      </w:pPr>
      <w:rPr>
        <w:rFonts w:ascii="Arial" w:eastAsia="Times New Roman" w:hAnsi="Arial" w:cs="Aria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92" w15:restartNumberingAfterBreak="0">
    <w:nsid w:val="7F843F5E"/>
    <w:multiLevelType w:val="hybridMultilevel"/>
    <w:tmpl w:val="72162C8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80"/>
  </w:num>
  <w:num w:numId="2">
    <w:abstractNumId w:val="68"/>
  </w:num>
  <w:num w:numId="3">
    <w:abstractNumId w:val="37"/>
  </w:num>
  <w:num w:numId="4">
    <w:abstractNumId w:val="81"/>
  </w:num>
  <w:num w:numId="5">
    <w:abstractNumId w:val="56"/>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num>
  <w:num w:numId="8">
    <w:abstractNumId w:val="17"/>
  </w:num>
  <w:num w:numId="9">
    <w:abstractNumId w:val="73"/>
  </w:num>
  <w:num w:numId="10">
    <w:abstractNumId w:val="91"/>
  </w:num>
  <w:num w:numId="11">
    <w:abstractNumId w:val="35"/>
  </w:num>
  <w:num w:numId="12">
    <w:abstractNumId w:val="43"/>
  </w:num>
  <w:num w:numId="13">
    <w:abstractNumId w:val="90"/>
  </w:num>
  <w:num w:numId="14">
    <w:abstractNumId w:val="9"/>
  </w:num>
  <w:num w:numId="15">
    <w:abstractNumId w:val="8"/>
  </w:num>
  <w:num w:numId="16">
    <w:abstractNumId w:val="75"/>
  </w:num>
  <w:num w:numId="17">
    <w:abstractNumId w:val="61"/>
  </w:num>
  <w:num w:numId="18">
    <w:abstractNumId w:val="57"/>
  </w:num>
  <w:num w:numId="19">
    <w:abstractNumId w:val="31"/>
  </w:num>
  <w:num w:numId="20">
    <w:abstractNumId w:val="66"/>
  </w:num>
  <w:num w:numId="21">
    <w:abstractNumId w:val="12"/>
  </w:num>
  <w:num w:numId="22">
    <w:abstractNumId w:val="52"/>
  </w:num>
  <w:num w:numId="23">
    <w:abstractNumId w:val="62"/>
  </w:num>
  <w:num w:numId="24">
    <w:abstractNumId w:val="72"/>
  </w:num>
  <w:num w:numId="25">
    <w:abstractNumId w:val="6"/>
  </w:num>
  <w:num w:numId="26">
    <w:abstractNumId w:val="47"/>
  </w:num>
  <w:num w:numId="27">
    <w:abstractNumId w:val="30"/>
  </w:num>
  <w:num w:numId="28">
    <w:abstractNumId w:val="3"/>
  </w:num>
  <w:num w:numId="29">
    <w:abstractNumId w:val="2"/>
  </w:num>
  <w:num w:numId="30">
    <w:abstractNumId w:val="1"/>
  </w:num>
  <w:num w:numId="31">
    <w:abstractNumId w:val="0"/>
  </w:num>
  <w:num w:numId="32">
    <w:abstractNumId w:val="63"/>
  </w:num>
  <w:num w:numId="33">
    <w:abstractNumId w:val="70"/>
  </w:num>
  <w:num w:numId="34">
    <w:abstractNumId w:val="40"/>
  </w:num>
  <w:num w:numId="35">
    <w:abstractNumId w:val="53"/>
  </w:num>
  <w:num w:numId="36">
    <w:abstractNumId w:val="48"/>
  </w:num>
  <w:num w:numId="37">
    <w:abstractNumId w:val="45"/>
  </w:num>
  <w:num w:numId="38">
    <w:abstractNumId w:val="39"/>
  </w:num>
  <w:num w:numId="39">
    <w:abstractNumId w:val="55"/>
  </w:num>
  <w:num w:numId="40">
    <w:abstractNumId w:val="87"/>
  </w:num>
  <w:num w:numId="41">
    <w:abstractNumId w:val="42"/>
  </w:num>
  <w:num w:numId="42">
    <w:abstractNumId w:val="78"/>
  </w:num>
  <w:num w:numId="43">
    <w:abstractNumId w:val="36"/>
  </w:num>
  <w:num w:numId="44">
    <w:abstractNumId w:val="34"/>
  </w:num>
  <w:num w:numId="45">
    <w:abstractNumId w:val="49"/>
  </w:num>
  <w:num w:numId="46">
    <w:abstractNumId w:val="82"/>
  </w:num>
  <w:num w:numId="47">
    <w:abstractNumId w:val="50"/>
  </w:num>
  <w:num w:numId="48">
    <w:abstractNumId w:val="41"/>
  </w:num>
  <w:num w:numId="49">
    <w:abstractNumId w:val="69"/>
  </w:num>
  <w:num w:numId="50">
    <w:abstractNumId w:val="28"/>
  </w:num>
  <w:num w:numId="51">
    <w:abstractNumId w:val="46"/>
  </w:num>
  <w:num w:numId="52">
    <w:abstractNumId w:val="32"/>
  </w:num>
  <w:num w:numId="53">
    <w:abstractNumId w:val="7"/>
  </w:num>
  <w:num w:numId="54">
    <w:abstractNumId w:val="25"/>
  </w:num>
  <w:num w:numId="55">
    <w:abstractNumId w:val="4"/>
    <w:lvlOverride w:ilvl="0">
      <w:lvl w:ilvl="0">
        <w:start w:val="1"/>
        <w:numFmt w:val="bullet"/>
        <w:lvlText w:val=""/>
        <w:legacy w:legacy="1" w:legacySpace="0" w:legacyIndent="283"/>
        <w:lvlJc w:val="left"/>
        <w:pPr>
          <w:ind w:left="283" w:hanging="283"/>
        </w:pPr>
        <w:rPr>
          <w:rFonts w:ascii="Symbol" w:hAnsi="Symbol" w:hint="default"/>
        </w:rPr>
      </w:lvl>
    </w:lvlOverride>
  </w:num>
  <w:num w:numId="56">
    <w:abstractNumId w:val="33"/>
  </w:num>
  <w:num w:numId="57">
    <w:abstractNumId w:val="14"/>
  </w:num>
  <w:num w:numId="58">
    <w:abstractNumId w:val="79"/>
  </w:num>
  <w:num w:numId="59">
    <w:abstractNumId w:val="67"/>
  </w:num>
  <w:num w:numId="60">
    <w:abstractNumId w:val="76"/>
  </w:num>
  <w:num w:numId="61">
    <w:abstractNumId w:val="58"/>
  </w:num>
  <w:num w:numId="62">
    <w:abstractNumId w:val="88"/>
  </w:num>
  <w:num w:numId="63">
    <w:abstractNumId w:val="26"/>
  </w:num>
  <w:num w:numId="64">
    <w:abstractNumId w:val="16"/>
  </w:num>
  <w:num w:numId="65">
    <w:abstractNumId w:val="85"/>
  </w:num>
  <w:num w:numId="66">
    <w:abstractNumId w:val="11"/>
  </w:num>
  <w:num w:numId="67">
    <w:abstractNumId w:val="77"/>
  </w:num>
  <w:num w:numId="68">
    <w:abstractNumId w:val="54"/>
  </w:num>
  <w:num w:numId="69">
    <w:abstractNumId w:val="86"/>
  </w:num>
  <w:num w:numId="70">
    <w:abstractNumId w:val="84"/>
  </w:num>
  <w:num w:numId="71">
    <w:abstractNumId w:val="92"/>
  </w:num>
  <w:num w:numId="72">
    <w:abstractNumId w:val="21"/>
  </w:num>
  <w:num w:numId="73">
    <w:abstractNumId w:val="60"/>
  </w:num>
  <w:num w:numId="74">
    <w:abstractNumId w:val="38"/>
  </w:num>
  <w:num w:numId="75">
    <w:abstractNumId w:val="13"/>
  </w:num>
  <w:num w:numId="76">
    <w:abstractNumId w:val="15"/>
  </w:num>
  <w:num w:numId="77">
    <w:abstractNumId w:val="27"/>
  </w:num>
  <w:num w:numId="78">
    <w:abstractNumId w:val="83"/>
  </w:num>
  <w:num w:numId="79">
    <w:abstractNumId w:val="5"/>
  </w:num>
  <w:num w:numId="80">
    <w:abstractNumId w:val="89"/>
  </w:num>
  <w:num w:numId="81">
    <w:abstractNumId w:val="51"/>
  </w:num>
  <w:num w:numId="82">
    <w:abstractNumId w:val="18"/>
  </w:num>
  <w:num w:numId="83">
    <w:abstractNumId w:val="19"/>
  </w:num>
  <w:num w:numId="84">
    <w:abstractNumId w:val="4"/>
    <w:lvlOverride w:ilvl="0">
      <w:lvl w:ilvl="0">
        <w:start w:val="1"/>
        <w:numFmt w:val="bullet"/>
        <w:lvlText w:val=""/>
        <w:legacy w:legacy="1" w:legacySpace="0" w:legacyIndent="283"/>
        <w:lvlJc w:val="left"/>
        <w:pPr>
          <w:ind w:left="425" w:hanging="283"/>
        </w:pPr>
        <w:rPr>
          <w:rFonts w:ascii="Symbol" w:hAnsi="Symbol" w:hint="default"/>
        </w:rPr>
      </w:lvl>
    </w:lvlOverride>
  </w:num>
  <w:num w:numId="8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3"/>
  </w:num>
  <w:num w:numId="87">
    <w:abstractNumId w:val="74"/>
  </w:num>
  <w:num w:numId="88">
    <w:abstractNumId w:val="71"/>
  </w:num>
  <w:num w:numId="89">
    <w:abstractNumId w:val="65"/>
  </w:num>
  <w:num w:numId="90">
    <w:abstractNumId w:val="22"/>
  </w:num>
  <w:num w:numId="91">
    <w:abstractNumId w:val="44"/>
  </w:num>
  <w:num w:numId="92">
    <w:abstractNumId w:val="29"/>
  </w:num>
  <w:num w:numId="93">
    <w:abstractNumId w:val="64"/>
  </w:num>
  <w:num w:numId="94">
    <w:abstractNumId w:val="59"/>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3598"/>
    <w:rsid w:val="0000617B"/>
    <w:rsid w:val="00006DD7"/>
    <w:rsid w:val="000142C6"/>
    <w:rsid w:val="00017B65"/>
    <w:rsid w:val="000234B4"/>
    <w:rsid w:val="00025A11"/>
    <w:rsid w:val="00026B45"/>
    <w:rsid w:val="00032192"/>
    <w:rsid w:val="000401E9"/>
    <w:rsid w:val="00040409"/>
    <w:rsid w:val="000411FC"/>
    <w:rsid w:val="00047600"/>
    <w:rsid w:val="00047624"/>
    <w:rsid w:val="000511BC"/>
    <w:rsid w:val="00051681"/>
    <w:rsid w:val="00054A3F"/>
    <w:rsid w:val="00062942"/>
    <w:rsid w:val="00062A35"/>
    <w:rsid w:val="00063B42"/>
    <w:rsid w:val="00075E10"/>
    <w:rsid w:val="00076570"/>
    <w:rsid w:val="000765C7"/>
    <w:rsid w:val="00076614"/>
    <w:rsid w:val="00080AC3"/>
    <w:rsid w:val="00090574"/>
    <w:rsid w:val="00091664"/>
    <w:rsid w:val="000951D0"/>
    <w:rsid w:val="000A43D2"/>
    <w:rsid w:val="000A45A6"/>
    <w:rsid w:val="000A7692"/>
    <w:rsid w:val="000B1B35"/>
    <w:rsid w:val="000B2960"/>
    <w:rsid w:val="000B2A57"/>
    <w:rsid w:val="000B6058"/>
    <w:rsid w:val="000B60B0"/>
    <w:rsid w:val="000B74EE"/>
    <w:rsid w:val="000C197F"/>
    <w:rsid w:val="000C1BA9"/>
    <w:rsid w:val="000C1D58"/>
    <w:rsid w:val="000C22FE"/>
    <w:rsid w:val="000C2421"/>
    <w:rsid w:val="000C2A35"/>
    <w:rsid w:val="000C63ED"/>
    <w:rsid w:val="000C7C1A"/>
    <w:rsid w:val="000D2F55"/>
    <w:rsid w:val="000D7D93"/>
    <w:rsid w:val="000E0684"/>
    <w:rsid w:val="000E48F5"/>
    <w:rsid w:val="000E62CC"/>
    <w:rsid w:val="000F2F77"/>
    <w:rsid w:val="000F35A5"/>
    <w:rsid w:val="001005CA"/>
    <w:rsid w:val="0010343B"/>
    <w:rsid w:val="00103565"/>
    <w:rsid w:val="00104C30"/>
    <w:rsid w:val="0011161D"/>
    <w:rsid w:val="00113198"/>
    <w:rsid w:val="00113419"/>
    <w:rsid w:val="0011356F"/>
    <w:rsid w:val="00113DEC"/>
    <w:rsid w:val="00113FE9"/>
    <w:rsid w:val="0013246F"/>
    <w:rsid w:val="001356AA"/>
    <w:rsid w:val="001374D0"/>
    <w:rsid w:val="001409BF"/>
    <w:rsid w:val="001458A3"/>
    <w:rsid w:val="00150176"/>
    <w:rsid w:val="00150411"/>
    <w:rsid w:val="00153308"/>
    <w:rsid w:val="001538E3"/>
    <w:rsid w:val="001539D4"/>
    <w:rsid w:val="00163760"/>
    <w:rsid w:val="00164086"/>
    <w:rsid w:val="00166B56"/>
    <w:rsid w:val="001713CD"/>
    <w:rsid w:val="001723F5"/>
    <w:rsid w:val="0017355A"/>
    <w:rsid w:val="0018145A"/>
    <w:rsid w:val="00184AE8"/>
    <w:rsid w:val="0018667F"/>
    <w:rsid w:val="00187DA2"/>
    <w:rsid w:val="00191417"/>
    <w:rsid w:val="0019156B"/>
    <w:rsid w:val="00193B85"/>
    <w:rsid w:val="00196218"/>
    <w:rsid w:val="00197A1E"/>
    <w:rsid w:val="001B045A"/>
    <w:rsid w:val="001B0BA6"/>
    <w:rsid w:val="001B1069"/>
    <w:rsid w:val="001B120A"/>
    <w:rsid w:val="001B416A"/>
    <w:rsid w:val="001B735A"/>
    <w:rsid w:val="001B772E"/>
    <w:rsid w:val="001C1C0F"/>
    <w:rsid w:val="001C7385"/>
    <w:rsid w:val="001D0007"/>
    <w:rsid w:val="001E218F"/>
    <w:rsid w:val="001E2395"/>
    <w:rsid w:val="001F5978"/>
    <w:rsid w:val="001F7395"/>
    <w:rsid w:val="00200258"/>
    <w:rsid w:val="00203E81"/>
    <w:rsid w:val="002043A1"/>
    <w:rsid w:val="00210BFE"/>
    <w:rsid w:val="00212A14"/>
    <w:rsid w:val="00225093"/>
    <w:rsid w:val="00227B57"/>
    <w:rsid w:val="0023303F"/>
    <w:rsid w:val="0023575A"/>
    <w:rsid w:val="002371FC"/>
    <w:rsid w:val="002373C7"/>
    <w:rsid w:val="00237D64"/>
    <w:rsid w:val="00243E75"/>
    <w:rsid w:val="00243FF7"/>
    <w:rsid w:val="002457D3"/>
    <w:rsid w:val="00246834"/>
    <w:rsid w:val="00247F17"/>
    <w:rsid w:val="00251CD7"/>
    <w:rsid w:val="00255F24"/>
    <w:rsid w:val="00260169"/>
    <w:rsid w:val="00262B59"/>
    <w:rsid w:val="00264DF2"/>
    <w:rsid w:val="00271A7C"/>
    <w:rsid w:val="0027466D"/>
    <w:rsid w:val="002757D3"/>
    <w:rsid w:val="002846F6"/>
    <w:rsid w:val="002869F3"/>
    <w:rsid w:val="002915F6"/>
    <w:rsid w:val="002A1585"/>
    <w:rsid w:val="002A175D"/>
    <w:rsid w:val="002A269C"/>
    <w:rsid w:val="002A5C21"/>
    <w:rsid w:val="002A6956"/>
    <w:rsid w:val="002B04FB"/>
    <w:rsid w:val="002B0C68"/>
    <w:rsid w:val="002B1E64"/>
    <w:rsid w:val="002B2343"/>
    <w:rsid w:val="002B2416"/>
    <w:rsid w:val="002B5513"/>
    <w:rsid w:val="002B622A"/>
    <w:rsid w:val="002B7774"/>
    <w:rsid w:val="002C0809"/>
    <w:rsid w:val="002C6AEC"/>
    <w:rsid w:val="002C79E2"/>
    <w:rsid w:val="002D180D"/>
    <w:rsid w:val="002D200F"/>
    <w:rsid w:val="002D564E"/>
    <w:rsid w:val="002D7072"/>
    <w:rsid w:val="002E3EE8"/>
    <w:rsid w:val="002E6CAC"/>
    <w:rsid w:val="002F0A1F"/>
    <w:rsid w:val="002F29F1"/>
    <w:rsid w:val="002F2EE9"/>
    <w:rsid w:val="002F4A64"/>
    <w:rsid w:val="002F6F99"/>
    <w:rsid w:val="003001B3"/>
    <w:rsid w:val="003017E0"/>
    <w:rsid w:val="00302A73"/>
    <w:rsid w:val="00306DB8"/>
    <w:rsid w:val="00317641"/>
    <w:rsid w:val="00320D78"/>
    <w:rsid w:val="0032104B"/>
    <w:rsid w:val="00325C08"/>
    <w:rsid w:val="00330FEE"/>
    <w:rsid w:val="003328F5"/>
    <w:rsid w:val="00335338"/>
    <w:rsid w:val="0034466B"/>
    <w:rsid w:val="00344AA0"/>
    <w:rsid w:val="00346A91"/>
    <w:rsid w:val="00346E62"/>
    <w:rsid w:val="003500FF"/>
    <w:rsid w:val="00356BC1"/>
    <w:rsid w:val="00356DA6"/>
    <w:rsid w:val="00365FBD"/>
    <w:rsid w:val="00377DEA"/>
    <w:rsid w:val="00382029"/>
    <w:rsid w:val="00387F6A"/>
    <w:rsid w:val="00394CE8"/>
    <w:rsid w:val="003952F1"/>
    <w:rsid w:val="00395E1B"/>
    <w:rsid w:val="003A16C2"/>
    <w:rsid w:val="003A2936"/>
    <w:rsid w:val="003B107A"/>
    <w:rsid w:val="003B4A99"/>
    <w:rsid w:val="003B687F"/>
    <w:rsid w:val="003C14DA"/>
    <w:rsid w:val="003C1791"/>
    <w:rsid w:val="003C3EC3"/>
    <w:rsid w:val="003C4A2D"/>
    <w:rsid w:val="003D554C"/>
    <w:rsid w:val="003D64C7"/>
    <w:rsid w:val="003E01A7"/>
    <w:rsid w:val="003E0967"/>
    <w:rsid w:val="003E2162"/>
    <w:rsid w:val="003E2D72"/>
    <w:rsid w:val="003E7376"/>
    <w:rsid w:val="003E74FF"/>
    <w:rsid w:val="003F46DF"/>
    <w:rsid w:val="003F6BB4"/>
    <w:rsid w:val="004051CD"/>
    <w:rsid w:val="00406AD8"/>
    <w:rsid w:val="00407FE1"/>
    <w:rsid w:val="004128D1"/>
    <w:rsid w:val="00412CF0"/>
    <w:rsid w:val="00414D8B"/>
    <w:rsid w:val="0041637E"/>
    <w:rsid w:val="00424FF8"/>
    <w:rsid w:val="00427019"/>
    <w:rsid w:val="0043045F"/>
    <w:rsid w:val="0043724A"/>
    <w:rsid w:val="004405EB"/>
    <w:rsid w:val="004416B5"/>
    <w:rsid w:val="00441E92"/>
    <w:rsid w:val="00443825"/>
    <w:rsid w:val="00445753"/>
    <w:rsid w:val="00451533"/>
    <w:rsid w:val="0045465E"/>
    <w:rsid w:val="004569AB"/>
    <w:rsid w:val="0045700F"/>
    <w:rsid w:val="00462472"/>
    <w:rsid w:val="004634FE"/>
    <w:rsid w:val="004636F6"/>
    <w:rsid w:val="00480298"/>
    <w:rsid w:val="004806BC"/>
    <w:rsid w:val="004834FD"/>
    <w:rsid w:val="004839F3"/>
    <w:rsid w:val="00485772"/>
    <w:rsid w:val="004877F0"/>
    <w:rsid w:val="004933AB"/>
    <w:rsid w:val="0049658A"/>
    <w:rsid w:val="004B128A"/>
    <w:rsid w:val="004B6F12"/>
    <w:rsid w:val="004B7F34"/>
    <w:rsid w:val="004C1BDE"/>
    <w:rsid w:val="004D331E"/>
    <w:rsid w:val="004D5F32"/>
    <w:rsid w:val="004D6CE7"/>
    <w:rsid w:val="004E1CC2"/>
    <w:rsid w:val="004E4B3E"/>
    <w:rsid w:val="004F05D4"/>
    <w:rsid w:val="004F46C1"/>
    <w:rsid w:val="004F54A4"/>
    <w:rsid w:val="004F7DBC"/>
    <w:rsid w:val="005031F4"/>
    <w:rsid w:val="00504DCD"/>
    <w:rsid w:val="00506213"/>
    <w:rsid w:val="0050658B"/>
    <w:rsid w:val="00506E6B"/>
    <w:rsid w:val="00511435"/>
    <w:rsid w:val="00511773"/>
    <w:rsid w:val="00512831"/>
    <w:rsid w:val="00512D76"/>
    <w:rsid w:val="005142E5"/>
    <w:rsid w:val="00514E74"/>
    <w:rsid w:val="00517C5B"/>
    <w:rsid w:val="00520704"/>
    <w:rsid w:val="00532893"/>
    <w:rsid w:val="00532ABA"/>
    <w:rsid w:val="00541656"/>
    <w:rsid w:val="00542D26"/>
    <w:rsid w:val="00542ECD"/>
    <w:rsid w:val="005505C0"/>
    <w:rsid w:val="00551D2C"/>
    <w:rsid w:val="00557D51"/>
    <w:rsid w:val="00563920"/>
    <w:rsid w:val="00564B98"/>
    <w:rsid w:val="0056668F"/>
    <w:rsid w:val="00567CD5"/>
    <w:rsid w:val="0057466C"/>
    <w:rsid w:val="00580AB5"/>
    <w:rsid w:val="005834DD"/>
    <w:rsid w:val="0058543E"/>
    <w:rsid w:val="00590AEF"/>
    <w:rsid w:val="00591835"/>
    <w:rsid w:val="0059235E"/>
    <w:rsid w:val="00595238"/>
    <w:rsid w:val="005A4723"/>
    <w:rsid w:val="005A49DB"/>
    <w:rsid w:val="005A5FB7"/>
    <w:rsid w:val="005B0DA3"/>
    <w:rsid w:val="005B1BC5"/>
    <w:rsid w:val="005B2EBC"/>
    <w:rsid w:val="005B504E"/>
    <w:rsid w:val="005C7C3F"/>
    <w:rsid w:val="005E04D6"/>
    <w:rsid w:val="005E0865"/>
    <w:rsid w:val="005E12CA"/>
    <w:rsid w:val="005E6C6B"/>
    <w:rsid w:val="005E7DD4"/>
    <w:rsid w:val="005F03EC"/>
    <w:rsid w:val="005F2428"/>
    <w:rsid w:val="006013BA"/>
    <w:rsid w:val="00605F6C"/>
    <w:rsid w:val="006154A7"/>
    <w:rsid w:val="0061586A"/>
    <w:rsid w:val="00620C5A"/>
    <w:rsid w:val="00622253"/>
    <w:rsid w:val="00625B34"/>
    <w:rsid w:val="0062675F"/>
    <w:rsid w:val="0063368C"/>
    <w:rsid w:val="00635389"/>
    <w:rsid w:val="00635DD8"/>
    <w:rsid w:val="00635FE3"/>
    <w:rsid w:val="00640449"/>
    <w:rsid w:val="006429B2"/>
    <w:rsid w:val="006616DB"/>
    <w:rsid w:val="00662767"/>
    <w:rsid w:val="0066550D"/>
    <w:rsid w:val="00677280"/>
    <w:rsid w:val="006824B6"/>
    <w:rsid w:val="006825CD"/>
    <w:rsid w:val="00685519"/>
    <w:rsid w:val="00696E3F"/>
    <w:rsid w:val="006A017F"/>
    <w:rsid w:val="006A12C8"/>
    <w:rsid w:val="006A62CC"/>
    <w:rsid w:val="006B15C0"/>
    <w:rsid w:val="006B2436"/>
    <w:rsid w:val="006B386B"/>
    <w:rsid w:val="006B3E64"/>
    <w:rsid w:val="006B43EF"/>
    <w:rsid w:val="006B7ACD"/>
    <w:rsid w:val="006C45F7"/>
    <w:rsid w:val="006C6842"/>
    <w:rsid w:val="006D0870"/>
    <w:rsid w:val="006D7EB7"/>
    <w:rsid w:val="006E0E3A"/>
    <w:rsid w:val="006E67F8"/>
    <w:rsid w:val="006F3022"/>
    <w:rsid w:val="006F3BF5"/>
    <w:rsid w:val="006F3D68"/>
    <w:rsid w:val="006F50DB"/>
    <w:rsid w:val="006F7199"/>
    <w:rsid w:val="007004FA"/>
    <w:rsid w:val="00701024"/>
    <w:rsid w:val="00702FF4"/>
    <w:rsid w:val="00706382"/>
    <w:rsid w:val="00707CF1"/>
    <w:rsid w:val="00712108"/>
    <w:rsid w:val="00712456"/>
    <w:rsid w:val="00713D07"/>
    <w:rsid w:val="00717465"/>
    <w:rsid w:val="0072787E"/>
    <w:rsid w:val="00730BE3"/>
    <w:rsid w:val="00731844"/>
    <w:rsid w:val="007340E2"/>
    <w:rsid w:val="00734118"/>
    <w:rsid w:val="007346C0"/>
    <w:rsid w:val="00740846"/>
    <w:rsid w:val="00741339"/>
    <w:rsid w:val="00741BC7"/>
    <w:rsid w:val="00744357"/>
    <w:rsid w:val="007451F9"/>
    <w:rsid w:val="007454B3"/>
    <w:rsid w:val="007556B8"/>
    <w:rsid w:val="00760A7A"/>
    <w:rsid w:val="00761769"/>
    <w:rsid w:val="0076275C"/>
    <w:rsid w:val="00765F33"/>
    <w:rsid w:val="007703F2"/>
    <w:rsid w:val="007720D8"/>
    <w:rsid w:val="007767CC"/>
    <w:rsid w:val="00782919"/>
    <w:rsid w:val="00783549"/>
    <w:rsid w:val="0078780D"/>
    <w:rsid w:val="0079003A"/>
    <w:rsid w:val="00790A98"/>
    <w:rsid w:val="00791B80"/>
    <w:rsid w:val="0079203B"/>
    <w:rsid w:val="0079377C"/>
    <w:rsid w:val="007A219D"/>
    <w:rsid w:val="007A5D21"/>
    <w:rsid w:val="007A6E1B"/>
    <w:rsid w:val="007A7364"/>
    <w:rsid w:val="007B29ED"/>
    <w:rsid w:val="007C3598"/>
    <w:rsid w:val="007C3F46"/>
    <w:rsid w:val="007C4BF7"/>
    <w:rsid w:val="007C539C"/>
    <w:rsid w:val="007E04E0"/>
    <w:rsid w:val="007E3084"/>
    <w:rsid w:val="007E5665"/>
    <w:rsid w:val="007E5E18"/>
    <w:rsid w:val="007F3F73"/>
    <w:rsid w:val="007F60EF"/>
    <w:rsid w:val="007F6307"/>
    <w:rsid w:val="00804C42"/>
    <w:rsid w:val="0082081C"/>
    <w:rsid w:val="00824078"/>
    <w:rsid w:val="00826810"/>
    <w:rsid w:val="00831BAF"/>
    <w:rsid w:val="008361E2"/>
    <w:rsid w:val="00846A89"/>
    <w:rsid w:val="00847CAB"/>
    <w:rsid w:val="00851065"/>
    <w:rsid w:val="008550ED"/>
    <w:rsid w:val="00857A1C"/>
    <w:rsid w:val="0086408C"/>
    <w:rsid w:val="00867620"/>
    <w:rsid w:val="0087146E"/>
    <w:rsid w:val="008729CD"/>
    <w:rsid w:val="00881117"/>
    <w:rsid w:val="00881EE6"/>
    <w:rsid w:val="00886B5B"/>
    <w:rsid w:val="00886C9D"/>
    <w:rsid w:val="00893412"/>
    <w:rsid w:val="00896742"/>
    <w:rsid w:val="008A11CF"/>
    <w:rsid w:val="008A3A38"/>
    <w:rsid w:val="008B4558"/>
    <w:rsid w:val="008B5A92"/>
    <w:rsid w:val="008B68D1"/>
    <w:rsid w:val="008B6E6C"/>
    <w:rsid w:val="008C09B9"/>
    <w:rsid w:val="008C0CAC"/>
    <w:rsid w:val="008C19B1"/>
    <w:rsid w:val="008C40FB"/>
    <w:rsid w:val="008C7343"/>
    <w:rsid w:val="008D006C"/>
    <w:rsid w:val="008D3A70"/>
    <w:rsid w:val="008D3F67"/>
    <w:rsid w:val="008D459C"/>
    <w:rsid w:val="008D4A60"/>
    <w:rsid w:val="008D6920"/>
    <w:rsid w:val="008D7EF7"/>
    <w:rsid w:val="008E3C8D"/>
    <w:rsid w:val="008E4A25"/>
    <w:rsid w:val="008E759B"/>
    <w:rsid w:val="008E785A"/>
    <w:rsid w:val="008F09E3"/>
    <w:rsid w:val="008F185A"/>
    <w:rsid w:val="008F3B81"/>
    <w:rsid w:val="008F41B4"/>
    <w:rsid w:val="0090087C"/>
    <w:rsid w:val="009012AD"/>
    <w:rsid w:val="009024C7"/>
    <w:rsid w:val="00904206"/>
    <w:rsid w:val="00914EA3"/>
    <w:rsid w:val="009167B6"/>
    <w:rsid w:val="00921666"/>
    <w:rsid w:val="00922A7A"/>
    <w:rsid w:val="0092531B"/>
    <w:rsid w:val="0092630C"/>
    <w:rsid w:val="00931EEB"/>
    <w:rsid w:val="009341B7"/>
    <w:rsid w:val="009365C7"/>
    <w:rsid w:val="00936864"/>
    <w:rsid w:val="009407F3"/>
    <w:rsid w:val="00940B30"/>
    <w:rsid w:val="00941B51"/>
    <w:rsid w:val="0094440B"/>
    <w:rsid w:val="00944ECA"/>
    <w:rsid w:val="009462A0"/>
    <w:rsid w:val="00952E3C"/>
    <w:rsid w:val="00954E5F"/>
    <w:rsid w:val="0096272A"/>
    <w:rsid w:val="00963454"/>
    <w:rsid w:val="009643C8"/>
    <w:rsid w:val="00966F42"/>
    <w:rsid w:val="009707E8"/>
    <w:rsid w:val="009748FB"/>
    <w:rsid w:val="00982352"/>
    <w:rsid w:val="00982F50"/>
    <w:rsid w:val="00985359"/>
    <w:rsid w:val="009961E0"/>
    <w:rsid w:val="00996E92"/>
    <w:rsid w:val="009A1EF4"/>
    <w:rsid w:val="009A66BD"/>
    <w:rsid w:val="009A6864"/>
    <w:rsid w:val="009A6A84"/>
    <w:rsid w:val="009B0BE6"/>
    <w:rsid w:val="009B1324"/>
    <w:rsid w:val="009B178F"/>
    <w:rsid w:val="009B3C7F"/>
    <w:rsid w:val="009B4B3A"/>
    <w:rsid w:val="009C3949"/>
    <w:rsid w:val="009D72D5"/>
    <w:rsid w:val="009D7B56"/>
    <w:rsid w:val="009E2E10"/>
    <w:rsid w:val="009E31C9"/>
    <w:rsid w:val="009E5BA8"/>
    <w:rsid w:val="009E6CEA"/>
    <w:rsid w:val="009E6DE5"/>
    <w:rsid w:val="009F49CE"/>
    <w:rsid w:val="009F51B4"/>
    <w:rsid w:val="009F53D7"/>
    <w:rsid w:val="009F65B7"/>
    <w:rsid w:val="00A05D0E"/>
    <w:rsid w:val="00A10479"/>
    <w:rsid w:val="00A132E7"/>
    <w:rsid w:val="00A16C78"/>
    <w:rsid w:val="00A173BF"/>
    <w:rsid w:val="00A20EBA"/>
    <w:rsid w:val="00A4032F"/>
    <w:rsid w:val="00A42F50"/>
    <w:rsid w:val="00A53364"/>
    <w:rsid w:val="00A54686"/>
    <w:rsid w:val="00A54724"/>
    <w:rsid w:val="00A56C66"/>
    <w:rsid w:val="00A653C5"/>
    <w:rsid w:val="00A65A76"/>
    <w:rsid w:val="00A66F31"/>
    <w:rsid w:val="00A72131"/>
    <w:rsid w:val="00A7651F"/>
    <w:rsid w:val="00A7753D"/>
    <w:rsid w:val="00A804EB"/>
    <w:rsid w:val="00A80CB9"/>
    <w:rsid w:val="00A80E1D"/>
    <w:rsid w:val="00A84CD6"/>
    <w:rsid w:val="00A87358"/>
    <w:rsid w:val="00A90C0F"/>
    <w:rsid w:val="00A92352"/>
    <w:rsid w:val="00A94C7D"/>
    <w:rsid w:val="00A94E3D"/>
    <w:rsid w:val="00A95D3A"/>
    <w:rsid w:val="00AA73BF"/>
    <w:rsid w:val="00AA7C49"/>
    <w:rsid w:val="00AB00BA"/>
    <w:rsid w:val="00AB441B"/>
    <w:rsid w:val="00AB75E3"/>
    <w:rsid w:val="00AC134E"/>
    <w:rsid w:val="00AC2325"/>
    <w:rsid w:val="00AC40A3"/>
    <w:rsid w:val="00AC45E4"/>
    <w:rsid w:val="00AD0B00"/>
    <w:rsid w:val="00AD464E"/>
    <w:rsid w:val="00AD4706"/>
    <w:rsid w:val="00AD4A2D"/>
    <w:rsid w:val="00AE0D19"/>
    <w:rsid w:val="00AE4833"/>
    <w:rsid w:val="00AE5CE5"/>
    <w:rsid w:val="00AE732F"/>
    <w:rsid w:val="00AE7BD8"/>
    <w:rsid w:val="00AF43B7"/>
    <w:rsid w:val="00AF55A5"/>
    <w:rsid w:val="00AF70A7"/>
    <w:rsid w:val="00B14507"/>
    <w:rsid w:val="00B17C16"/>
    <w:rsid w:val="00B2261E"/>
    <w:rsid w:val="00B25818"/>
    <w:rsid w:val="00B26FC3"/>
    <w:rsid w:val="00B31262"/>
    <w:rsid w:val="00B3210E"/>
    <w:rsid w:val="00B35366"/>
    <w:rsid w:val="00B42416"/>
    <w:rsid w:val="00B42F19"/>
    <w:rsid w:val="00B47A46"/>
    <w:rsid w:val="00B47CD6"/>
    <w:rsid w:val="00B60440"/>
    <w:rsid w:val="00B648D9"/>
    <w:rsid w:val="00B64CDA"/>
    <w:rsid w:val="00B65BDF"/>
    <w:rsid w:val="00B66618"/>
    <w:rsid w:val="00B679B5"/>
    <w:rsid w:val="00B80494"/>
    <w:rsid w:val="00B843D1"/>
    <w:rsid w:val="00B847B8"/>
    <w:rsid w:val="00B84E63"/>
    <w:rsid w:val="00B91C74"/>
    <w:rsid w:val="00B92F3D"/>
    <w:rsid w:val="00B93BAF"/>
    <w:rsid w:val="00B93C58"/>
    <w:rsid w:val="00B9414C"/>
    <w:rsid w:val="00B954F5"/>
    <w:rsid w:val="00BA2CE9"/>
    <w:rsid w:val="00BB1F9E"/>
    <w:rsid w:val="00BB3E3E"/>
    <w:rsid w:val="00BC2B6A"/>
    <w:rsid w:val="00BC42A0"/>
    <w:rsid w:val="00BC745D"/>
    <w:rsid w:val="00BD1750"/>
    <w:rsid w:val="00BD727E"/>
    <w:rsid w:val="00BF1765"/>
    <w:rsid w:val="00BF5517"/>
    <w:rsid w:val="00BF6445"/>
    <w:rsid w:val="00C0732E"/>
    <w:rsid w:val="00C0739E"/>
    <w:rsid w:val="00C07BD0"/>
    <w:rsid w:val="00C108AD"/>
    <w:rsid w:val="00C11D09"/>
    <w:rsid w:val="00C15CCD"/>
    <w:rsid w:val="00C171DA"/>
    <w:rsid w:val="00C21EB0"/>
    <w:rsid w:val="00C23030"/>
    <w:rsid w:val="00C31FF9"/>
    <w:rsid w:val="00C327E4"/>
    <w:rsid w:val="00C43F58"/>
    <w:rsid w:val="00C4503A"/>
    <w:rsid w:val="00C54AA9"/>
    <w:rsid w:val="00C6548F"/>
    <w:rsid w:val="00C817B9"/>
    <w:rsid w:val="00C87074"/>
    <w:rsid w:val="00C933F9"/>
    <w:rsid w:val="00C95429"/>
    <w:rsid w:val="00C95D94"/>
    <w:rsid w:val="00CA0349"/>
    <w:rsid w:val="00CA25BE"/>
    <w:rsid w:val="00CA2DFD"/>
    <w:rsid w:val="00CA603B"/>
    <w:rsid w:val="00CA741E"/>
    <w:rsid w:val="00CB0B51"/>
    <w:rsid w:val="00CB4148"/>
    <w:rsid w:val="00CB4431"/>
    <w:rsid w:val="00CC66D7"/>
    <w:rsid w:val="00CC78F4"/>
    <w:rsid w:val="00CD2095"/>
    <w:rsid w:val="00CE0639"/>
    <w:rsid w:val="00CE1E90"/>
    <w:rsid w:val="00CE394A"/>
    <w:rsid w:val="00CE40B9"/>
    <w:rsid w:val="00CE757C"/>
    <w:rsid w:val="00CE78A5"/>
    <w:rsid w:val="00CF029A"/>
    <w:rsid w:val="00CF076B"/>
    <w:rsid w:val="00CF08FB"/>
    <w:rsid w:val="00CF0B73"/>
    <w:rsid w:val="00CF2292"/>
    <w:rsid w:val="00CF382D"/>
    <w:rsid w:val="00CF73F0"/>
    <w:rsid w:val="00D01409"/>
    <w:rsid w:val="00D03229"/>
    <w:rsid w:val="00D061CA"/>
    <w:rsid w:val="00D07A92"/>
    <w:rsid w:val="00D1185B"/>
    <w:rsid w:val="00D12B11"/>
    <w:rsid w:val="00D1582F"/>
    <w:rsid w:val="00D24D18"/>
    <w:rsid w:val="00D266F3"/>
    <w:rsid w:val="00D273D0"/>
    <w:rsid w:val="00D27887"/>
    <w:rsid w:val="00D33848"/>
    <w:rsid w:val="00D33EF8"/>
    <w:rsid w:val="00D34B9D"/>
    <w:rsid w:val="00D3591F"/>
    <w:rsid w:val="00D3630B"/>
    <w:rsid w:val="00D3641B"/>
    <w:rsid w:val="00D42A22"/>
    <w:rsid w:val="00D42EFE"/>
    <w:rsid w:val="00D42F48"/>
    <w:rsid w:val="00D44D43"/>
    <w:rsid w:val="00D45C9B"/>
    <w:rsid w:val="00D54C8C"/>
    <w:rsid w:val="00D56BBB"/>
    <w:rsid w:val="00D60B32"/>
    <w:rsid w:val="00D65CB4"/>
    <w:rsid w:val="00D723AF"/>
    <w:rsid w:val="00D91FF1"/>
    <w:rsid w:val="00D95CD9"/>
    <w:rsid w:val="00D96467"/>
    <w:rsid w:val="00D96AB9"/>
    <w:rsid w:val="00D977FB"/>
    <w:rsid w:val="00DA020C"/>
    <w:rsid w:val="00DA291C"/>
    <w:rsid w:val="00DB28D6"/>
    <w:rsid w:val="00DB7319"/>
    <w:rsid w:val="00DB7D90"/>
    <w:rsid w:val="00DC2790"/>
    <w:rsid w:val="00DC4D25"/>
    <w:rsid w:val="00DD0AFA"/>
    <w:rsid w:val="00DD3368"/>
    <w:rsid w:val="00DD7F9F"/>
    <w:rsid w:val="00DE2DE6"/>
    <w:rsid w:val="00DE3D64"/>
    <w:rsid w:val="00DE439E"/>
    <w:rsid w:val="00DE489E"/>
    <w:rsid w:val="00DF5539"/>
    <w:rsid w:val="00E06E1F"/>
    <w:rsid w:val="00E1461C"/>
    <w:rsid w:val="00E155E1"/>
    <w:rsid w:val="00E25109"/>
    <w:rsid w:val="00E264BB"/>
    <w:rsid w:val="00E272D4"/>
    <w:rsid w:val="00E350AF"/>
    <w:rsid w:val="00E41565"/>
    <w:rsid w:val="00E41FB2"/>
    <w:rsid w:val="00E439F6"/>
    <w:rsid w:val="00E46E8A"/>
    <w:rsid w:val="00E52348"/>
    <w:rsid w:val="00E55A54"/>
    <w:rsid w:val="00E55AC3"/>
    <w:rsid w:val="00E57A4E"/>
    <w:rsid w:val="00E61AF8"/>
    <w:rsid w:val="00E627C0"/>
    <w:rsid w:val="00E70ADC"/>
    <w:rsid w:val="00E72004"/>
    <w:rsid w:val="00E75323"/>
    <w:rsid w:val="00E7695B"/>
    <w:rsid w:val="00E804A5"/>
    <w:rsid w:val="00E811D5"/>
    <w:rsid w:val="00E84182"/>
    <w:rsid w:val="00E85B01"/>
    <w:rsid w:val="00E86B9F"/>
    <w:rsid w:val="00E87B87"/>
    <w:rsid w:val="00E90A31"/>
    <w:rsid w:val="00E9252B"/>
    <w:rsid w:val="00E971C6"/>
    <w:rsid w:val="00EA145C"/>
    <w:rsid w:val="00EA3BEF"/>
    <w:rsid w:val="00EB36FD"/>
    <w:rsid w:val="00EB7D1B"/>
    <w:rsid w:val="00EC4A10"/>
    <w:rsid w:val="00EC5776"/>
    <w:rsid w:val="00EC6385"/>
    <w:rsid w:val="00EC6DC7"/>
    <w:rsid w:val="00EC7D9E"/>
    <w:rsid w:val="00ED008D"/>
    <w:rsid w:val="00ED47EC"/>
    <w:rsid w:val="00ED713E"/>
    <w:rsid w:val="00EE3701"/>
    <w:rsid w:val="00EE5523"/>
    <w:rsid w:val="00EE7894"/>
    <w:rsid w:val="00EF2414"/>
    <w:rsid w:val="00EF4DF3"/>
    <w:rsid w:val="00F033C4"/>
    <w:rsid w:val="00F0362C"/>
    <w:rsid w:val="00F15FFB"/>
    <w:rsid w:val="00F17BBC"/>
    <w:rsid w:val="00F21811"/>
    <w:rsid w:val="00F25834"/>
    <w:rsid w:val="00F25BAC"/>
    <w:rsid w:val="00F26F0F"/>
    <w:rsid w:val="00F30BBB"/>
    <w:rsid w:val="00F334C9"/>
    <w:rsid w:val="00F377C7"/>
    <w:rsid w:val="00F4524A"/>
    <w:rsid w:val="00F51DBC"/>
    <w:rsid w:val="00F52693"/>
    <w:rsid w:val="00F5413B"/>
    <w:rsid w:val="00F70B92"/>
    <w:rsid w:val="00F70BD5"/>
    <w:rsid w:val="00F72449"/>
    <w:rsid w:val="00F76F29"/>
    <w:rsid w:val="00F77DCD"/>
    <w:rsid w:val="00F83BBE"/>
    <w:rsid w:val="00F83D27"/>
    <w:rsid w:val="00F84DD4"/>
    <w:rsid w:val="00F84EF4"/>
    <w:rsid w:val="00F961AA"/>
    <w:rsid w:val="00F96FE0"/>
    <w:rsid w:val="00FA3FA0"/>
    <w:rsid w:val="00FA5087"/>
    <w:rsid w:val="00FB04B5"/>
    <w:rsid w:val="00FB299A"/>
    <w:rsid w:val="00FB3359"/>
    <w:rsid w:val="00FB5645"/>
    <w:rsid w:val="00FC02FA"/>
    <w:rsid w:val="00FC15A4"/>
    <w:rsid w:val="00FC174F"/>
    <w:rsid w:val="00FC2F7C"/>
    <w:rsid w:val="00FC41FC"/>
    <w:rsid w:val="00FC7549"/>
    <w:rsid w:val="00FC7E25"/>
    <w:rsid w:val="00FD06F8"/>
    <w:rsid w:val="00FD0D8E"/>
    <w:rsid w:val="00FD1530"/>
    <w:rsid w:val="00FD5F8B"/>
    <w:rsid w:val="00FE0B07"/>
    <w:rsid w:val="00FE2A90"/>
    <w:rsid w:val="00FE65E7"/>
    <w:rsid w:val="00FF46F7"/>
    <w:rsid w:val="00FF4C18"/>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5"/>
    <o:shapelayout v:ext="edit">
      <o:idmap v:ext="edit" data="1"/>
    </o:shapelayout>
  </w:shapeDefaults>
  <w:decimalSymbol w:val="."/>
  <w:listSeparator w:val=","/>
  <w14:docId w14:val="7029C056"/>
  <w15:chartTrackingRefBased/>
  <w15:docId w15:val="{7B94C4B1-5E51-4F45-A583-7A46968A6D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2630C"/>
  </w:style>
  <w:style w:type="paragraph" w:styleId="Ttulo1">
    <w:name w:val="heading 1"/>
    <w:basedOn w:val="Normal"/>
    <w:next w:val="Normal"/>
    <w:link w:val="Ttulo1Car"/>
    <w:qFormat/>
    <w:rsid w:val="003C3EC3"/>
    <w:pPr>
      <w:keepNext/>
      <w:spacing w:after="0" w:line="240" w:lineRule="auto"/>
      <w:jc w:val="both"/>
      <w:outlineLvl w:val="0"/>
    </w:pPr>
    <w:rPr>
      <w:rFonts w:ascii="Times New Roman" w:eastAsia="Times New Roman" w:hAnsi="Times New Roman" w:cs="Times New Roman"/>
      <w:b/>
      <w:bCs/>
      <w:sz w:val="26"/>
      <w:szCs w:val="24"/>
      <w:lang w:val="es-ES" w:eastAsia="es-ES"/>
    </w:rPr>
  </w:style>
  <w:style w:type="paragraph" w:styleId="Ttulo2">
    <w:name w:val="heading 2"/>
    <w:basedOn w:val="Normal"/>
    <w:next w:val="Normal"/>
    <w:link w:val="Ttulo2Car"/>
    <w:unhideWhenUsed/>
    <w:qFormat/>
    <w:rsid w:val="003C3EC3"/>
    <w:pPr>
      <w:keepNext/>
      <w:spacing w:after="0" w:line="240" w:lineRule="auto"/>
      <w:ind w:left="1260" w:hanging="1260"/>
      <w:jc w:val="both"/>
      <w:outlineLvl w:val="1"/>
    </w:pPr>
    <w:rPr>
      <w:rFonts w:ascii="Times New Roman" w:eastAsia="Times New Roman" w:hAnsi="Times New Roman" w:cs="Times New Roman"/>
      <w:b/>
      <w:bCs/>
      <w:szCs w:val="24"/>
      <w:lang w:val="es-ES" w:eastAsia="es-ES"/>
    </w:rPr>
  </w:style>
  <w:style w:type="paragraph" w:styleId="Ttulo3">
    <w:name w:val="heading 3"/>
    <w:basedOn w:val="Normal"/>
    <w:next w:val="Normal"/>
    <w:link w:val="Ttulo3Car"/>
    <w:unhideWhenUsed/>
    <w:qFormat/>
    <w:rsid w:val="003C3EC3"/>
    <w:pPr>
      <w:keepNext/>
      <w:spacing w:before="240" w:after="60" w:line="240" w:lineRule="auto"/>
      <w:outlineLvl w:val="2"/>
    </w:pPr>
    <w:rPr>
      <w:rFonts w:ascii="Cambria" w:eastAsia="Times New Roman" w:hAnsi="Cambria" w:cs="Times New Roman"/>
      <w:b/>
      <w:bCs/>
      <w:sz w:val="26"/>
      <w:szCs w:val="26"/>
      <w:lang w:val="es-ES" w:eastAsia="es-ES"/>
    </w:rPr>
  </w:style>
  <w:style w:type="paragraph" w:styleId="Ttulo4">
    <w:name w:val="heading 4"/>
    <w:basedOn w:val="Normal"/>
    <w:next w:val="Normal"/>
    <w:link w:val="Ttulo4Car"/>
    <w:unhideWhenUsed/>
    <w:qFormat/>
    <w:rsid w:val="003C3EC3"/>
    <w:pPr>
      <w:keepNext/>
      <w:spacing w:before="240" w:after="60" w:line="240" w:lineRule="auto"/>
      <w:outlineLvl w:val="3"/>
    </w:pPr>
    <w:rPr>
      <w:rFonts w:ascii="Calibri" w:eastAsia="Times New Roman" w:hAnsi="Calibri" w:cs="Times New Roman"/>
      <w:b/>
      <w:bCs/>
      <w:sz w:val="28"/>
      <w:szCs w:val="28"/>
      <w:lang w:val="es-ES" w:eastAsia="es-ES"/>
    </w:rPr>
  </w:style>
  <w:style w:type="paragraph" w:styleId="Ttulo5">
    <w:name w:val="heading 5"/>
    <w:basedOn w:val="Normal"/>
    <w:next w:val="Normal"/>
    <w:link w:val="Ttulo5Car"/>
    <w:unhideWhenUsed/>
    <w:qFormat/>
    <w:rsid w:val="000C63ED"/>
    <w:pPr>
      <w:spacing w:before="240" w:after="60" w:line="240" w:lineRule="auto"/>
      <w:outlineLvl w:val="4"/>
    </w:pPr>
    <w:rPr>
      <w:rFonts w:ascii="Calibri" w:eastAsia="Times New Roman" w:hAnsi="Calibri" w:cs="Times New Roman"/>
      <w:b/>
      <w:bCs/>
      <w:i/>
      <w:iCs/>
      <w:sz w:val="26"/>
      <w:szCs w:val="26"/>
      <w:lang w:val="es-ES" w:eastAsia="es-ES"/>
    </w:rPr>
  </w:style>
  <w:style w:type="paragraph" w:styleId="Ttulo6">
    <w:name w:val="heading 6"/>
    <w:basedOn w:val="Normal"/>
    <w:next w:val="Normal"/>
    <w:link w:val="Ttulo6Car"/>
    <w:unhideWhenUsed/>
    <w:qFormat/>
    <w:rsid w:val="000C63ED"/>
    <w:pPr>
      <w:spacing w:before="240" w:after="60" w:line="240" w:lineRule="auto"/>
      <w:outlineLvl w:val="5"/>
    </w:pPr>
    <w:rPr>
      <w:rFonts w:ascii="Calibri" w:eastAsia="Times New Roman" w:hAnsi="Calibri" w:cs="Times New Roman"/>
      <w:b/>
      <w:bCs/>
      <w:lang w:val="es-ES" w:eastAsia="es-ES"/>
    </w:rPr>
  </w:style>
  <w:style w:type="paragraph" w:styleId="Ttulo7">
    <w:name w:val="heading 7"/>
    <w:basedOn w:val="Normal"/>
    <w:next w:val="Normal"/>
    <w:link w:val="Ttulo7Car"/>
    <w:uiPriority w:val="9"/>
    <w:unhideWhenUsed/>
    <w:qFormat/>
    <w:rsid w:val="002915F6"/>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2">
    <w:name w:val="Body Text 2"/>
    <w:basedOn w:val="Normal"/>
    <w:link w:val="Textoindependiente2Car"/>
    <w:rsid w:val="00063B42"/>
    <w:pPr>
      <w:spacing w:after="0" w:line="240" w:lineRule="auto"/>
      <w:jc w:val="both"/>
    </w:pPr>
    <w:rPr>
      <w:rFonts w:ascii="Times New Roman" w:eastAsia="Times New Roman" w:hAnsi="Times New Roman" w:cs="Times New Roman"/>
      <w:b/>
      <w:bCs/>
      <w:sz w:val="28"/>
      <w:szCs w:val="24"/>
      <w:lang w:val="es-ES" w:eastAsia="es-ES"/>
    </w:rPr>
  </w:style>
  <w:style w:type="character" w:customStyle="1" w:styleId="Textoindependiente2Car">
    <w:name w:val="Texto independiente 2 Car"/>
    <w:basedOn w:val="Fuentedeprrafopredeter"/>
    <w:link w:val="Textoindependiente2"/>
    <w:rsid w:val="00063B42"/>
    <w:rPr>
      <w:rFonts w:ascii="Times New Roman" w:eastAsia="Times New Roman" w:hAnsi="Times New Roman" w:cs="Times New Roman"/>
      <w:b/>
      <w:bCs/>
      <w:sz w:val="28"/>
      <w:szCs w:val="24"/>
      <w:lang w:val="es-ES" w:eastAsia="es-ES"/>
    </w:rPr>
  </w:style>
  <w:style w:type="paragraph" w:styleId="Sangradetextonormal">
    <w:name w:val="Body Text Indent"/>
    <w:basedOn w:val="Normal"/>
    <w:link w:val="SangradetextonormalCar"/>
    <w:rsid w:val="00063B42"/>
    <w:pPr>
      <w:spacing w:after="0" w:line="240" w:lineRule="auto"/>
      <w:ind w:left="720"/>
      <w:jc w:val="both"/>
    </w:pPr>
    <w:rPr>
      <w:rFonts w:ascii="Times New Roman" w:eastAsia="Times New Roman" w:hAnsi="Times New Roman" w:cs="Times New Roman"/>
      <w:sz w:val="24"/>
      <w:szCs w:val="24"/>
      <w:lang w:val="es-ES" w:eastAsia="es-ES"/>
    </w:rPr>
  </w:style>
  <w:style w:type="character" w:customStyle="1" w:styleId="SangradetextonormalCar">
    <w:name w:val="Sangría de texto normal Car"/>
    <w:basedOn w:val="Fuentedeprrafopredeter"/>
    <w:link w:val="Sangradetextonormal"/>
    <w:rsid w:val="00063B42"/>
    <w:rPr>
      <w:rFonts w:ascii="Times New Roman" w:eastAsia="Times New Roman" w:hAnsi="Times New Roman" w:cs="Times New Roman"/>
      <w:sz w:val="24"/>
      <w:szCs w:val="24"/>
      <w:lang w:val="es-ES" w:eastAsia="es-ES"/>
    </w:rPr>
  </w:style>
  <w:style w:type="paragraph" w:styleId="Piedepgina">
    <w:name w:val="footer"/>
    <w:basedOn w:val="Normal"/>
    <w:link w:val="PiedepginaCar"/>
    <w:rsid w:val="00063B42"/>
    <w:pPr>
      <w:tabs>
        <w:tab w:val="center" w:pos="4252"/>
        <w:tab w:val="right" w:pos="8504"/>
      </w:tabs>
      <w:spacing w:after="0" w:line="240" w:lineRule="auto"/>
    </w:pPr>
    <w:rPr>
      <w:rFonts w:ascii="Times New Roman" w:eastAsia="Times New Roman" w:hAnsi="Times New Roman" w:cs="Times New Roman"/>
      <w:sz w:val="24"/>
      <w:szCs w:val="24"/>
      <w:lang w:val="es-ES" w:eastAsia="es-ES"/>
    </w:rPr>
  </w:style>
  <w:style w:type="character" w:customStyle="1" w:styleId="PiedepginaCar">
    <w:name w:val="Pie de página Car"/>
    <w:basedOn w:val="Fuentedeprrafopredeter"/>
    <w:link w:val="Piedepgina"/>
    <w:rsid w:val="00063B42"/>
    <w:rPr>
      <w:rFonts w:ascii="Times New Roman" w:eastAsia="Times New Roman" w:hAnsi="Times New Roman" w:cs="Times New Roman"/>
      <w:sz w:val="24"/>
      <w:szCs w:val="24"/>
      <w:lang w:val="es-ES" w:eastAsia="es-ES"/>
    </w:rPr>
  </w:style>
  <w:style w:type="paragraph" w:customStyle="1" w:styleId="Textoindependiente21">
    <w:name w:val="Texto independiente 21"/>
    <w:basedOn w:val="Normal"/>
    <w:rsid w:val="00063B42"/>
    <w:pPr>
      <w:spacing w:after="0" w:line="240" w:lineRule="auto"/>
      <w:ind w:left="426" w:hanging="426"/>
    </w:pPr>
    <w:rPr>
      <w:rFonts w:ascii="Arial" w:eastAsia="Times New Roman" w:hAnsi="Arial" w:cs="Times New Roman"/>
      <w:sz w:val="24"/>
      <w:szCs w:val="20"/>
      <w:lang w:eastAsia="es-ES"/>
    </w:rPr>
  </w:style>
  <w:style w:type="paragraph" w:customStyle="1" w:styleId="Textoindependiente24">
    <w:name w:val="Texto independiente 24"/>
    <w:basedOn w:val="Normal"/>
    <w:rsid w:val="00063B42"/>
    <w:pPr>
      <w:spacing w:after="0" w:line="240" w:lineRule="auto"/>
      <w:ind w:left="426" w:hanging="426"/>
    </w:pPr>
    <w:rPr>
      <w:rFonts w:ascii="Arial" w:eastAsia="Times New Roman" w:hAnsi="Arial" w:cs="Times New Roman"/>
      <w:sz w:val="24"/>
      <w:szCs w:val="20"/>
      <w:lang w:eastAsia="es-ES"/>
    </w:rPr>
  </w:style>
  <w:style w:type="paragraph" w:styleId="Prrafodelista">
    <w:name w:val="List Paragraph"/>
    <w:basedOn w:val="Normal"/>
    <w:link w:val="PrrafodelistaCar"/>
    <w:uiPriority w:val="34"/>
    <w:qFormat/>
    <w:rsid w:val="001374D0"/>
    <w:pPr>
      <w:ind w:left="720"/>
      <w:contextualSpacing/>
    </w:pPr>
  </w:style>
  <w:style w:type="paragraph" w:styleId="Sangra2detindependiente">
    <w:name w:val="Body Text Indent 2"/>
    <w:basedOn w:val="Normal"/>
    <w:link w:val="Sangra2detindependienteCar"/>
    <w:unhideWhenUsed/>
    <w:rsid w:val="001374D0"/>
    <w:pPr>
      <w:spacing w:after="120" w:line="480" w:lineRule="auto"/>
      <w:ind w:left="283"/>
    </w:pPr>
  </w:style>
  <w:style w:type="character" w:customStyle="1" w:styleId="Sangra2detindependienteCar">
    <w:name w:val="Sangría 2 de t. independiente Car"/>
    <w:basedOn w:val="Fuentedeprrafopredeter"/>
    <w:link w:val="Sangra2detindependiente"/>
    <w:rsid w:val="001374D0"/>
  </w:style>
  <w:style w:type="paragraph" w:styleId="Textoindependiente3">
    <w:name w:val="Body Text 3"/>
    <w:basedOn w:val="Normal"/>
    <w:link w:val="Textoindependiente3Car"/>
    <w:unhideWhenUsed/>
    <w:rsid w:val="001374D0"/>
    <w:pPr>
      <w:spacing w:after="120"/>
    </w:pPr>
    <w:rPr>
      <w:sz w:val="16"/>
      <w:szCs w:val="16"/>
    </w:rPr>
  </w:style>
  <w:style w:type="character" w:customStyle="1" w:styleId="Textoindependiente3Car">
    <w:name w:val="Texto independiente 3 Car"/>
    <w:basedOn w:val="Fuentedeprrafopredeter"/>
    <w:link w:val="Textoindependiente3"/>
    <w:rsid w:val="001374D0"/>
    <w:rPr>
      <w:sz w:val="16"/>
      <w:szCs w:val="16"/>
    </w:rPr>
  </w:style>
  <w:style w:type="paragraph" w:styleId="Textodeglobo">
    <w:name w:val="Balloon Text"/>
    <w:basedOn w:val="Normal"/>
    <w:link w:val="TextodegloboCar"/>
    <w:unhideWhenUsed/>
    <w:rsid w:val="00C15CCD"/>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rsid w:val="00C15CCD"/>
    <w:rPr>
      <w:rFonts w:ascii="Segoe UI" w:hAnsi="Segoe UI" w:cs="Segoe UI"/>
      <w:sz w:val="18"/>
      <w:szCs w:val="18"/>
    </w:rPr>
  </w:style>
  <w:style w:type="paragraph" w:customStyle="1" w:styleId="Textoindependiente22">
    <w:name w:val="Texto independiente 22"/>
    <w:basedOn w:val="Normal"/>
    <w:rsid w:val="00F25834"/>
    <w:pPr>
      <w:spacing w:after="0" w:line="240" w:lineRule="auto"/>
      <w:ind w:left="426" w:hanging="426"/>
    </w:pPr>
    <w:rPr>
      <w:rFonts w:ascii="Arial" w:eastAsia="Times New Roman" w:hAnsi="Arial" w:cs="Times New Roman"/>
      <w:sz w:val="24"/>
      <w:szCs w:val="20"/>
      <w:lang w:eastAsia="es-ES"/>
    </w:rPr>
  </w:style>
  <w:style w:type="paragraph" w:customStyle="1" w:styleId="Textoindependiente25">
    <w:name w:val="Texto independiente 25"/>
    <w:basedOn w:val="Normal"/>
    <w:rsid w:val="00F25834"/>
    <w:pPr>
      <w:spacing w:after="0" w:line="240" w:lineRule="auto"/>
      <w:ind w:left="426" w:hanging="426"/>
    </w:pPr>
    <w:rPr>
      <w:rFonts w:ascii="Arial" w:eastAsia="Times New Roman" w:hAnsi="Arial" w:cs="Times New Roman"/>
      <w:sz w:val="24"/>
      <w:szCs w:val="20"/>
      <w:lang w:eastAsia="es-ES"/>
    </w:rPr>
  </w:style>
  <w:style w:type="paragraph" w:customStyle="1" w:styleId="Textoindependiente23">
    <w:name w:val="Texto independiente 23"/>
    <w:basedOn w:val="Normal"/>
    <w:rsid w:val="007A219D"/>
    <w:pPr>
      <w:spacing w:after="0" w:line="240" w:lineRule="auto"/>
      <w:ind w:left="426" w:hanging="426"/>
    </w:pPr>
    <w:rPr>
      <w:rFonts w:ascii="Arial" w:eastAsia="Times New Roman" w:hAnsi="Arial" w:cs="Times New Roman"/>
      <w:sz w:val="24"/>
      <w:szCs w:val="20"/>
      <w:lang w:eastAsia="es-ES"/>
    </w:rPr>
  </w:style>
  <w:style w:type="paragraph" w:styleId="Textoindependiente">
    <w:name w:val="Body Text"/>
    <w:basedOn w:val="Normal"/>
    <w:link w:val="TextoindependienteCar"/>
    <w:unhideWhenUsed/>
    <w:rsid w:val="003C3EC3"/>
    <w:pPr>
      <w:spacing w:after="120"/>
    </w:pPr>
  </w:style>
  <w:style w:type="character" w:customStyle="1" w:styleId="TextoindependienteCar">
    <w:name w:val="Texto independiente Car"/>
    <w:basedOn w:val="Fuentedeprrafopredeter"/>
    <w:link w:val="Textoindependiente"/>
    <w:rsid w:val="003C3EC3"/>
  </w:style>
  <w:style w:type="paragraph" w:styleId="Sangra3detindependiente">
    <w:name w:val="Body Text Indent 3"/>
    <w:basedOn w:val="Normal"/>
    <w:link w:val="Sangra3detindependienteCar"/>
    <w:unhideWhenUsed/>
    <w:rsid w:val="003C3EC3"/>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3C3EC3"/>
    <w:rPr>
      <w:sz w:val="16"/>
      <w:szCs w:val="16"/>
    </w:rPr>
  </w:style>
  <w:style w:type="character" w:customStyle="1" w:styleId="Ttulo1Car">
    <w:name w:val="Título 1 Car"/>
    <w:basedOn w:val="Fuentedeprrafopredeter"/>
    <w:link w:val="Ttulo1"/>
    <w:rsid w:val="003C3EC3"/>
    <w:rPr>
      <w:rFonts w:ascii="Times New Roman" w:eastAsia="Times New Roman" w:hAnsi="Times New Roman" w:cs="Times New Roman"/>
      <w:b/>
      <w:bCs/>
      <w:sz w:val="26"/>
      <w:szCs w:val="24"/>
      <w:lang w:val="es-ES" w:eastAsia="es-ES"/>
    </w:rPr>
  </w:style>
  <w:style w:type="character" w:customStyle="1" w:styleId="Ttulo2Car">
    <w:name w:val="Título 2 Car"/>
    <w:basedOn w:val="Fuentedeprrafopredeter"/>
    <w:link w:val="Ttulo2"/>
    <w:rsid w:val="003C3EC3"/>
    <w:rPr>
      <w:rFonts w:ascii="Times New Roman" w:eastAsia="Times New Roman" w:hAnsi="Times New Roman" w:cs="Times New Roman"/>
      <w:b/>
      <w:bCs/>
      <w:szCs w:val="24"/>
      <w:lang w:val="es-ES" w:eastAsia="es-ES"/>
    </w:rPr>
  </w:style>
  <w:style w:type="character" w:customStyle="1" w:styleId="Ttulo3Car">
    <w:name w:val="Título 3 Car"/>
    <w:basedOn w:val="Fuentedeprrafopredeter"/>
    <w:link w:val="Ttulo3"/>
    <w:rsid w:val="003C3EC3"/>
    <w:rPr>
      <w:rFonts w:ascii="Cambria" w:eastAsia="Times New Roman" w:hAnsi="Cambria" w:cs="Times New Roman"/>
      <w:b/>
      <w:bCs/>
      <w:sz w:val="26"/>
      <w:szCs w:val="26"/>
      <w:lang w:val="es-ES" w:eastAsia="es-ES"/>
    </w:rPr>
  </w:style>
  <w:style w:type="character" w:customStyle="1" w:styleId="Ttulo4Car">
    <w:name w:val="Título 4 Car"/>
    <w:basedOn w:val="Fuentedeprrafopredeter"/>
    <w:link w:val="Ttulo4"/>
    <w:rsid w:val="003C3EC3"/>
    <w:rPr>
      <w:rFonts w:ascii="Calibri" w:eastAsia="Times New Roman" w:hAnsi="Calibri" w:cs="Times New Roman"/>
      <w:b/>
      <w:bCs/>
      <w:sz w:val="28"/>
      <w:szCs w:val="28"/>
      <w:lang w:val="es-ES" w:eastAsia="es-ES"/>
    </w:rPr>
  </w:style>
  <w:style w:type="character" w:styleId="Hipervnculo">
    <w:name w:val="Hyperlink"/>
    <w:unhideWhenUsed/>
    <w:rsid w:val="003C3EC3"/>
    <w:rPr>
      <w:color w:val="0000FF"/>
      <w:u w:val="single"/>
    </w:rPr>
  </w:style>
  <w:style w:type="character" w:styleId="Hipervnculovisitado">
    <w:name w:val="FollowedHyperlink"/>
    <w:basedOn w:val="Fuentedeprrafopredeter"/>
    <w:uiPriority w:val="99"/>
    <w:semiHidden/>
    <w:unhideWhenUsed/>
    <w:rsid w:val="003C3EC3"/>
    <w:rPr>
      <w:color w:val="954F72" w:themeColor="followedHyperlink"/>
      <w:u w:val="single"/>
    </w:rPr>
  </w:style>
  <w:style w:type="paragraph" w:styleId="Encabezado">
    <w:name w:val="header"/>
    <w:basedOn w:val="Normal"/>
    <w:link w:val="EncabezadoCar"/>
    <w:unhideWhenUsed/>
    <w:rsid w:val="003C3EC3"/>
    <w:pPr>
      <w:tabs>
        <w:tab w:val="center" w:pos="4419"/>
        <w:tab w:val="right" w:pos="8838"/>
      </w:tabs>
      <w:spacing w:after="0" w:line="240" w:lineRule="auto"/>
    </w:pPr>
    <w:rPr>
      <w:rFonts w:ascii="Courier New" w:eastAsia="Times New Roman" w:hAnsi="Courier New" w:cs="Times New Roman"/>
      <w:sz w:val="20"/>
      <w:szCs w:val="20"/>
      <w:lang w:eastAsia="es-ES"/>
    </w:rPr>
  </w:style>
  <w:style w:type="character" w:customStyle="1" w:styleId="EncabezadoCar">
    <w:name w:val="Encabezado Car"/>
    <w:basedOn w:val="Fuentedeprrafopredeter"/>
    <w:link w:val="Encabezado"/>
    <w:rsid w:val="003C3EC3"/>
    <w:rPr>
      <w:rFonts w:ascii="Courier New" w:eastAsia="Times New Roman" w:hAnsi="Courier New" w:cs="Times New Roman"/>
      <w:sz w:val="20"/>
      <w:szCs w:val="20"/>
      <w:lang w:eastAsia="es-ES"/>
    </w:rPr>
  </w:style>
  <w:style w:type="paragraph" w:styleId="Subttulo">
    <w:name w:val="Subtitle"/>
    <w:basedOn w:val="Normal"/>
    <w:next w:val="Normal"/>
    <w:link w:val="SubttuloCar"/>
    <w:qFormat/>
    <w:rsid w:val="003C3EC3"/>
    <w:pPr>
      <w:spacing w:after="60" w:line="240" w:lineRule="auto"/>
      <w:jc w:val="center"/>
      <w:outlineLvl w:val="1"/>
    </w:pPr>
    <w:rPr>
      <w:rFonts w:ascii="Calibri Light" w:eastAsia="Times New Roman" w:hAnsi="Calibri Light" w:cs="Times New Roman"/>
      <w:sz w:val="24"/>
      <w:szCs w:val="24"/>
      <w:lang w:val="es-ES" w:eastAsia="es-ES"/>
    </w:rPr>
  </w:style>
  <w:style w:type="character" w:customStyle="1" w:styleId="SubttuloCar">
    <w:name w:val="Subtítulo Car"/>
    <w:basedOn w:val="Fuentedeprrafopredeter"/>
    <w:link w:val="Subttulo"/>
    <w:rsid w:val="003C3EC3"/>
    <w:rPr>
      <w:rFonts w:ascii="Calibri Light" w:eastAsia="Times New Roman" w:hAnsi="Calibri Light" w:cs="Times New Roman"/>
      <w:sz w:val="24"/>
      <w:szCs w:val="24"/>
      <w:lang w:val="es-ES" w:eastAsia="es-ES"/>
    </w:rPr>
  </w:style>
  <w:style w:type="paragraph" w:customStyle="1" w:styleId="Textoindependiente26">
    <w:name w:val="Texto independiente 26"/>
    <w:basedOn w:val="Normal"/>
    <w:rsid w:val="003C3EC3"/>
    <w:pPr>
      <w:spacing w:after="0" w:line="240" w:lineRule="auto"/>
      <w:ind w:left="426" w:hanging="426"/>
    </w:pPr>
    <w:rPr>
      <w:rFonts w:ascii="Arial" w:eastAsia="Times New Roman" w:hAnsi="Arial" w:cs="Times New Roman"/>
      <w:sz w:val="24"/>
      <w:szCs w:val="20"/>
      <w:lang w:eastAsia="es-ES"/>
    </w:rPr>
  </w:style>
  <w:style w:type="character" w:styleId="Ttulodellibro">
    <w:name w:val="Book Title"/>
    <w:uiPriority w:val="33"/>
    <w:qFormat/>
    <w:rsid w:val="003C3EC3"/>
    <w:rPr>
      <w:rFonts w:ascii="Calibri Light" w:hAnsi="Calibri Light" w:hint="default"/>
      <w:b/>
      <w:bCs/>
      <w:iCs/>
      <w:spacing w:val="5"/>
      <w:sz w:val="28"/>
    </w:rPr>
  </w:style>
  <w:style w:type="table" w:styleId="Tablaconcuadrcula">
    <w:name w:val="Table Grid"/>
    <w:basedOn w:val="Tablanormal"/>
    <w:uiPriority w:val="59"/>
    <w:rsid w:val="003C3EC3"/>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fasis">
    <w:name w:val="Emphasis"/>
    <w:basedOn w:val="Fuentedeprrafopredeter"/>
    <w:qFormat/>
    <w:rsid w:val="003C3EC3"/>
    <w:rPr>
      <w:i/>
      <w:iCs/>
    </w:rPr>
  </w:style>
  <w:style w:type="numbering" w:customStyle="1" w:styleId="Estilo1">
    <w:name w:val="Estilo1"/>
    <w:rsid w:val="003C3EC3"/>
    <w:pPr>
      <w:numPr>
        <w:numId w:val="7"/>
      </w:numPr>
    </w:pPr>
  </w:style>
  <w:style w:type="paragraph" w:styleId="Sinespaciado">
    <w:name w:val="No Spacing"/>
    <w:link w:val="SinespaciadoCar"/>
    <w:uiPriority w:val="1"/>
    <w:qFormat/>
    <w:rsid w:val="00CF076B"/>
    <w:pPr>
      <w:spacing w:after="0" w:line="240" w:lineRule="auto"/>
    </w:pPr>
  </w:style>
  <w:style w:type="character" w:customStyle="1" w:styleId="Ttulo7Car">
    <w:name w:val="Título 7 Car"/>
    <w:basedOn w:val="Fuentedeprrafopredeter"/>
    <w:link w:val="Ttulo7"/>
    <w:uiPriority w:val="9"/>
    <w:rsid w:val="002915F6"/>
    <w:rPr>
      <w:rFonts w:asciiTheme="majorHAnsi" w:eastAsiaTheme="majorEastAsia" w:hAnsiTheme="majorHAnsi" w:cstheme="majorBidi"/>
      <w:i/>
      <w:iCs/>
      <w:color w:val="1F4D78" w:themeColor="accent1" w:themeShade="7F"/>
    </w:rPr>
  </w:style>
  <w:style w:type="character" w:styleId="Nmerodepgina">
    <w:name w:val="page number"/>
    <w:basedOn w:val="Fuentedeprrafopredeter"/>
    <w:rsid w:val="00DD3368"/>
  </w:style>
  <w:style w:type="character" w:customStyle="1" w:styleId="Ttulo5Car">
    <w:name w:val="Título 5 Car"/>
    <w:basedOn w:val="Fuentedeprrafopredeter"/>
    <w:link w:val="Ttulo5"/>
    <w:rsid w:val="000C63ED"/>
    <w:rPr>
      <w:rFonts w:ascii="Calibri" w:eastAsia="Times New Roman" w:hAnsi="Calibri" w:cs="Times New Roman"/>
      <w:b/>
      <w:bCs/>
      <w:i/>
      <w:iCs/>
      <w:sz w:val="26"/>
      <w:szCs w:val="26"/>
      <w:lang w:val="es-ES" w:eastAsia="es-ES"/>
    </w:rPr>
  </w:style>
  <w:style w:type="character" w:customStyle="1" w:styleId="Ttulo6Car">
    <w:name w:val="Título 6 Car"/>
    <w:basedOn w:val="Fuentedeprrafopredeter"/>
    <w:link w:val="Ttulo6"/>
    <w:rsid w:val="000C63ED"/>
    <w:rPr>
      <w:rFonts w:ascii="Calibri" w:eastAsia="Times New Roman" w:hAnsi="Calibri" w:cs="Times New Roman"/>
      <w:b/>
      <w:bCs/>
      <w:lang w:val="es-ES" w:eastAsia="es-ES"/>
    </w:rPr>
  </w:style>
  <w:style w:type="paragraph" w:customStyle="1" w:styleId="Textoindependiente27">
    <w:name w:val="Texto independiente 27"/>
    <w:basedOn w:val="Normal"/>
    <w:rsid w:val="000C63ED"/>
    <w:pPr>
      <w:spacing w:after="0" w:line="240" w:lineRule="auto"/>
      <w:ind w:left="426" w:hanging="426"/>
    </w:pPr>
    <w:rPr>
      <w:rFonts w:ascii="Arial" w:eastAsia="Times New Roman" w:hAnsi="Arial" w:cs="Times New Roman"/>
      <w:sz w:val="24"/>
      <w:szCs w:val="20"/>
      <w:lang w:eastAsia="es-ES"/>
    </w:rPr>
  </w:style>
  <w:style w:type="paragraph" w:customStyle="1" w:styleId="Textoindependiente28">
    <w:name w:val="Texto independiente 28"/>
    <w:basedOn w:val="Normal"/>
    <w:rsid w:val="000C63ED"/>
    <w:pPr>
      <w:spacing w:after="0" w:line="240" w:lineRule="auto"/>
      <w:ind w:left="426" w:hanging="426"/>
    </w:pPr>
    <w:rPr>
      <w:rFonts w:ascii="Arial" w:eastAsia="Times New Roman" w:hAnsi="Arial" w:cs="Times New Roman"/>
      <w:sz w:val="24"/>
      <w:szCs w:val="20"/>
      <w:lang w:eastAsia="es-ES"/>
    </w:rPr>
  </w:style>
  <w:style w:type="paragraph" w:styleId="Lista">
    <w:name w:val="List"/>
    <w:basedOn w:val="Normal"/>
    <w:rsid w:val="000C63ED"/>
    <w:pPr>
      <w:spacing w:after="0" w:line="240" w:lineRule="auto"/>
      <w:ind w:left="283" w:hanging="283"/>
      <w:contextualSpacing/>
    </w:pPr>
    <w:rPr>
      <w:rFonts w:ascii="Times New Roman" w:eastAsia="Times New Roman" w:hAnsi="Times New Roman" w:cs="Times New Roman"/>
      <w:sz w:val="24"/>
      <w:szCs w:val="24"/>
      <w:lang w:val="es-ES" w:eastAsia="es-ES"/>
    </w:rPr>
  </w:style>
  <w:style w:type="paragraph" w:styleId="Lista2">
    <w:name w:val="List 2"/>
    <w:basedOn w:val="Normal"/>
    <w:rsid w:val="000C63ED"/>
    <w:pPr>
      <w:spacing w:after="0" w:line="240" w:lineRule="auto"/>
      <w:ind w:left="566" w:hanging="283"/>
      <w:contextualSpacing/>
    </w:pPr>
    <w:rPr>
      <w:rFonts w:ascii="Times New Roman" w:eastAsia="Times New Roman" w:hAnsi="Times New Roman" w:cs="Times New Roman"/>
      <w:sz w:val="24"/>
      <w:szCs w:val="24"/>
      <w:lang w:val="es-ES" w:eastAsia="es-ES"/>
    </w:rPr>
  </w:style>
  <w:style w:type="paragraph" w:styleId="Lista3">
    <w:name w:val="List 3"/>
    <w:basedOn w:val="Normal"/>
    <w:rsid w:val="000C63ED"/>
    <w:pPr>
      <w:spacing w:after="0" w:line="240" w:lineRule="auto"/>
      <w:ind w:left="849" w:hanging="283"/>
      <w:contextualSpacing/>
    </w:pPr>
    <w:rPr>
      <w:rFonts w:ascii="Times New Roman" w:eastAsia="Times New Roman" w:hAnsi="Times New Roman" w:cs="Times New Roman"/>
      <w:sz w:val="24"/>
      <w:szCs w:val="24"/>
      <w:lang w:val="es-ES" w:eastAsia="es-ES"/>
    </w:rPr>
  </w:style>
  <w:style w:type="paragraph" w:styleId="Lista4">
    <w:name w:val="List 4"/>
    <w:basedOn w:val="Normal"/>
    <w:rsid w:val="000C63ED"/>
    <w:pPr>
      <w:spacing w:after="0" w:line="240" w:lineRule="auto"/>
      <w:ind w:left="1132" w:hanging="283"/>
      <w:contextualSpacing/>
    </w:pPr>
    <w:rPr>
      <w:rFonts w:ascii="Times New Roman" w:eastAsia="Times New Roman" w:hAnsi="Times New Roman" w:cs="Times New Roman"/>
      <w:sz w:val="24"/>
      <w:szCs w:val="24"/>
      <w:lang w:val="es-ES" w:eastAsia="es-ES"/>
    </w:rPr>
  </w:style>
  <w:style w:type="paragraph" w:styleId="Lista5">
    <w:name w:val="List 5"/>
    <w:basedOn w:val="Normal"/>
    <w:rsid w:val="000C63ED"/>
    <w:pPr>
      <w:spacing w:after="0" w:line="240" w:lineRule="auto"/>
      <w:ind w:left="1415" w:hanging="283"/>
      <w:contextualSpacing/>
    </w:pPr>
    <w:rPr>
      <w:rFonts w:ascii="Times New Roman" w:eastAsia="Times New Roman" w:hAnsi="Times New Roman" w:cs="Times New Roman"/>
      <w:sz w:val="24"/>
      <w:szCs w:val="24"/>
      <w:lang w:val="es-ES" w:eastAsia="es-ES"/>
    </w:rPr>
  </w:style>
  <w:style w:type="paragraph" w:styleId="Saludo">
    <w:name w:val="Salutation"/>
    <w:basedOn w:val="Normal"/>
    <w:next w:val="Normal"/>
    <w:link w:val="SaludoCar"/>
    <w:rsid w:val="000C63ED"/>
    <w:pPr>
      <w:spacing w:after="0" w:line="240" w:lineRule="auto"/>
    </w:pPr>
    <w:rPr>
      <w:rFonts w:ascii="Times New Roman" w:eastAsia="Times New Roman" w:hAnsi="Times New Roman" w:cs="Times New Roman"/>
      <w:sz w:val="24"/>
      <w:szCs w:val="24"/>
      <w:lang w:val="es-ES" w:eastAsia="es-ES"/>
    </w:rPr>
  </w:style>
  <w:style w:type="character" w:customStyle="1" w:styleId="SaludoCar">
    <w:name w:val="Saludo Car"/>
    <w:basedOn w:val="Fuentedeprrafopredeter"/>
    <w:link w:val="Saludo"/>
    <w:rsid w:val="000C63ED"/>
    <w:rPr>
      <w:rFonts w:ascii="Times New Roman" w:eastAsia="Times New Roman" w:hAnsi="Times New Roman" w:cs="Times New Roman"/>
      <w:sz w:val="24"/>
      <w:szCs w:val="24"/>
      <w:lang w:val="es-ES" w:eastAsia="es-ES"/>
    </w:rPr>
  </w:style>
  <w:style w:type="paragraph" w:styleId="Fecha">
    <w:name w:val="Date"/>
    <w:basedOn w:val="Normal"/>
    <w:next w:val="Normal"/>
    <w:link w:val="FechaCar"/>
    <w:rsid w:val="000C63ED"/>
    <w:pPr>
      <w:spacing w:after="0" w:line="240" w:lineRule="auto"/>
    </w:pPr>
    <w:rPr>
      <w:rFonts w:ascii="Times New Roman" w:eastAsia="Times New Roman" w:hAnsi="Times New Roman" w:cs="Times New Roman"/>
      <w:sz w:val="24"/>
      <w:szCs w:val="24"/>
      <w:lang w:val="es-ES" w:eastAsia="es-ES"/>
    </w:rPr>
  </w:style>
  <w:style w:type="character" w:customStyle="1" w:styleId="FechaCar">
    <w:name w:val="Fecha Car"/>
    <w:basedOn w:val="Fuentedeprrafopredeter"/>
    <w:link w:val="Fecha"/>
    <w:rsid w:val="000C63ED"/>
    <w:rPr>
      <w:rFonts w:ascii="Times New Roman" w:eastAsia="Times New Roman" w:hAnsi="Times New Roman" w:cs="Times New Roman"/>
      <w:sz w:val="24"/>
      <w:szCs w:val="24"/>
      <w:lang w:val="es-ES" w:eastAsia="es-ES"/>
    </w:rPr>
  </w:style>
  <w:style w:type="paragraph" w:styleId="Listaconvietas">
    <w:name w:val="List Bullet"/>
    <w:basedOn w:val="Normal"/>
    <w:rsid w:val="000C63ED"/>
    <w:pPr>
      <w:numPr>
        <w:numId w:val="28"/>
      </w:numPr>
      <w:spacing w:after="0" w:line="240" w:lineRule="auto"/>
      <w:contextualSpacing/>
    </w:pPr>
    <w:rPr>
      <w:rFonts w:ascii="Times New Roman" w:eastAsia="Times New Roman" w:hAnsi="Times New Roman" w:cs="Times New Roman"/>
      <w:sz w:val="24"/>
      <w:szCs w:val="24"/>
      <w:lang w:val="es-ES" w:eastAsia="es-ES"/>
    </w:rPr>
  </w:style>
  <w:style w:type="paragraph" w:styleId="Listaconvietas2">
    <w:name w:val="List Bullet 2"/>
    <w:basedOn w:val="Normal"/>
    <w:rsid w:val="000C63ED"/>
    <w:pPr>
      <w:numPr>
        <w:numId w:val="29"/>
      </w:numPr>
      <w:spacing w:after="0" w:line="240" w:lineRule="auto"/>
      <w:contextualSpacing/>
    </w:pPr>
    <w:rPr>
      <w:rFonts w:ascii="Times New Roman" w:eastAsia="Times New Roman" w:hAnsi="Times New Roman" w:cs="Times New Roman"/>
      <w:sz w:val="24"/>
      <w:szCs w:val="24"/>
      <w:lang w:val="es-ES" w:eastAsia="es-ES"/>
    </w:rPr>
  </w:style>
  <w:style w:type="paragraph" w:styleId="Listaconvietas3">
    <w:name w:val="List Bullet 3"/>
    <w:basedOn w:val="Normal"/>
    <w:rsid w:val="000C63ED"/>
    <w:pPr>
      <w:numPr>
        <w:numId w:val="30"/>
      </w:numPr>
      <w:spacing w:after="0" w:line="240" w:lineRule="auto"/>
      <w:contextualSpacing/>
    </w:pPr>
    <w:rPr>
      <w:rFonts w:ascii="Times New Roman" w:eastAsia="Times New Roman" w:hAnsi="Times New Roman" w:cs="Times New Roman"/>
      <w:sz w:val="24"/>
      <w:szCs w:val="24"/>
      <w:lang w:val="es-ES" w:eastAsia="es-ES"/>
    </w:rPr>
  </w:style>
  <w:style w:type="paragraph" w:styleId="Listaconvietas4">
    <w:name w:val="List Bullet 4"/>
    <w:basedOn w:val="Normal"/>
    <w:rsid w:val="000C63ED"/>
    <w:pPr>
      <w:numPr>
        <w:numId w:val="31"/>
      </w:numPr>
      <w:spacing w:after="0" w:line="240" w:lineRule="auto"/>
      <w:contextualSpacing/>
    </w:pPr>
    <w:rPr>
      <w:rFonts w:ascii="Times New Roman" w:eastAsia="Times New Roman" w:hAnsi="Times New Roman" w:cs="Times New Roman"/>
      <w:sz w:val="24"/>
      <w:szCs w:val="24"/>
      <w:lang w:val="es-ES" w:eastAsia="es-ES"/>
    </w:rPr>
  </w:style>
  <w:style w:type="paragraph" w:styleId="Continuarlista">
    <w:name w:val="List Continue"/>
    <w:basedOn w:val="Normal"/>
    <w:rsid w:val="000C63ED"/>
    <w:pPr>
      <w:spacing w:after="120" w:line="240" w:lineRule="auto"/>
      <w:ind w:left="283"/>
      <w:contextualSpacing/>
    </w:pPr>
    <w:rPr>
      <w:rFonts w:ascii="Times New Roman" w:eastAsia="Times New Roman" w:hAnsi="Times New Roman" w:cs="Times New Roman"/>
      <w:sz w:val="24"/>
      <w:szCs w:val="24"/>
      <w:lang w:val="es-ES" w:eastAsia="es-ES"/>
    </w:rPr>
  </w:style>
  <w:style w:type="paragraph" w:styleId="Continuarlista2">
    <w:name w:val="List Continue 2"/>
    <w:basedOn w:val="Normal"/>
    <w:rsid w:val="000C63ED"/>
    <w:pPr>
      <w:spacing w:after="120" w:line="240" w:lineRule="auto"/>
      <w:ind w:left="566"/>
      <w:contextualSpacing/>
    </w:pPr>
    <w:rPr>
      <w:rFonts w:ascii="Times New Roman" w:eastAsia="Times New Roman" w:hAnsi="Times New Roman" w:cs="Times New Roman"/>
      <w:sz w:val="24"/>
      <w:szCs w:val="24"/>
      <w:lang w:val="es-ES" w:eastAsia="es-ES"/>
    </w:rPr>
  </w:style>
  <w:style w:type="paragraph" w:styleId="Continuarlista3">
    <w:name w:val="List Continue 3"/>
    <w:basedOn w:val="Normal"/>
    <w:rsid w:val="000C63ED"/>
    <w:pPr>
      <w:spacing w:after="120" w:line="240" w:lineRule="auto"/>
      <w:ind w:left="849"/>
      <w:contextualSpacing/>
    </w:pPr>
    <w:rPr>
      <w:rFonts w:ascii="Times New Roman" w:eastAsia="Times New Roman" w:hAnsi="Times New Roman" w:cs="Times New Roman"/>
      <w:sz w:val="24"/>
      <w:szCs w:val="24"/>
      <w:lang w:val="es-ES" w:eastAsia="es-ES"/>
    </w:rPr>
  </w:style>
  <w:style w:type="paragraph" w:styleId="Descripcin">
    <w:name w:val="caption"/>
    <w:basedOn w:val="Normal"/>
    <w:next w:val="Normal"/>
    <w:unhideWhenUsed/>
    <w:qFormat/>
    <w:rsid w:val="000C63ED"/>
    <w:pPr>
      <w:spacing w:after="0" w:line="240" w:lineRule="auto"/>
    </w:pPr>
    <w:rPr>
      <w:rFonts w:ascii="Times New Roman" w:eastAsia="Times New Roman" w:hAnsi="Times New Roman" w:cs="Times New Roman"/>
      <w:b/>
      <w:bCs/>
      <w:sz w:val="20"/>
      <w:szCs w:val="20"/>
      <w:lang w:val="es-ES" w:eastAsia="es-ES"/>
    </w:rPr>
  </w:style>
  <w:style w:type="paragraph" w:customStyle="1" w:styleId="Caracteresenmarcados">
    <w:name w:val="Caracteres enmarcados"/>
    <w:basedOn w:val="Normal"/>
    <w:rsid w:val="000C63ED"/>
    <w:pPr>
      <w:spacing w:after="0" w:line="240" w:lineRule="auto"/>
    </w:pPr>
    <w:rPr>
      <w:rFonts w:ascii="Times New Roman" w:eastAsia="Times New Roman" w:hAnsi="Times New Roman" w:cs="Times New Roman"/>
      <w:sz w:val="24"/>
      <w:szCs w:val="24"/>
      <w:lang w:val="es-ES" w:eastAsia="es-ES"/>
    </w:rPr>
  </w:style>
  <w:style w:type="paragraph" w:styleId="Textoindependienteprimerasangra">
    <w:name w:val="Body Text First Indent"/>
    <w:basedOn w:val="Textoindependiente"/>
    <w:link w:val="TextoindependienteprimerasangraCar"/>
    <w:rsid w:val="000C63ED"/>
    <w:pPr>
      <w:spacing w:line="240" w:lineRule="auto"/>
      <w:ind w:firstLine="210"/>
    </w:pPr>
    <w:rPr>
      <w:rFonts w:ascii="Times New Roman" w:eastAsia="Times New Roman" w:hAnsi="Times New Roman" w:cs="Times New Roman"/>
      <w:sz w:val="24"/>
      <w:szCs w:val="24"/>
      <w:lang w:val="es-ES" w:eastAsia="es-ES"/>
    </w:rPr>
  </w:style>
  <w:style w:type="character" w:customStyle="1" w:styleId="TextoindependienteprimerasangraCar">
    <w:name w:val="Texto independiente primera sangría Car"/>
    <w:basedOn w:val="TextoindependienteCar"/>
    <w:link w:val="Textoindependienteprimerasangra"/>
    <w:rsid w:val="000C63ED"/>
    <w:rPr>
      <w:rFonts w:ascii="Times New Roman" w:eastAsia="Times New Roman" w:hAnsi="Times New Roman" w:cs="Times New Roman"/>
      <w:sz w:val="24"/>
      <w:szCs w:val="24"/>
      <w:lang w:val="es-ES" w:eastAsia="es-ES"/>
    </w:rPr>
  </w:style>
  <w:style w:type="paragraph" w:styleId="Textoindependienteprimerasangra2">
    <w:name w:val="Body Text First Indent 2"/>
    <w:basedOn w:val="Sangradetextonormal"/>
    <w:link w:val="Textoindependienteprimerasangra2Car"/>
    <w:rsid w:val="000C63ED"/>
    <w:pPr>
      <w:spacing w:after="120"/>
      <w:ind w:left="283" w:firstLine="210"/>
      <w:jc w:val="left"/>
    </w:pPr>
  </w:style>
  <w:style w:type="character" w:customStyle="1" w:styleId="Textoindependienteprimerasangra2Car">
    <w:name w:val="Texto independiente primera sangría 2 Car"/>
    <w:basedOn w:val="SangradetextonormalCar"/>
    <w:link w:val="Textoindependienteprimerasangra2"/>
    <w:rsid w:val="000C63ED"/>
    <w:rPr>
      <w:rFonts w:ascii="Times New Roman" w:eastAsia="Times New Roman" w:hAnsi="Times New Roman" w:cs="Times New Roman"/>
      <w:sz w:val="24"/>
      <w:szCs w:val="24"/>
      <w:lang w:val="es-ES" w:eastAsia="es-ES"/>
    </w:rPr>
  </w:style>
  <w:style w:type="numbering" w:customStyle="1" w:styleId="Sinlista1">
    <w:name w:val="Sin lista1"/>
    <w:next w:val="Sinlista"/>
    <w:uiPriority w:val="99"/>
    <w:semiHidden/>
    <w:unhideWhenUsed/>
    <w:rsid w:val="000C63ED"/>
  </w:style>
  <w:style w:type="numbering" w:customStyle="1" w:styleId="Estilo11">
    <w:name w:val="Estilo11"/>
    <w:rsid w:val="000C63ED"/>
    <w:pPr>
      <w:numPr>
        <w:numId w:val="2"/>
      </w:numPr>
    </w:pPr>
  </w:style>
  <w:style w:type="character" w:customStyle="1" w:styleId="fontstyle01">
    <w:name w:val="fontstyle01"/>
    <w:basedOn w:val="Fuentedeprrafopredeter"/>
    <w:rsid w:val="00A95D3A"/>
    <w:rPr>
      <w:rFonts w:ascii="Arial" w:hAnsi="Arial" w:cs="Arial" w:hint="default"/>
      <w:b w:val="0"/>
      <w:bCs w:val="0"/>
      <w:i w:val="0"/>
      <w:iCs w:val="0"/>
      <w:color w:val="000000"/>
      <w:sz w:val="22"/>
      <w:szCs w:val="22"/>
    </w:rPr>
  </w:style>
  <w:style w:type="character" w:styleId="Refdecomentario">
    <w:name w:val="annotation reference"/>
    <w:basedOn w:val="Fuentedeprrafopredeter"/>
    <w:uiPriority w:val="99"/>
    <w:semiHidden/>
    <w:unhideWhenUsed/>
    <w:rsid w:val="003328F5"/>
    <w:rPr>
      <w:sz w:val="16"/>
      <w:szCs w:val="16"/>
    </w:rPr>
  </w:style>
  <w:style w:type="paragraph" w:styleId="Textocomentario">
    <w:name w:val="annotation text"/>
    <w:basedOn w:val="Normal"/>
    <w:link w:val="TextocomentarioCar"/>
    <w:uiPriority w:val="99"/>
    <w:unhideWhenUsed/>
    <w:rsid w:val="003328F5"/>
    <w:pPr>
      <w:spacing w:line="240" w:lineRule="auto"/>
    </w:pPr>
    <w:rPr>
      <w:sz w:val="20"/>
      <w:szCs w:val="20"/>
    </w:rPr>
  </w:style>
  <w:style w:type="character" w:customStyle="1" w:styleId="TextocomentarioCar">
    <w:name w:val="Texto comentario Car"/>
    <w:basedOn w:val="Fuentedeprrafopredeter"/>
    <w:link w:val="Textocomentario"/>
    <w:uiPriority w:val="99"/>
    <w:rsid w:val="003328F5"/>
    <w:rPr>
      <w:sz w:val="20"/>
      <w:szCs w:val="20"/>
    </w:rPr>
  </w:style>
  <w:style w:type="paragraph" w:styleId="Asuntodelcomentario">
    <w:name w:val="annotation subject"/>
    <w:basedOn w:val="Textocomentario"/>
    <w:next w:val="Textocomentario"/>
    <w:link w:val="AsuntodelcomentarioCar"/>
    <w:uiPriority w:val="99"/>
    <w:semiHidden/>
    <w:unhideWhenUsed/>
    <w:rsid w:val="003328F5"/>
    <w:rPr>
      <w:b/>
      <w:bCs/>
    </w:rPr>
  </w:style>
  <w:style w:type="character" w:customStyle="1" w:styleId="AsuntodelcomentarioCar">
    <w:name w:val="Asunto del comentario Car"/>
    <w:basedOn w:val="TextocomentarioCar"/>
    <w:link w:val="Asuntodelcomentario"/>
    <w:uiPriority w:val="99"/>
    <w:semiHidden/>
    <w:rsid w:val="003328F5"/>
    <w:rPr>
      <w:b/>
      <w:bCs/>
      <w:sz w:val="20"/>
      <w:szCs w:val="20"/>
    </w:rPr>
  </w:style>
  <w:style w:type="paragraph" w:styleId="NormalWeb">
    <w:name w:val="Normal (Web)"/>
    <w:basedOn w:val="Normal"/>
    <w:rsid w:val="008E4A25"/>
    <w:pPr>
      <w:spacing w:before="100" w:beforeAutospacing="1" w:after="100" w:afterAutospacing="1" w:line="240" w:lineRule="auto"/>
    </w:pPr>
    <w:rPr>
      <w:rFonts w:ascii="Times New Roman" w:eastAsia="Times New Roman" w:hAnsi="Times New Roman" w:cs="Times New Roman"/>
      <w:sz w:val="18"/>
      <w:szCs w:val="18"/>
      <w:lang w:val="es-ES" w:eastAsia="es-ES"/>
    </w:rPr>
  </w:style>
  <w:style w:type="paragraph" w:styleId="Cita">
    <w:name w:val="Quote"/>
    <w:basedOn w:val="Normal"/>
    <w:next w:val="Normal"/>
    <w:link w:val="CitaCar"/>
    <w:uiPriority w:val="29"/>
    <w:qFormat/>
    <w:rsid w:val="008E4A25"/>
    <w:pPr>
      <w:spacing w:before="200"/>
      <w:ind w:left="864" w:right="864"/>
      <w:jc w:val="center"/>
    </w:pPr>
    <w:rPr>
      <w:i/>
      <w:iCs/>
      <w:color w:val="404040" w:themeColor="text1" w:themeTint="BF"/>
    </w:rPr>
  </w:style>
  <w:style w:type="character" w:customStyle="1" w:styleId="CitaCar">
    <w:name w:val="Cita Car"/>
    <w:basedOn w:val="Fuentedeprrafopredeter"/>
    <w:link w:val="Cita"/>
    <w:uiPriority w:val="29"/>
    <w:rsid w:val="008E4A25"/>
    <w:rPr>
      <w:i/>
      <w:iCs/>
      <w:color w:val="404040" w:themeColor="text1" w:themeTint="BF"/>
    </w:rPr>
  </w:style>
  <w:style w:type="paragraph" w:customStyle="1" w:styleId="Default">
    <w:name w:val="Default"/>
    <w:rsid w:val="00622253"/>
    <w:pPr>
      <w:autoSpaceDE w:val="0"/>
      <w:autoSpaceDN w:val="0"/>
      <w:adjustRightInd w:val="0"/>
      <w:spacing w:after="0" w:line="240" w:lineRule="auto"/>
    </w:pPr>
    <w:rPr>
      <w:rFonts w:ascii="Arial" w:hAnsi="Arial" w:cs="Arial"/>
      <w:color w:val="000000"/>
      <w:sz w:val="24"/>
      <w:szCs w:val="24"/>
    </w:rPr>
  </w:style>
  <w:style w:type="paragraph" w:customStyle="1" w:styleId="ROMANOS">
    <w:name w:val="ROMANOS"/>
    <w:basedOn w:val="Normal"/>
    <w:rsid w:val="00FA5087"/>
    <w:pPr>
      <w:tabs>
        <w:tab w:val="left" w:pos="720"/>
      </w:tabs>
      <w:spacing w:after="101" w:line="216" w:lineRule="atLeast"/>
      <w:ind w:left="720" w:hanging="432"/>
      <w:jc w:val="both"/>
    </w:pPr>
    <w:rPr>
      <w:rFonts w:ascii="Arial" w:eastAsia="Times New Roman" w:hAnsi="Arial" w:cs="Arial"/>
      <w:sz w:val="18"/>
      <w:szCs w:val="18"/>
      <w:lang w:val="es-ES_tradnl" w:eastAsia="es-ES"/>
    </w:rPr>
  </w:style>
  <w:style w:type="character" w:customStyle="1" w:styleId="SinespaciadoCar">
    <w:name w:val="Sin espaciado Car"/>
    <w:basedOn w:val="Fuentedeprrafopredeter"/>
    <w:link w:val="Sinespaciado"/>
    <w:uiPriority w:val="1"/>
    <w:rsid w:val="00E264BB"/>
  </w:style>
  <w:style w:type="character" w:customStyle="1" w:styleId="PrrafodelistaCar">
    <w:name w:val="Párrafo de lista Car"/>
    <w:link w:val="Prrafodelista"/>
    <w:uiPriority w:val="34"/>
    <w:locked/>
    <w:rsid w:val="00E264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688655">
      <w:bodyDiv w:val="1"/>
      <w:marLeft w:val="0"/>
      <w:marRight w:val="0"/>
      <w:marTop w:val="0"/>
      <w:marBottom w:val="0"/>
      <w:divBdr>
        <w:top w:val="none" w:sz="0" w:space="0" w:color="auto"/>
        <w:left w:val="none" w:sz="0" w:space="0" w:color="auto"/>
        <w:bottom w:val="none" w:sz="0" w:space="0" w:color="auto"/>
        <w:right w:val="none" w:sz="0" w:space="0" w:color="auto"/>
      </w:divBdr>
    </w:div>
    <w:div w:id="125977256">
      <w:bodyDiv w:val="1"/>
      <w:marLeft w:val="0"/>
      <w:marRight w:val="0"/>
      <w:marTop w:val="0"/>
      <w:marBottom w:val="0"/>
      <w:divBdr>
        <w:top w:val="none" w:sz="0" w:space="0" w:color="auto"/>
        <w:left w:val="none" w:sz="0" w:space="0" w:color="auto"/>
        <w:bottom w:val="none" w:sz="0" w:space="0" w:color="auto"/>
        <w:right w:val="none" w:sz="0" w:space="0" w:color="auto"/>
      </w:divBdr>
    </w:div>
    <w:div w:id="173764776">
      <w:bodyDiv w:val="1"/>
      <w:marLeft w:val="0"/>
      <w:marRight w:val="0"/>
      <w:marTop w:val="0"/>
      <w:marBottom w:val="0"/>
      <w:divBdr>
        <w:top w:val="none" w:sz="0" w:space="0" w:color="auto"/>
        <w:left w:val="none" w:sz="0" w:space="0" w:color="auto"/>
        <w:bottom w:val="none" w:sz="0" w:space="0" w:color="auto"/>
        <w:right w:val="none" w:sz="0" w:space="0" w:color="auto"/>
      </w:divBdr>
    </w:div>
    <w:div w:id="219828731">
      <w:bodyDiv w:val="1"/>
      <w:marLeft w:val="0"/>
      <w:marRight w:val="0"/>
      <w:marTop w:val="0"/>
      <w:marBottom w:val="0"/>
      <w:divBdr>
        <w:top w:val="none" w:sz="0" w:space="0" w:color="auto"/>
        <w:left w:val="none" w:sz="0" w:space="0" w:color="auto"/>
        <w:bottom w:val="none" w:sz="0" w:space="0" w:color="auto"/>
        <w:right w:val="none" w:sz="0" w:space="0" w:color="auto"/>
      </w:divBdr>
    </w:div>
    <w:div w:id="242687555">
      <w:bodyDiv w:val="1"/>
      <w:marLeft w:val="0"/>
      <w:marRight w:val="0"/>
      <w:marTop w:val="0"/>
      <w:marBottom w:val="0"/>
      <w:divBdr>
        <w:top w:val="none" w:sz="0" w:space="0" w:color="auto"/>
        <w:left w:val="none" w:sz="0" w:space="0" w:color="auto"/>
        <w:bottom w:val="none" w:sz="0" w:space="0" w:color="auto"/>
        <w:right w:val="none" w:sz="0" w:space="0" w:color="auto"/>
      </w:divBdr>
    </w:div>
    <w:div w:id="244581238">
      <w:bodyDiv w:val="1"/>
      <w:marLeft w:val="0"/>
      <w:marRight w:val="0"/>
      <w:marTop w:val="0"/>
      <w:marBottom w:val="0"/>
      <w:divBdr>
        <w:top w:val="none" w:sz="0" w:space="0" w:color="auto"/>
        <w:left w:val="none" w:sz="0" w:space="0" w:color="auto"/>
        <w:bottom w:val="none" w:sz="0" w:space="0" w:color="auto"/>
        <w:right w:val="none" w:sz="0" w:space="0" w:color="auto"/>
      </w:divBdr>
    </w:div>
    <w:div w:id="487984276">
      <w:bodyDiv w:val="1"/>
      <w:marLeft w:val="0"/>
      <w:marRight w:val="0"/>
      <w:marTop w:val="0"/>
      <w:marBottom w:val="0"/>
      <w:divBdr>
        <w:top w:val="none" w:sz="0" w:space="0" w:color="auto"/>
        <w:left w:val="none" w:sz="0" w:space="0" w:color="auto"/>
        <w:bottom w:val="none" w:sz="0" w:space="0" w:color="auto"/>
        <w:right w:val="none" w:sz="0" w:space="0" w:color="auto"/>
      </w:divBdr>
    </w:div>
    <w:div w:id="943538989">
      <w:bodyDiv w:val="1"/>
      <w:marLeft w:val="0"/>
      <w:marRight w:val="0"/>
      <w:marTop w:val="0"/>
      <w:marBottom w:val="0"/>
      <w:divBdr>
        <w:top w:val="none" w:sz="0" w:space="0" w:color="auto"/>
        <w:left w:val="none" w:sz="0" w:space="0" w:color="auto"/>
        <w:bottom w:val="none" w:sz="0" w:space="0" w:color="auto"/>
        <w:right w:val="none" w:sz="0" w:space="0" w:color="auto"/>
      </w:divBdr>
    </w:div>
    <w:div w:id="980573929">
      <w:bodyDiv w:val="1"/>
      <w:marLeft w:val="0"/>
      <w:marRight w:val="0"/>
      <w:marTop w:val="0"/>
      <w:marBottom w:val="0"/>
      <w:divBdr>
        <w:top w:val="none" w:sz="0" w:space="0" w:color="auto"/>
        <w:left w:val="none" w:sz="0" w:space="0" w:color="auto"/>
        <w:bottom w:val="none" w:sz="0" w:space="0" w:color="auto"/>
        <w:right w:val="none" w:sz="0" w:space="0" w:color="auto"/>
      </w:divBdr>
    </w:div>
    <w:div w:id="1069380850">
      <w:bodyDiv w:val="1"/>
      <w:marLeft w:val="0"/>
      <w:marRight w:val="0"/>
      <w:marTop w:val="0"/>
      <w:marBottom w:val="0"/>
      <w:divBdr>
        <w:top w:val="none" w:sz="0" w:space="0" w:color="auto"/>
        <w:left w:val="none" w:sz="0" w:space="0" w:color="auto"/>
        <w:bottom w:val="none" w:sz="0" w:space="0" w:color="auto"/>
        <w:right w:val="none" w:sz="0" w:space="0" w:color="auto"/>
      </w:divBdr>
    </w:div>
    <w:div w:id="1637029827">
      <w:bodyDiv w:val="1"/>
      <w:marLeft w:val="0"/>
      <w:marRight w:val="0"/>
      <w:marTop w:val="0"/>
      <w:marBottom w:val="0"/>
      <w:divBdr>
        <w:top w:val="none" w:sz="0" w:space="0" w:color="auto"/>
        <w:left w:val="none" w:sz="0" w:space="0" w:color="auto"/>
        <w:bottom w:val="none" w:sz="0" w:space="0" w:color="auto"/>
        <w:right w:val="none" w:sz="0" w:space="0" w:color="auto"/>
      </w:divBdr>
    </w:div>
    <w:div w:id="1942183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74FDA8-47DF-4874-BB65-A6C9DD1680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60</Pages>
  <Words>27075</Words>
  <Characters>148915</Characters>
  <Application>Microsoft Office Word</Application>
  <DocSecurity>0</DocSecurity>
  <Lines>1240</Lines>
  <Paragraphs>351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175639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Eval Proy</dc:creator>
  <cp:keywords/>
  <dc:description/>
  <cp:lastModifiedBy>Adrian</cp:lastModifiedBy>
  <cp:revision>7</cp:revision>
  <cp:lastPrinted>2020-09-18T18:06:00Z</cp:lastPrinted>
  <dcterms:created xsi:type="dcterms:W3CDTF">2020-08-27T18:39:00Z</dcterms:created>
  <dcterms:modified xsi:type="dcterms:W3CDTF">2020-09-18T18:06:00Z</dcterms:modified>
</cp:coreProperties>
</file>